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F2" w:rsidRPr="00445115" w:rsidRDefault="005E61DF" w:rsidP="00BF2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BF29F2" w:rsidRPr="00BF29F2">
        <w:rPr>
          <w:rFonts w:ascii="Times New Roman" w:hAnsi="Times New Roman" w:cs="Times New Roman"/>
          <w:sz w:val="28"/>
          <w:szCs w:val="28"/>
        </w:rPr>
        <w:t xml:space="preserve"> </w:t>
      </w:r>
      <w:r w:rsidR="00BF29F2" w:rsidRPr="00BF29F2">
        <w:rPr>
          <w:rFonts w:ascii="Times New Roman" w:hAnsi="Times New Roman" w:cs="Times New Roman"/>
          <w:b/>
          <w:sz w:val="28"/>
          <w:szCs w:val="28"/>
        </w:rPr>
        <w:t>осенние обряды «Дожинки», «Последний сноп»</w:t>
      </w:r>
    </w:p>
    <w:p w:rsidR="00BF29F2" w:rsidRPr="00445115" w:rsidRDefault="00BF29F2" w:rsidP="00BF29F2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.09,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BF29F2" w:rsidRDefault="00BF29F2" w:rsidP="00BF29F2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</w:p>
    <w:p w:rsidR="00BF29F2" w:rsidRDefault="00BF29F2" w:rsidP="00BF29F2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ние: прочитайте текст.</w:t>
      </w:r>
    </w:p>
    <w:p w:rsidR="00BF29F2" w:rsidRPr="008568C1" w:rsidRDefault="00BF29F2" w:rsidP="00BF29F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C1">
        <w:rPr>
          <w:rFonts w:ascii="Times New Roman" w:hAnsi="Times New Roman" w:cs="Times New Roman"/>
          <w:b/>
          <w:sz w:val="24"/>
          <w:szCs w:val="24"/>
        </w:rPr>
        <w:t xml:space="preserve">Народный </w:t>
      </w:r>
      <w:proofErr w:type="gramStart"/>
      <w:r w:rsidRPr="008568C1">
        <w:rPr>
          <w:rFonts w:ascii="Times New Roman" w:hAnsi="Times New Roman" w:cs="Times New Roman"/>
          <w:b/>
          <w:sz w:val="24"/>
          <w:szCs w:val="24"/>
        </w:rPr>
        <w:t>календарь  –</w:t>
      </w:r>
      <w:proofErr w:type="gramEnd"/>
      <w:r w:rsidRPr="008568C1">
        <w:rPr>
          <w:rFonts w:ascii="Times New Roman" w:hAnsi="Times New Roman" w:cs="Times New Roman"/>
          <w:b/>
          <w:sz w:val="24"/>
          <w:szCs w:val="24"/>
        </w:rPr>
        <w:t xml:space="preserve"> осень. </w:t>
      </w:r>
    </w:p>
    <w:p w:rsidR="00BF29F2" w:rsidRPr="008568C1" w:rsidRDefault="00BF29F2" w:rsidP="00BF29F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C1">
        <w:rPr>
          <w:rFonts w:ascii="Times New Roman" w:hAnsi="Times New Roman" w:cs="Times New Roman"/>
          <w:b/>
          <w:sz w:val="24"/>
          <w:szCs w:val="24"/>
        </w:rPr>
        <w:t>Осенние обряды «Дожинки», «Последний сноп»</w:t>
      </w:r>
    </w:p>
    <w:p w:rsidR="00BF29F2" w:rsidRPr="008568C1" w:rsidRDefault="00BF29F2" w:rsidP="00BF29F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b/>
          <w:sz w:val="24"/>
          <w:szCs w:val="24"/>
        </w:rPr>
        <w:t>Дожинки</w:t>
      </w:r>
      <w:r w:rsidRPr="008568C1">
        <w:rPr>
          <w:rFonts w:ascii="Times New Roman" w:hAnsi="Times New Roman" w:cs="Times New Roman"/>
          <w:sz w:val="24"/>
          <w:szCs w:val="24"/>
        </w:rPr>
        <w:t xml:space="preserve"> (др. рус. – дожать) (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дожин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дожни, пожинки,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пожиналки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выжинки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обжинки,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обжатки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оспожинки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спожинки,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вспожинки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Спожиница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Спожин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Госпожинки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Госпожки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Успение,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Успенщина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>, Успеньев день) — последний день жатвы (чаще всего, дожинки приурочивались к Успению Богородицы или к Третьему Спасу, в который совершались ритуально-магические действия, знаменующие собой завершение уборки урожая). Таким же образом называлась праздничная трапеза в честь этого события.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Спожинать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>» — кончать жатву, дожин</w:t>
      </w:r>
      <w:r>
        <w:rPr>
          <w:rFonts w:ascii="Times New Roman" w:hAnsi="Times New Roman" w:cs="Times New Roman"/>
          <w:sz w:val="24"/>
          <w:szCs w:val="24"/>
        </w:rPr>
        <w:t xml:space="preserve">ать хлеб.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Госпожинки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8568C1">
        <w:rPr>
          <w:rFonts w:ascii="Times New Roman" w:hAnsi="Times New Roman" w:cs="Times New Roman"/>
          <w:sz w:val="24"/>
          <w:szCs w:val="24"/>
        </w:rPr>
        <w:t xml:space="preserve"> «Госпожи», т. е. «Владычицы» (Богородицы).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 xml:space="preserve">Обжинки характерны прежде всего для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 - и </w:t>
      </w:r>
      <w:proofErr w:type="gramStart"/>
      <w:r w:rsidRPr="008568C1">
        <w:rPr>
          <w:rFonts w:ascii="Times New Roman" w:hAnsi="Times New Roman" w:cs="Times New Roman"/>
          <w:sz w:val="24"/>
          <w:szCs w:val="24"/>
        </w:rPr>
        <w:t>западно-славянской</w:t>
      </w:r>
      <w:proofErr w:type="gramEnd"/>
      <w:r w:rsidRPr="008568C1">
        <w:rPr>
          <w:rFonts w:ascii="Times New Roman" w:hAnsi="Times New Roman" w:cs="Times New Roman"/>
          <w:sz w:val="24"/>
          <w:szCs w:val="24"/>
        </w:rPr>
        <w:t xml:space="preserve"> традиции; у южных славян праздник окончания уборки хлебов смещён на период обмолота зерна.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 xml:space="preserve">Славянские народности сначала отмечали </w:t>
      </w:r>
      <w:r w:rsidRPr="009D7441">
        <w:rPr>
          <w:rFonts w:ascii="Times New Roman" w:hAnsi="Times New Roman" w:cs="Times New Roman"/>
          <w:b/>
          <w:sz w:val="24"/>
          <w:szCs w:val="24"/>
        </w:rPr>
        <w:t xml:space="preserve">Зажинки </w:t>
      </w:r>
      <w:r w:rsidRPr="008568C1">
        <w:rPr>
          <w:rFonts w:ascii="Times New Roman" w:hAnsi="Times New Roman" w:cs="Times New Roman"/>
          <w:sz w:val="24"/>
          <w:szCs w:val="24"/>
        </w:rPr>
        <w:t xml:space="preserve">(начало сбора урожая, День </w:t>
      </w:r>
      <w:r w:rsidRPr="009D7441">
        <w:rPr>
          <w:rFonts w:ascii="Times New Roman" w:hAnsi="Times New Roman" w:cs="Times New Roman"/>
          <w:sz w:val="24"/>
          <w:szCs w:val="24"/>
          <w:u w:val="single"/>
        </w:rPr>
        <w:t>первого снопа</w:t>
      </w:r>
      <w:r w:rsidRPr="008568C1">
        <w:rPr>
          <w:rFonts w:ascii="Times New Roman" w:hAnsi="Times New Roman" w:cs="Times New Roman"/>
          <w:sz w:val="24"/>
          <w:szCs w:val="24"/>
        </w:rPr>
        <w:t xml:space="preserve">). Более пышно отмечали Дожинки — день окончания жатвы, </w:t>
      </w:r>
      <w:r w:rsidRPr="008568C1">
        <w:rPr>
          <w:rFonts w:ascii="Times New Roman" w:hAnsi="Times New Roman" w:cs="Times New Roman"/>
          <w:sz w:val="24"/>
          <w:szCs w:val="24"/>
          <w:u w:val="single"/>
        </w:rPr>
        <w:t>праздник последнего снопа</w:t>
      </w:r>
      <w:r w:rsidRPr="008568C1">
        <w:rPr>
          <w:rFonts w:ascii="Times New Roman" w:hAnsi="Times New Roman" w:cs="Times New Roman"/>
          <w:sz w:val="24"/>
          <w:szCs w:val="24"/>
        </w:rPr>
        <w:t xml:space="preserve">, который выпадал на </w:t>
      </w:r>
      <w:r w:rsidRPr="008568C1">
        <w:rPr>
          <w:rFonts w:ascii="Times New Roman" w:hAnsi="Times New Roman" w:cs="Times New Roman"/>
          <w:sz w:val="24"/>
          <w:szCs w:val="24"/>
          <w:u w:val="single"/>
        </w:rPr>
        <w:t>середину августа</w:t>
      </w:r>
      <w:r w:rsidRPr="008568C1">
        <w:rPr>
          <w:rFonts w:ascii="Times New Roman" w:hAnsi="Times New Roman" w:cs="Times New Roman"/>
          <w:sz w:val="24"/>
          <w:szCs w:val="24"/>
        </w:rPr>
        <w:t>, на Успение Пресвятой Богородицы (по старому стилю 15 августа).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8C1">
        <w:rPr>
          <w:rFonts w:ascii="Times New Roman" w:hAnsi="Times New Roman" w:cs="Times New Roman"/>
          <w:b/>
          <w:sz w:val="24"/>
          <w:szCs w:val="24"/>
        </w:rPr>
        <w:t>Время проведения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>Справлялись Дожинки в зависимости от климата и местности в разное время: у восточных славян Обжинки часто приурочивались к Успению, в Сибири совпадали с праздником Воздвижения. Могли справляться 10 августа, 24 августа, 15 августа или с осенним равноденствием 23 сентября.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>В деревнях молодёжь отмечала завершения жатвы 21 сентября, выезжая на острова для проведения праздника.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Дожиночные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 (жатвенные) обряды исполнялись как после окончания озимой, так и яровой, жатв, иногда при уборке других растений (например, льна). Основные элементы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дожиночного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 обряда были широко распространены у всех восточных славян и заключались в следующем. 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>Последний сноп жнут молча, чтобы не беспокоить «дух поля», который переселяется в него. По старинному обычаю на сжатом поле оставляли небольшую часть не срезанных колосьев, связывая их лентой — завивают «бороду» — великанам, Велесу, Николе, Илье-пророку. Этот пучок, носивший название «борода», «коза», «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», либо «косица», «завивали», «заламывали» или связывали различными способами. </w:t>
      </w:r>
    </w:p>
    <w:p w:rsidR="00BF29F2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8C1">
        <w:rPr>
          <w:rFonts w:ascii="Times New Roman" w:hAnsi="Times New Roman" w:cs="Times New Roman"/>
          <w:b/>
          <w:sz w:val="24"/>
          <w:szCs w:val="24"/>
        </w:rPr>
        <w:t>Обряд «завивания бороды»</w:t>
      </w:r>
    </w:p>
    <w:p w:rsidR="00C757D5" w:rsidRPr="008568C1" w:rsidRDefault="00C757D5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7D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668772" cy="1779181"/>
            <wp:effectExtent l="0" t="0" r="0" b="0"/>
            <wp:docPr id="2" name="Рисунок 2" descr="http://kizhi.karelia.ru/media/thumbs/info/ab/5d/foto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zhi.karelia.ru/media/thumbs/info/ab/5d/foto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80" cy="180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lastRenderedPageBreak/>
        <w:t xml:space="preserve">Обряд «завивания бороды» основан на представлении о духе поля, скрывающемся в </w:t>
      </w:r>
      <w:proofErr w:type="gramStart"/>
      <w:r w:rsidRPr="008568C1">
        <w:rPr>
          <w:rFonts w:ascii="Times New Roman" w:hAnsi="Times New Roman" w:cs="Times New Roman"/>
          <w:sz w:val="24"/>
          <w:szCs w:val="24"/>
        </w:rPr>
        <w:t>последнем</w:t>
      </w:r>
      <w:proofErr w:type="gramEnd"/>
      <w:r w:rsidRPr="008568C1">
        <w:rPr>
          <w:rFonts w:ascii="Times New Roman" w:hAnsi="Times New Roman" w:cs="Times New Roman"/>
          <w:sz w:val="24"/>
          <w:szCs w:val="24"/>
        </w:rPr>
        <w:t xml:space="preserve"> несжатом снопе.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>В самом древнем и распространенном варианте стебли растений надламывали и сгибали дугой таким образом, чтобы колосья соприкасались с землей (</w:t>
      </w:r>
      <w:proofErr w:type="spellStart"/>
      <w:proofErr w:type="gramStart"/>
      <w:r w:rsidRPr="008568C1">
        <w:rPr>
          <w:rFonts w:ascii="Times New Roman" w:hAnsi="Times New Roman" w:cs="Times New Roman"/>
          <w:sz w:val="24"/>
          <w:szCs w:val="24"/>
        </w:rPr>
        <w:t>вологодск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новгородск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>.). Иногда пучок прижимали к земле камнями (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смоленск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>.). В некоторых случаях закапывали концы колосьев в землю, иногда вместе с куском хлеба (</w:t>
      </w:r>
      <w:proofErr w:type="gramStart"/>
      <w:r w:rsidRPr="008568C1">
        <w:rPr>
          <w:rFonts w:ascii="Times New Roman" w:hAnsi="Times New Roman" w:cs="Times New Roman"/>
          <w:sz w:val="24"/>
          <w:szCs w:val="24"/>
        </w:rPr>
        <w:t>запад.-</w:t>
      </w:r>
      <w:proofErr w:type="gramEnd"/>
      <w:r w:rsidRPr="008568C1">
        <w:rPr>
          <w:rFonts w:ascii="Times New Roman" w:hAnsi="Times New Roman" w:cs="Times New Roman"/>
          <w:sz w:val="24"/>
          <w:szCs w:val="24"/>
        </w:rPr>
        <w:t>русск.). Сгибание колосьев до земли могло сочетаться с закручиванием в жгут (сев-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восточн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. Русск.). «Завивать бороду» и означало скручивать жгутом, сгибать, придавать круглую форму. В последнем случае делать венок, не срезая растения. Известно завивание бороды в одно или несколько колец. 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жгутообразных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 изготавливали «бороды» в виде «косы». Борода — коса (красота) представлялась женским символом и связывалась с мотивом свадебного обряда. 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 xml:space="preserve">В более поздних вариантах обряда несжатый пучок стеблей связывали узлом (реже — тремя узлами), перевязывали наверху, около колосьев, стеблями, травой, поясом, красной ниткой или лентой. Несжатые стебли образовывали круг, стебли из середины которого сжинали для ритуального последнего снопа (см.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Дожиночный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 сноп). Несжатые стебли круглой «бороды», связанные наверху, представляли собой беседку. Нередко «борода» украшалась цветами (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архангельск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.); в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севернорусских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 районах для украшения «бороды» использовались старые шапки и лапти. Иногда колосья поверх узла срезались и клались в последний сноп. 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>«Завитая борода» могла накрываться сверху особым снопиком, имевшим названия: «куколка», «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клобучок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>», «шапка». Сноп изготовлялся из того же жита, что и «борода», и надевался на нее колосьями вниз. Подобный вариант «бороды» сложился под влиянием развитого в этих местах ритуала «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дожиночного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 снопа». </w:t>
      </w:r>
      <w:r w:rsidR="005E61DF">
        <w:rPr>
          <w:noProof/>
          <w:lang w:eastAsia="ru-RU"/>
        </w:rPr>
        <w:drawing>
          <wp:inline distT="0" distB="0" distL="0" distR="0" wp14:anchorId="3426DCC7" wp14:editId="51F098CE">
            <wp:extent cx="2662625" cy="1775637"/>
            <wp:effectExtent l="0" t="0" r="4445" b="0"/>
            <wp:docPr id="1" name="Рисунок 1" descr="https://a.d-cd.net/4ea9445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d-cd.net/4ea9445s-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66" cy="178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>Кроме того, «бороду» могли обкладывать соломой или колосьями (</w:t>
      </w:r>
      <w:proofErr w:type="spellStart"/>
      <w:proofErr w:type="gramStart"/>
      <w:r w:rsidRPr="008568C1">
        <w:rPr>
          <w:rFonts w:ascii="Times New Roman" w:hAnsi="Times New Roman" w:cs="Times New Roman"/>
          <w:sz w:val="24"/>
          <w:szCs w:val="24"/>
        </w:rPr>
        <w:t>вологодск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вятск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костромск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новгородск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>.), что представляло собой настил, носивший название «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гумешко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», «гумно» или ограду, забор, называвшихся «двор». Иногда настил воспринимался в значении постели Илье или Христу, тогда срезанные пучки колосьев раскладывались четырехугольником, ориентированным по сторонам света. «Кто говорит Христу на бородку, а кто говорит Христу на постельку. Устанет, ходя-то, он,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батюшко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 и прилечь захочет,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, и на моей соломке приляжет». Делали настил и в виде круга — «кружка», раскладывая колосья по солнцу, реже изготовляли настилы из цветов. 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 xml:space="preserve">В северо-восточных губерниях, окончив полевые работы, на последней полосе ставили вертикально крест, свитый из ржи, овса, ячменя, и обкладывали жгутиками из тех же стеблей, что получило название бороды — «часовни». 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>Ритуальное «завивание бороды» выполняла старшая из жниц, либо женщина, пользующаяся всеобщим уважением. Происходило это магическое действие в торжественной обстановке с соблюдением определенных правил. Так, «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волотки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» (стебли) «завивали» по солнцу; до «бороды» не разрешалось дотрагиваться руками, поэтому ее «заламывали», обернув руку рукавом рубахи или передником. Прикрытая рука служила символом богатства и изобилия, а голая — бедности; а кроме того, чтобы сила зерна не исчезла от прикосновения, а осталась в самих колосьях. 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8C1">
        <w:rPr>
          <w:rFonts w:ascii="Times New Roman" w:hAnsi="Times New Roman" w:cs="Times New Roman"/>
          <w:b/>
          <w:sz w:val="24"/>
          <w:szCs w:val="24"/>
        </w:rPr>
        <w:lastRenderedPageBreak/>
        <w:t>Прополка «бороды» и другие обрядовые действия</w:t>
      </w:r>
    </w:p>
    <w:p w:rsidR="00BF29F2" w:rsidRPr="008568C1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 xml:space="preserve">Помимо ритуального изготовления «бороды» </w:t>
      </w:r>
      <w:proofErr w:type="spellStart"/>
      <w:r w:rsidRPr="008568C1">
        <w:rPr>
          <w:rFonts w:ascii="Times New Roman" w:hAnsi="Times New Roman" w:cs="Times New Roman"/>
          <w:sz w:val="24"/>
          <w:szCs w:val="24"/>
        </w:rPr>
        <w:t>дожиночный</w:t>
      </w:r>
      <w:proofErr w:type="spellEnd"/>
      <w:r w:rsidRPr="008568C1">
        <w:rPr>
          <w:rFonts w:ascii="Times New Roman" w:hAnsi="Times New Roman" w:cs="Times New Roman"/>
          <w:sz w:val="24"/>
          <w:szCs w:val="24"/>
        </w:rPr>
        <w:t xml:space="preserve"> обряд включал в себя прополку «бороды», вскапывание земли между колосьями и засев зерном, хождение вокруг «бороды», полив бороды водой, обливание парнями у околицы деревни возвращавшихся с дожинок жниц, мытье ими рук; кувыркание (катание) по земле, стерне или «завитым» колосьям. </w:t>
      </w:r>
    </w:p>
    <w:p w:rsidR="00BF29F2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C1">
        <w:rPr>
          <w:rFonts w:ascii="Times New Roman" w:hAnsi="Times New Roman" w:cs="Times New Roman"/>
          <w:sz w:val="24"/>
          <w:szCs w:val="24"/>
        </w:rPr>
        <w:t xml:space="preserve">Сюда же включались разнообразные действия с серпами. Их могли разложить вокруг «бороды», т.е. магически заключить «бороду» в круг; полить водой. Если серп не резал рук во время жатвы — его «награждали». Награждение серпа заключалось в том, что его «женили». Обычай «женитьбы серпа» совершался по-разному. Серп, начиная от рукояти, обматывали колосьями ржи или пшеницы так, чтобы они, примыкая к острию серпа, как бы с него стекали. После этого серпом несколько раз покалывали землю. В другом варианте в последнюю сжатую гость заматывали либо все серпы, участвующие в жатве, либо серп самой старшей жницы, которая его и заматывала. Когда обмотанный в колосья серп оказывался вплотную прижат к земле, жница выдергивала колосья с корнями, подымала высоко над головой и говорила: «Родись, и водись, на тот год не переводись!» или «уродись на тот год вот такой». </w:t>
      </w:r>
    </w:p>
    <w:p w:rsidR="005E61DF" w:rsidRPr="008568C1" w:rsidRDefault="005E61DF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9F2" w:rsidRPr="008568C1" w:rsidRDefault="005E61DF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1D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75191" cy="3030692"/>
            <wp:effectExtent l="0" t="0" r="0" b="0"/>
            <wp:docPr id="3" name="Рисунок 3" descr="https://www.irina-alex.net/wp-content/gallery/zazhinki-v-derevne-kovgaryi/zaginki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rina-alex.net/wp-content/gallery/zazhinki-v-derevne-kovgaryi/zaginki_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021" cy="304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F2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9F2" w:rsidRDefault="00BF29F2" w:rsidP="00BF29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9F2" w:rsidRDefault="00BF29F2" w:rsidP="00BF29F2">
      <w:pPr>
        <w:rPr>
          <w:rFonts w:ascii="Times New Roman" w:hAnsi="Times New Roman" w:cs="Times New Roman"/>
          <w:sz w:val="28"/>
          <w:szCs w:val="28"/>
        </w:rPr>
      </w:pPr>
    </w:p>
    <w:p w:rsidR="00BF29F2" w:rsidRDefault="00BF29F2" w:rsidP="00BF29F2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 w:rsidR="005E61DF">
        <w:rPr>
          <w:rFonts w:ascii="Times New Roman" w:hAnsi="Times New Roman" w:cs="Times New Roman"/>
          <w:sz w:val="28"/>
          <w:szCs w:val="28"/>
        </w:rPr>
        <w:t xml:space="preserve"> следующее задание 22.09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9F2" w:rsidRPr="007C6104" w:rsidRDefault="00BF29F2" w:rsidP="00BF2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удачи!</w:t>
      </w:r>
    </w:p>
    <w:p w:rsidR="005C06F2" w:rsidRDefault="005C06F2">
      <w:bookmarkStart w:id="0" w:name="_GoBack"/>
      <w:bookmarkEnd w:id="0"/>
    </w:p>
    <w:sectPr w:rsidR="005C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1D"/>
    <w:rsid w:val="005C06F2"/>
    <w:rsid w:val="005E61DF"/>
    <w:rsid w:val="00BF29F2"/>
    <w:rsid w:val="00C757D5"/>
    <w:rsid w:val="00D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AA25D-0460-4ECA-A051-5D5920D2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eta.inzait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2020-09-14T15:39:00Z</dcterms:created>
  <dcterms:modified xsi:type="dcterms:W3CDTF">2020-09-14T15:59:00Z</dcterms:modified>
</cp:coreProperties>
</file>