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AD" w:rsidRPr="0087769F" w:rsidRDefault="002318DC" w:rsidP="00790BAD">
      <w:pPr>
        <w:rPr>
          <w:lang w:val="ru-RU"/>
        </w:rPr>
      </w:pPr>
      <w:r w:rsidRPr="002318DC">
        <w:rPr>
          <w:noProof/>
          <w:sz w:val="24"/>
          <w:lang w:val="ru-RU" w:eastAsia="ru-RU" w:bidi="ar-SA"/>
        </w:rPr>
        <w:pict>
          <v:oval id="_x0000_s1038" style="position:absolute;margin-left:442.65pt;margin-top:2.7pt;width:101.25pt;height:60.75pt;z-index:251662336" strokeweight="1.5pt">
            <v:stroke r:id="rId5" o:title="" filltype="pattern"/>
            <v:textbox style="mso-next-textbox:#_x0000_s1038">
              <w:txbxContent>
                <w:p w:rsidR="00D812E9" w:rsidRPr="00655EC0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32"/>
                      <w:szCs w:val="28"/>
                      <w:lang w:val="ru-RU"/>
                    </w:rPr>
                  </w:pPr>
                  <w:r w:rsidRPr="00655EC0">
                    <w:rPr>
                      <w:b/>
                      <w:sz w:val="32"/>
                      <w:szCs w:val="28"/>
                      <w:lang w:val="ru-RU"/>
                    </w:rPr>
                    <w:t xml:space="preserve">      </w:t>
                  </w:r>
                  <w:r w:rsidR="00D812E9" w:rsidRPr="00655EC0">
                    <w:rPr>
                      <w:rFonts w:ascii="Monotype Corsiva" w:hAnsi="Monotype Corsiva"/>
                      <w:b/>
                      <w:sz w:val="32"/>
                      <w:szCs w:val="28"/>
                      <w:lang w:val="ru-RU"/>
                    </w:rPr>
                    <w:t>№ 1</w:t>
                  </w:r>
                </w:p>
                <w:p w:rsidR="00CE23DC" w:rsidRPr="00655EC0" w:rsidRDefault="00CE23DC" w:rsidP="00CE23DC">
                  <w:pPr>
                    <w:spacing w:after="0"/>
                    <w:rPr>
                      <w:b/>
                      <w:sz w:val="24"/>
                      <w:szCs w:val="28"/>
                      <w:lang w:val="ru-RU"/>
                    </w:rPr>
                  </w:pPr>
                  <w:r w:rsidRPr="00655EC0">
                    <w:rPr>
                      <w:rFonts w:ascii="Monotype Corsiva" w:hAnsi="Monotype Corsiva"/>
                      <w:b/>
                      <w:sz w:val="24"/>
                      <w:szCs w:val="28"/>
                      <w:lang w:val="ru-RU"/>
                    </w:rPr>
                    <w:t>июль 2012 г</w:t>
                  </w:r>
                  <w:r w:rsidRPr="00655EC0">
                    <w:rPr>
                      <w:b/>
                      <w:sz w:val="24"/>
                      <w:szCs w:val="28"/>
                      <w:lang w:val="ru-RU"/>
                    </w:rPr>
                    <w:t>.</w:t>
                  </w:r>
                </w:p>
                <w:p w:rsidR="00CE23DC" w:rsidRPr="00D812E9" w:rsidRDefault="00CE23DC">
                  <w:pPr>
                    <w:rPr>
                      <w:b/>
                      <w:sz w:val="24"/>
                      <w:szCs w:val="28"/>
                      <w:lang w:val="ru-RU"/>
                    </w:rPr>
                  </w:pPr>
                </w:p>
              </w:txbxContent>
            </v:textbox>
          </v:oval>
        </w:pict>
      </w:r>
      <w:r w:rsidRPr="002318DC">
        <w:rPr>
          <w:noProof/>
          <w:sz w:val="24"/>
          <w:lang w:val="ru-RU" w:eastAsia="ru-RU" w:bidi="ar-SA"/>
        </w:rPr>
        <w:pict>
          <v:roundrect id="_x0000_s1044" style="position:absolute;margin-left:147.15pt;margin-top:13.95pt;width:267.75pt;height:62.25pt;z-index:251664384" arcsize="10923f" stroked="f">
            <v:textbox>
              <w:txbxContent>
                <w:p w:rsidR="00CE23DC" w:rsidRPr="00CE23DC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Приходской</w:t>
                  </w:r>
                  <w:proofErr w:type="gramEnd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 xml:space="preserve"> листок издается по благословению </w:t>
                  </w:r>
                </w:p>
                <w:p w:rsidR="00CE23DC" w:rsidRPr="00CE23DC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настоятеля храма иконы Казанской Божией</w:t>
                  </w:r>
                </w:p>
                <w:p w:rsidR="00CE23DC" w:rsidRPr="00CE23DC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Матери протоиерея  о</w:t>
                  </w:r>
                  <w:proofErr w:type="gramStart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.Н</w:t>
                  </w:r>
                  <w:proofErr w:type="gramEnd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иколая (</w:t>
                  </w:r>
                  <w:r w:rsidR="007B1634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 xml:space="preserve"> Н.Н.</w:t>
                  </w:r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Бабия)</w:t>
                  </w:r>
                </w:p>
                <w:p w:rsidR="00CE23DC" w:rsidRDefault="00CE23DC">
                  <w:pPr>
                    <w:rPr>
                      <w:rFonts w:ascii="Monotype Corsiva" w:hAnsi="Monotype Corsiva"/>
                      <w:sz w:val="28"/>
                      <w:szCs w:val="28"/>
                      <w:lang w:val="ru-RU"/>
                    </w:rPr>
                  </w:pPr>
                </w:p>
                <w:p w:rsidR="00CE23DC" w:rsidRPr="00CE23DC" w:rsidRDefault="00CE23DC">
                  <w:pPr>
                    <w:rPr>
                      <w:rFonts w:ascii="Monotype Corsiva" w:hAnsi="Monotype Corsiva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  <w:r w:rsidRPr="002318DC">
        <w:rPr>
          <w:noProof/>
          <w:sz w:val="24"/>
          <w:lang w:val="ru-RU" w:eastAsia="ru-RU" w:bidi="ar-SA"/>
        </w:rPr>
        <w:pict>
          <v:roundrect id="_x0000_s1043" style="position:absolute;margin-left:2pt;margin-top:2.7pt;width:145.15pt;height:99.75pt;z-index:251663360" arcsize="10923f" stroked="f">
            <v:textbox>
              <w:txbxContent>
                <w:p w:rsidR="00CE23DC" w:rsidRDefault="00CE23DC">
                  <w:r w:rsidRPr="00CE23DC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563370" cy="1089999"/>
                        <wp:effectExtent l="19050" t="0" r="0" b="0"/>
                        <wp:docPr id="11" name="Рисунок 1" descr="C:\Users\Ольга\Desktop\Фотографии\Разное\DSCN02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льга\Desktop\Фотографии\Разное\DSCN02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3370" cy="1089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2318DC">
        <w:rPr>
          <w:noProof/>
          <w:sz w:val="24"/>
          <w:lang w:val="ru-RU" w:eastAsia="ru-RU" w:bidi="ar-SA"/>
        </w:rPr>
        <w:pict>
          <v:roundrect id="_x0000_s1034" style="position:absolute;margin-left:318.9pt;margin-top:2.7pt;width:216.6pt;height:218.25pt;z-index:251660288" arcsize="10923f" stroked="f">
            <v:textbox style="mso-next-textbox:#_x0000_s1034">
              <w:txbxContent>
                <w:p w:rsidR="00514F79" w:rsidRDefault="00410AAF">
                  <w:r w:rsidRPr="00410AAF">
                    <w:rPr>
                      <w:rFonts w:ascii="Monotype Corsiva" w:hAnsi="Monotype Corsiva"/>
                      <w:b/>
                      <w:noProof/>
                      <w:sz w:val="28"/>
                      <w:lang w:val="ru-RU" w:eastAsia="ru-RU" w:bidi="ar-SA"/>
                    </w:rPr>
                    <w:drawing>
                      <wp:inline distT="0" distB="0" distL="0" distR="0">
                        <wp:extent cx="2143125" cy="2313805"/>
                        <wp:effectExtent l="171450" t="133350" r="142875" b="124595"/>
                        <wp:docPr id="27" name="Рисунок 2" descr="http://www.blagovest-moskva.ru/param_upload/no_phot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blagovest-moskva.ru/param_upload/no_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144840">
                                  <a:off x="0" y="0"/>
                                  <a:ext cx="2141974" cy="2312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rect id="_x0000_s1029" style="position:absolute;margin-left:13.75pt;margin-top:7.7pt;width:244.4pt;height:6.25pt;z-index:251658240" stroked="f" strokeweight="6pt">
            <v:stroke dashstyle="dashDot"/>
            <v:textbox style="mso-next-textbox:#_x0000_s1029">
              <w:txbxContent>
                <w:p w:rsidR="00D51DFB" w:rsidRPr="00D51DFB" w:rsidRDefault="00D51DFB" w:rsidP="00D51DFB">
                  <w:pPr>
                    <w:rPr>
                      <w:rFonts w:ascii="Monotype Corsiva" w:hAnsi="Monotype Corsiva"/>
                      <w:b/>
                      <w:sz w:val="28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oval id="_x0000_s1031" style="position:absolute;margin-left:491.55pt;margin-top:7.7pt;width:43.95pt;height:32.7pt;z-index:251659264">
            <v:textbox style="mso-next-textbox:#_x0000_s1031">
              <w:txbxContent>
                <w:p w:rsidR="00D51DFB" w:rsidRPr="00447359" w:rsidRDefault="00D51DFB">
                  <w:pPr>
                    <w:rPr>
                      <w:lang w:val="ru-RU"/>
                    </w:rPr>
                  </w:pPr>
                  <w:r w:rsidRPr="00141EEE">
                    <w:rPr>
                      <w:lang w:val="ru-RU"/>
                    </w:rPr>
                    <w:t>№ 1</w:t>
                  </w:r>
                </w:p>
                <w:p w:rsidR="00D51DFB" w:rsidRPr="00D51DFB" w:rsidRDefault="00D51DFB">
                  <w:pPr>
                    <w:rPr>
                      <w:lang w:val="ru-RU"/>
                    </w:rPr>
                  </w:pPr>
                </w:p>
              </w:txbxContent>
            </v:textbox>
          </v:oval>
        </w:pict>
      </w:r>
      <w:r w:rsidR="00790BAD" w:rsidRPr="0087769F">
        <w:rPr>
          <w:lang w:val="ru-RU"/>
        </w:rPr>
        <w:t xml:space="preserve">                                                      </w:t>
      </w:r>
    </w:p>
    <w:p w:rsidR="00790BAD" w:rsidRPr="0087769F" w:rsidRDefault="00410AAF" w:rsidP="00447359">
      <w:pPr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</w:t>
      </w:r>
      <w:r w:rsidR="002318DC" w:rsidRPr="002318DC">
        <w:rPr>
          <w:sz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58.5pt;height:159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0pt;v-text-kern:t" trim="t" fitpath="t" string="Казанскийй"/>
          </v:shape>
        </w:pict>
      </w:r>
    </w:p>
    <w:p w:rsidR="00276AF2" w:rsidRDefault="002318DC" w:rsidP="00790BAD">
      <w:pPr>
        <w:ind w:hanging="851"/>
        <w:rPr>
          <w:lang w:val="ru-RU"/>
        </w:rPr>
        <w:sectPr w:rsidR="00276AF2" w:rsidSect="00A21065">
          <w:pgSz w:w="11906" w:h="16838"/>
          <w:pgMar w:top="426" w:right="424" w:bottom="567" w:left="567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  <w:r>
        <w:rPr>
          <w:noProof/>
          <w:lang w:val="ru-RU" w:eastAsia="ru-RU" w:bidi="ar-SA"/>
        </w:rPr>
        <w:pict>
          <v:rect id="_x0000_s1048" style="position:absolute;margin-left:2pt;margin-top:.25pt;width:533.5pt;height:80.25pt;z-index:251666432" stroked="f">
            <v:textbox>
              <w:txbxContent>
                <w:p w:rsidR="00080F70" w:rsidRDefault="0087769F" w:rsidP="00080F7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4"/>
                      <w:lang w:val="ru-RU" w:eastAsia="ru-RU"/>
                    </w:rPr>
                  </w:pPr>
                  <w:r w:rsidRPr="0087769F">
                    <w:rPr>
                      <w:rFonts w:ascii="Times New Roman" w:hAnsi="Times New Roman" w:cs="Times New Roman"/>
                      <w:b/>
                      <w:i/>
                      <w:sz w:val="48"/>
                      <w:szCs w:val="40"/>
                      <w:lang w:val="ru-RU"/>
                    </w:rPr>
                    <w:t>21 июля -</w:t>
                  </w:r>
                  <w:r w:rsidR="009131D1">
                    <w:rPr>
                      <w:rFonts w:ascii="Times New Roman" w:hAnsi="Times New Roman" w:cs="Times New Roman"/>
                      <w:b/>
                      <w:i/>
                      <w:sz w:val="36"/>
                      <w:szCs w:val="40"/>
                      <w:lang w:val="ru-RU"/>
                    </w:rPr>
                    <w:t xml:space="preserve"> ДЕНЬ</w:t>
                  </w:r>
                  <w:r w:rsidRPr="0087769F">
                    <w:rPr>
                      <w:rFonts w:ascii="Times New Roman" w:hAnsi="Times New Roman" w:cs="Times New Roman"/>
                      <w:b/>
                      <w:i/>
                      <w:sz w:val="48"/>
                      <w:szCs w:val="40"/>
                      <w:lang w:val="ru-RU"/>
                    </w:rPr>
                    <w:t xml:space="preserve"> 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ПРАЗДНОВАНИЯ 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ИКОНЫ 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 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32"/>
                      <w:lang w:val="ru-RU" w:eastAsia="ru-RU"/>
                    </w:rPr>
                    <w:t>П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РЕСВЯТОЙ 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32"/>
                      <w:lang w:val="ru-RU" w:eastAsia="ru-RU"/>
                    </w:rPr>
                    <w:t>Б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ОГОРОДИЦЫ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, ЯВЛЕННОЙ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ВО ГРАДЕ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24"/>
                      <w:lang w:val="ru-RU" w:eastAsia="ru-RU"/>
                    </w:rPr>
                    <w:t>К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АЗАНИ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4"/>
                      <w:lang w:val="ru-RU" w:eastAsia="ru-RU"/>
                    </w:rPr>
                    <w:t xml:space="preserve"> </w:t>
                  </w:r>
                </w:p>
                <w:p w:rsidR="0087769F" w:rsidRDefault="00280D52" w:rsidP="00080F7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21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(8) ИЮЛЯ 1579 года</w:t>
                  </w:r>
                </w:p>
                <w:p w:rsidR="0087769F" w:rsidRDefault="00280D52" w:rsidP="0087769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                (</w:t>
                  </w:r>
                  <w:r w:rsidR="0087769F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престольный праздник  нашего храма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)</w:t>
                  </w:r>
                </w:p>
                <w:p w:rsidR="0087769F" w:rsidRDefault="0087769F" w:rsidP="0087769F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</w:pPr>
                </w:p>
                <w:p w:rsidR="0087769F" w:rsidRPr="0087769F" w:rsidRDefault="0087769F" w:rsidP="0087769F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ru-RU"/>
                    </w:rPr>
                  </w:pPr>
                </w:p>
              </w:txbxContent>
            </v:textbox>
          </v:rect>
        </w:pict>
      </w:r>
      <w:r w:rsidR="00077B82">
        <w:rPr>
          <w:lang w:val="ru-RU"/>
        </w:rPr>
        <w:t xml:space="preserve">  </w:t>
      </w:r>
    </w:p>
    <w:p w:rsidR="00141EEE" w:rsidRPr="00077B82" w:rsidRDefault="00141EEE" w:rsidP="00790BAD">
      <w:pPr>
        <w:ind w:hanging="851"/>
        <w:rPr>
          <w:lang w:val="ru-RU"/>
        </w:rPr>
        <w:sectPr w:rsidR="00141EEE" w:rsidRPr="00077B82" w:rsidSect="00A21065">
          <w:type w:val="continuous"/>
          <w:pgSz w:w="11906" w:h="16838"/>
          <w:pgMar w:top="426" w:right="424" w:bottom="567" w:left="567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790BAD" w:rsidRPr="0087769F" w:rsidRDefault="00790BAD" w:rsidP="00790BAD">
      <w:pPr>
        <w:ind w:hanging="851"/>
        <w:rPr>
          <w:lang w:val="ru-RU"/>
        </w:rPr>
      </w:pPr>
    </w:p>
    <w:p w:rsidR="003B5AC5" w:rsidRPr="003B5AC5" w:rsidRDefault="002318DC" w:rsidP="003B5AC5">
      <w:pPr>
        <w:spacing w:after="0"/>
        <w:ind w:left="284"/>
        <w:rPr>
          <w:rStyle w:val="ab"/>
          <w:rFonts w:ascii="Monotype Corsiva" w:hAnsi="Monotype Corsiva"/>
          <w:b/>
          <w:color w:val="C00000"/>
          <w:sz w:val="32"/>
          <w:lang w:val="ru-RU"/>
        </w:rPr>
      </w:pPr>
      <w:r w:rsidRPr="002318DC">
        <w:rPr>
          <w:noProof/>
          <w:lang w:val="ru-RU" w:eastAsia="ru-RU" w:bidi="ar-SA"/>
        </w:rPr>
        <w:pict>
          <v:rect id="_x0000_s1050" style="position:absolute;left:0;text-align:left;margin-left:169.65pt;margin-top:16.6pt;width:129.75pt;height:204.75pt;z-index:251667456" stroked="f">
            <v:textbox>
              <w:txbxContent>
                <w:p w:rsidR="00DC004E" w:rsidRDefault="00DC004E" w:rsidP="00DC004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История  </w:t>
                  </w:r>
                </w:p>
                <w:p w:rsidR="00DD40C0" w:rsidRDefault="00DC004E" w:rsidP="00DD40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праздника.</w:t>
                  </w:r>
                </w:p>
                <w:p w:rsidR="00DC004E" w:rsidRPr="00DD40C0" w:rsidRDefault="00DC004E" w:rsidP="004913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28 июня 1579 года страшный пожар, начавшийся около церкви Николая Тульского, истребил часть Казани.</w:t>
                  </w:r>
                  <w:r w:rsidRPr="0049134D">
                    <w:rPr>
                      <w:rFonts w:ascii="Times New Roman" w:eastAsia="Times New Roman" w:hAnsi="Times New Roman" w:cs="Times New Roman"/>
                      <w:b/>
                      <w:szCs w:val="24"/>
                      <w:lang w:val="ru-RU" w:eastAsia="ru-RU"/>
                    </w:rPr>
                    <w:t xml:space="preserve"> </w:t>
                  </w:r>
                  <w:r w:rsidR="004913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Когда город начал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вставать из руин, недалеко от места пож</w:t>
                  </w:r>
                  <w:r w:rsidR="004913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ара строил дом </w:t>
                  </w:r>
                </w:p>
              </w:txbxContent>
            </v:textbox>
          </v:rect>
        </w:pict>
      </w:r>
      <w:r w:rsidRPr="002318DC">
        <w:rPr>
          <w:noProof/>
          <w:lang w:val="ru-RU" w:eastAsia="ru-RU" w:bidi="ar-SA"/>
        </w:rPr>
        <w:pict>
          <v:rect id="_x0000_s1047" style="position:absolute;left:0;text-align:left;margin-left:306.15pt;margin-top:16.6pt;width:229.35pt;height:492pt;z-index:251665408" strokecolor="black [3213]" strokeweight="6pt">
            <v:stroke r:id="rId8" o:title="" filltype="pattern"/>
            <v:textbox>
              <w:txbxContent>
                <w:p w:rsidR="00EE1324" w:rsidRDefault="005C68FF" w:rsidP="00280D52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</w:t>
                  </w:r>
                  <w:r w:rsidR="00280D52" w:rsidRPr="00280D5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</w:t>
                  </w:r>
                  <w:r w:rsidR="00280D52" w:rsidRPr="00280D52"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  <w:t xml:space="preserve">  </w:t>
                  </w:r>
                  <w:r w:rsidR="00EE1324"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  <w:t xml:space="preserve">      Казанская.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Нисходит небо к куполам,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Кресты созвездья задевают!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Звонят</w:t>
                  </w:r>
                  <w:proofErr w:type="gramStart"/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.Т</w:t>
                  </w:r>
                  <w:proofErr w:type="gramEnd"/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 наш Казанский храм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Народ на службу созывает!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Приходим. Слезы не тая,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 иконе чудной припадаем</w:t>
                  </w: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У каждого ведь скорбь своя,</w:t>
                  </w:r>
                </w:p>
                <w:p w:rsidR="00280D52" w:rsidRPr="00280D52" w:rsidRDefault="007B1634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Ты знаешь, Мату</w:t>
                  </w:r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шка</w:t>
                  </w:r>
                  <w:proofErr w:type="gramStart"/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,к</w:t>
                  </w:r>
                  <w:proofErr w:type="gramEnd"/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акая…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Твой образ чистый и святой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Казанской девочке явился.</w:t>
                  </w:r>
                </w:p>
                <w:p w:rsid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И сотни лет народ благой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Тебе, Владычица, молился.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О, сколько пройдено кругов!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Случалось все в пути суровом…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Ты Русь спасала от врагов</w:t>
                  </w:r>
                </w:p>
                <w:p w:rsidR="00280D52" w:rsidRPr="00280D52" w:rsidRDefault="007B1634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Своим Божеств</w:t>
                  </w:r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енным покровом.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Кресты стремятся к облакам.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На праздник звоны, как и прежде.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И мы спешим в Казанский храм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 любовью, верой и надеждой.</w:t>
                  </w:r>
                </w:p>
                <w:p w:rsid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</w:t>
                  </w:r>
                </w:p>
                <w:p w:rsidR="005C68FF" w:rsidRPr="005C68FF" w:rsidRDefault="00280D52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</w:t>
                  </w:r>
                  <w:r w:rsidR="005C68FF">
                    <w:rPr>
                      <w:lang w:val="ru-RU"/>
                    </w:rPr>
                    <w:t xml:space="preserve">     </w:t>
                  </w:r>
                  <w:r w:rsidR="005C68FF">
                    <w:rPr>
                      <w:rFonts w:ascii="Times New Roman" w:hAnsi="Times New Roman" w:cs="Times New Roman"/>
                      <w:lang w:val="ru-RU"/>
                    </w:rPr>
                    <w:t xml:space="preserve">         </w:t>
                  </w:r>
                </w:p>
              </w:txbxContent>
            </v:textbox>
          </v:rect>
        </w:pict>
      </w:r>
    </w:p>
    <w:p w:rsidR="00790BAD" w:rsidRPr="0087769F" w:rsidRDefault="002318DC" w:rsidP="00790BAD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1" style="position:absolute;margin-left:2pt;margin-top:188.25pt;width:297.4pt;height:301.5pt;z-index:251668480" stroked="f">
            <v:textbox>
              <w:txbxContent>
                <w:p w:rsidR="0049134D" w:rsidRDefault="0049134D" w:rsidP="00DD40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стрелец</w:t>
                  </w:r>
                  <w:r w:rsidR="00DD40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Дан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иил </w:t>
                  </w:r>
                  <w:r w:rsidR="00913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Онучин. Его девятилетне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й дочери Матроне явилась в сонном видении Божья Матерь и повелела достать Ее икону, зарытую в земле еще при господстве мусульман тайными</w:t>
                  </w:r>
                  <w:r w:rsidRPr="004913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исповедниками Православия. На слова девочки не обратили внимания. Трижды являлась Богородица и указывала место, где укрыта чудотворная икона. Наконец, Матрона со своей матерью стали рыть в указанном месте и обрели святую икону. После молебна ее перенесли Крестным ходом в Благовещенский собор. Царь Иоанн Грозный повелел устроить на месте явления храм в честь Казанской иконы Божией Матери, где и поместили икону, и основать женский монастырь.</w:t>
                  </w:r>
                </w:p>
                <w:p w:rsidR="0049134D" w:rsidRPr="00DD40C0" w:rsidRDefault="0049134D" w:rsidP="0049134D">
                  <w:pPr>
                    <w:jc w:val="both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</w:t>
                  </w:r>
                  <w:r w:rsidR="00DD40C0"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Небольшая икона, обретенная девочкой Матреной на недавно присоединенной инородческой окраине Российского царства, стала вскоре всенародной святыней, знамением Небесного Покрова Божией Матери</w:t>
                  </w:r>
                  <w:r w:rsidR="00DD40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, явленного всей Русской Церкви.</w:t>
                  </w:r>
                </w:p>
              </w:txbxContent>
            </v:textbox>
          </v:rect>
        </w:pict>
      </w:r>
      <w:r w:rsidR="00EE1324">
        <w:rPr>
          <w:noProof/>
          <w:lang w:val="ru-RU" w:eastAsia="ru-RU" w:bidi="ar-SA"/>
        </w:rPr>
        <w:drawing>
          <wp:inline distT="0" distB="0" distL="0" distR="0">
            <wp:extent cx="2085975" cy="2676525"/>
            <wp:effectExtent l="19050" t="0" r="9525" b="0"/>
            <wp:docPr id="6" name="Рисунок 4" descr="http://www.yuga.ru/media/kazanska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ga.ru/media/kazanskaj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46" cy="2683160"/>
                    </a:xfrm>
                    <a:prstGeom prst="flowChart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8DC">
        <w:rPr>
          <w:noProof/>
          <w:sz w:val="24"/>
          <w:lang w:val="ru-RU" w:eastAsia="ru-RU" w:bidi="ar-SA"/>
        </w:rPr>
        <w:pict>
          <v:roundrect id="_x0000_s1037" style="position:absolute;margin-left:306.15pt;margin-top:18.3pt;width:70.5pt;height:51.75pt;z-index:251661312;mso-position-horizontal-relative:text;mso-position-vertical-relative:text" arcsize="10923f" stroked="f">
            <v:textbox>
              <w:txbxContent>
                <w:p w:rsidR="00D812E9" w:rsidRPr="00410AAF" w:rsidRDefault="00D812E9">
                  <w:pPr>
                    <w:rPr>
                      <w:rFonts w:ascii="Monotype Corsiva" w:hAnsi="Monotype Corsiva"/>
                      <w:sz w:val="28"/>
                      <w:lang w:val="ru-RU"/>
                    </w:rPr>
                  </w:pPr>
                </w:p>
              </w:txbxContent>
            </v:textbox>
          </v:roundrect>
        </w:pict>
      </w:r>
    </w:p>
    <w:p w:rsidR="00790BAD" w:rsidRPr="0087769F" w:rsidRDefault="00790BAD" w:rsidP="00790BAD">
      <w:pPr>
        <w:rPr>
          <w:lang w:val="ru-RU"/>
        </w:rPr>
      </w:pPr>
    </w:p>
    <w:p w:rsidR="00790BAD" w:rsidRPr="0087769F" w:rsidRDefault="00790BAD" w:rsidP="00790BAD">
      <w:pPr>
        <w:rPr>
          <w:lang w:val="ru-RU"/>
        </w:rPr>
      </w:pPr>
    </w:p>
    <w:p w:rsidR="00790BAD" w:rsidRPr="0087769F" w:rsidRDefault="00790BAD" w:rsidP="00790BAD">
      <w:pPr>
        <w:rPr>
          <w:lang w:val="ru-RU"/>
        </w:rPr>
      </w:pPr>
    </w:p>
    <w:p w:rsidR="001C33D3" w:rsidRDefault="001C33D3" w:rsidP="00790BAD">
      <w:pPr>
        <w:rPr>
          <w:lang w:val="ru-RU"/>
        </w:rPr>
      </w:pPr>
    </w:p>
    <w:p w:rsidR="001C33D3" w:rsidRDefault="001C33D3">
      <w:pPr>
        <w:rPr>
          <w:lang w:val="ru-RU"/>
        </w:rPr>
      </w:pPr>
      <w:r>
        <w:rPr>
          <w:lang w:val="ru-RU"/>
        </w:rPr>
        <w:br w:type="page"/>
      </w:r>
    </w:p>
    <w:p w:rsidR="00D31DCD" w:rsidRPr="0087769F" w:rsidRDefault="002318DC" w:rsidP="00790BAD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ect id="_x0000_s1054" style="position:absolute;margin-left:6.15pt;margin-top:7.2pt;width:333.75pt;height:774.75pt;z-index:251669504" strokeweight="6pt">
            <v:stroke r:id="rId10" o:title="" filltype="pattern"/>
            <v:textbox style="mso-next-textbox:#_x0000_s1054">
              <w:txbxContent>
                <w:p w:rsidR="00A3139E" w:rsidRPr="00317386" w:rsidRDefault="003E6BF0" w:rsidP="00A3139E">
                  <w:pPr>
                    <w:spacing w:after="0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sz w:val="28"/>
                      <w:szCs w:val="28"/>
                      <w:lang w:val="ru-RU"/>
                    </w:rPr>
                    <w:t xml:space="preserve">   </w:t>
                  </w:r>
                  <w:r w:rsidR="001C33D3">
                    <w:rPr>
                      <w:rFonts w:ascii="Monotype Corsiva" w:hAnsi="Monotype Corsiva"/>
                      <w:b/>
                      <w:i/>
                      <w:sz w:val="28"/>
                      <w:szCs w:val="28"/>
                      <w:lang w:val="ru-RU"/>
                    </w:rPr>
                    <w:t xml:space="preserve">    </w:t>
                  </w:r>
                  <w:r w:rsidR="00317386">
                    <w:rPr>
                      <w:rFonts w:ascii="Monotype Corsiva" w:hAnsi="Monotype Corsiva"/>
                      <w:b/>
                      <w:i/>
                      <w:sz w:val="28"/>
                      <w:szCs w:val="28"/>
                      <w:lang w:val="ru-RU"/>
                    </w:rPr>
                    <w:t xml:space="preserve">        </w:t>
                  </w:r>
                  <w:r w:rsidR="00A007BB" w:rsidRPr="003E6BF0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0"/>
                      <w:lang w:val="ru-RU"/>
                    </w:rPr>
                    <w:t xml:space="preserve">ПРЕСТОЛЬНЫЕ </w:t>
                  </w:r>
                  <w:r w:rsidR="00317386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  <w:lang w:val="ru-RU"/>
                    </w:rPr>
                    <w:t xml:space="preserve"> </w:t>
                  </w:r>
                  <w:r w:rsidR="00A007BB" w:rsidRPr="003E6BF0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0"/>
                      <w:lang w:val="ru-RU"/>
                    </w:rPr>
                    <w:t xml:space="preserve">  ПРАЗДНИКИ </w:t>
                  </w:r>
                  <w:r w:rsidR="00A3139E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0"/>
                      <w:lang w:val="ru-RU"/>
                    </w:rPr>
                    <w:t>–</w:t>
                  </w:r>
                </w:p>
                <w:p w:rsidR="00A3139E" w:rsidRPr="005D5381" w:rsidRDefault="00317386" w:rsidP="0031738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    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Один или несколько раз в году ка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ждый прав</w:t>
                  </w:r>
                  <w:proofErr w:type="gramStart"/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</w:t>
                  </w:r>
                  <w:r w:rsidR="007B1634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-</w:t>
                  </w:r>
                  <w:proofErr w:type="gramEnd"/>
                  <w:r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славный храм, каждый приход отмечает свой престольный праздник. Иначе он называется хра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мовым праздником или просто пре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 xml:space="preserve">столом.   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христианской церкви установи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лась традиция каждый храм п</w:t>
                  </w:r>
                  <w:r w:rsidR="00335C4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освя</w:t>
                  </w:r>
                  <w:r w:rsidR="00335C4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щать какому-то определенно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му свя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тому, празднику или событию цер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 xml:space="preserve">ковной жизни.  </w:t>
                  </w:r>
                </w:p>
                <w:p w:rsidR="00317386" w:rsidRPr="00DE4F82" w:rsidRDefault="00A3139E" w:rsidP="00317386">
                  <w:pPr>
                    <w:spacing w:after="0"/>
                    <w:jc w:val="both"/>
                    <w:rPr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DE4F82">
                    <w:rPr>
                      <w:lang w:val="ru-RU"/>
                    </w:rPr>
                    <w:t xml:space="preserve"> 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7B1634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В православном церковном кален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даре имеются праздники, которые отмечаются не один, а несколь</w:t>
                  </w:r>
                  <w:r w:rsid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proofErr w:type="gramStart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ко</w:t>
                  </w:r>
                  <w:proofErr w:type="gramEnd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раз в году. Следовательно, и церкви, престолы которых посвя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 xml:space="preserve">щены этому событию отмечают </w:t>
                  </w:r>
                  <w:proofErr w:type="gramStart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уста</w:t>
                  </w:r>
                  <w:r w:rsid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новленные</w:t>
                  </w:r>
                  <w:proofErr w:type="gramEnd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в их честь праздни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ки несколько раз в году.</w:t>
                  </w:r>
                </w:p>
                <w:p w:rsidR="00317386" w:rsidRPr="00317386" w:rsidRDefault="00317386" w:rsidP="00324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r w:rsidR="007B16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ряде храмов имеются так назы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ваемые приделы, т. е. пристройки под одной общей с храмом крышей, каждая из которых имеет свой ал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 xml:space="preserve">тарь, </w:t>
                  </w:r>
                  <w:proofErr w:type="gramStart"/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proofErr w:type="gramEnd"/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следовательно, и свой пре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стольный праздник.</w:t>
                  </w:r>
                </w:p>
                <w:p w:rsidR="007B1634" w:rsidRDefault="007B1634" w:rsidP="007B163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</w:t>
                  </w:r>
                  <w:r w:rsidR="00317386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 Руси престольные праздники складываются после официального</w:t>
                  </w:r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введения христианства (998 г),</w:t>
                  </w:r>
                  <w:r w:rsidR="00317386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когда начинается строительство христианских храмов.</w:t>
                  </w:r>
                </w:p>
                <w:p w:rsidR="0032414A" w:rsidRDefault="007B1634" w:rsidP="007B1634">
                  <w:pPr>
                    <w:spacing w:after="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Обычно престольные праздники отмечались н</w:t>
                  </w:r>
                  <w:proofErr w:type="gramStart"/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gramEnd"/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сколько дней. На них съезжались гости и </w:t>
                  </w:r>
                  <w:proofErr w:type="gramStart"/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родствен</w:t>
                  </w:r>
                  <w:proofErr w:type="gramEnd"/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ники из соседних деревень. В каждом селе на пр</w:t>
                  </w:r>
                  <w:proofErr w:type="gramStart"/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gramEnd"/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стольный праздник готовились традиционные блюда</w:t>
                  </w:r>
                  <w:r w:rsidR="0032414A" w:rsidRPr="0032414A">
                    <w:rPr>
                      <w:lang w:val="ru-RU"/>
                    </w:rPr>
                    <w:t>.</w:t>
                  </w:r>
                </w:p>
                <w:p w:rsidR="0032414A" w:rsidRPr="00584D0E" w:rsidRDefault="007B1634" w:rsidP="005D538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B1634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584D0E">
                    <w:rPr>
                      <w:rFonts w:ascii="Times New Roman" w:hAnsi="Times New Roman" w:cs="Times New Roman"/>
                      <w:lang w:val="ru-RU"/>
                    </w:rPr>
                    <w:t xml:space="preserve">   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Сердечно поздравляю всех христиан поселка, которые сегодня отмечают радостный Престольный праздник иконы Казанской Божией Матери.</w:t>
                  </w:r>
                  <w:r w:rsidR="00DE4F82" w:rsidRPr="00DE4F82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 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Пресвятая Богородица объединяет весь православный мир нашего Отечест</w:t>
                  </w:r>
                  <w:r w:rsidR="00DE4F82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ва. В этот день дома веру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ющих наполняются миром, а сердца - любовью. Люди задумываются над вечными ценностями бытия, вспоминают о милос</w:t>
                  </w:r>
                  <w:r w:rsid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ердии, становятся более чуткими </w:t>
                  </w:r>
                  <w:proofErr w:type="gramStart"/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к</w:t>
                  </w:r>
                  <w:proofErr w:type="gramEnd"/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ближним.</w:t>
                  </w:r>
                  <w:r w:rsidR="00080F70" w:rsidRPr="00080F70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32414A" w:rsidRPr="00DE4F82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="00DE4F82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 </w:t>
                  </w:r>
                  <w:r w:rsidR="005D538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Да снизойдет на жителей поселка Панино благословение Господне, вдохновит нашу веру и укрепит наши силы. Счастья, здоровья и благополучия, дорогие братья и сестры!</w:t>
                  </w:r>
                </w:p>
                <w:p w:rsidR="005D5381" w:rsidRDefault="00DE4F82" w:rsidP="00DE4F82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DE4F82" w:rsidRPr="00DE4F82" w:rsidRDefault="005D5381" w:rsidP="00DE4F82">
                  <w:pPr>
                    <w:spacing w:after="0"/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  <w:r w:rsidR="00DE4F82"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Настоятель храма  иконы Казанской Божией Матери</w:t>
                  </w:r>
                </w:p>
                <w:p w:rsidR="00DE4F82" w:rsidRPr="00DE4F82" w:rsidRDefault="00DE4F82" w:rsidP="00DE4F82">
                  <w:pPr>
                    <w:spacing w:after="0"/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протоиерей </w:t>
                  </w:r>
                  <w:r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о</w:t>
                  </w:r>
                  <w:proofErr w:type="gramStart"/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.Н</w:t>
                  </w:r>
                  <w:proofErr w:type="gramEnd"/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иколай</w:t>
                  </w:r>
                </w:p>
                <w:p w:rsidR="00DE4F82" w:rsidRPr="00DE4F82" w:rsidRDefault="00DE4F82" w:rsidP="00DE4F82">
                  <w:pPr>
                    <w:spacing w:after="0"/>
                    <w:rPr>
                      <w:rFonts w:ascii="Monotype Corsiva" w:hAnsi="Monotype Corsiva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DE4F82" w:rsidRDefault="00DE4F82" w:rsidP="0032414A">
                  <w:pPr>
                    <w:rPr>
                      <w:lang w:val="ru-RU"/>
                    </w:rPr>
                  </w:pPr>
                </w:p>
                <w:p w:rsidR="0032414A" w:rsidRPr="00317386" w:rsidRDefault="0032414A" w:rsidP="0032414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4"/>
                      <w:szCs w:val="32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55" style="position:absolute;margin-left:354.15pt;margin-top:15.45pt;width:177pt;height:766.5pt;z-index:251670528" strokeweight="6pt">
            <v:stroke r:id="rId10" o:title="" filltype="pattern"/>
            <v:textbox>
              <w:txbxContent>
                <w:p w:rsidR="007639F0" w:rsidRPr="003E6BF0" w:rsidRDefault="00BD7A32" w:rsidP="00A007BB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 w:rsidRPr="003E6BF0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О необходимости добрых дел</w:t>
                  </w:r>
                </w:p>
                <w:p w:rsidR="00A007BB" w:rsidRPr="00A007BB" w:rsidRDefault="00A007BB" w:rsidP="00A007BB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</w:p>
                <w:p w:rsidR="00BD7A32" w:rsidRDefault="00BD7A32">
                  <w:pPr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931982" cy="2390775"/>
                        <wp:effectExtent l="19050" t="0" r="0" b="0"/>
                        <wp:docPr id="2" name="Рисунок 2" descr="http://img1.liveinternet.ru/images/attach/c/3/77/176/77176887_taynaya_dver_dush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1.liveinternet.ru/images/attach/c/3/77/176/77176887_taynaya_dver_dush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1670" cy="23903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3B71" w:rsidRPr="00CB3B71" w:rsidRDefault="00584D0E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  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Чтобы л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юди знали, что для вступления в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Царс</w:t>
                  </w:r>
                  <w:proofErr w:type="gramStart"/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т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-</w:t>
                  </w:r>
                  <w:proofErr w:type="gramEnd"/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вие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Божие недостаточно только одних добрых чувств 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и желаний, но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нуж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ны и добрые дела, Г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осподь Иисус Христос</w:t>
                  </w:r>
                </w:p>
                <w:p w:rsidR="00CB3B71" w:rsidRPr="00CB3B71" w:rsidRDefault="00CB3B71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сказал: «..не всякий говорящий мне</w:t>
                  </w:r>
                  <w:proofErr w:type="gramStart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:Г</w:t>
                  </w:r>
                  <w:proofErr w:type="gramEnd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осподи! Господи!-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войдет в Царс </w:t>
                  </w:r>
                  <w:proofErr w:type="gramStart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во</w:t>
                  </w:r>
                  <w:proofErr w:type="gramEnd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Небесное, но только тот, кто исполняет волю (заповеди)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Отца Моего</w:t>
                  </w:r>
                </w:p>
                <w:p w:rsidR="00CB3B71" w:rsidRPr="00CB3B71" w:rsidRDefault="00CB3B71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Небесного», то есть мало быть только верующим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и бо</w:t>
                  </w: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гомольным, но надо еще совершать те добрые дела, которые Господь требует от нас.</w:t>
                  </w:r>
                </w:p>
                <w:p w:rsidR="00CB3B71" w:rsidRPr="00CB3B71" w:rsidRDefault="00317386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Этим высказыван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ием Спаситель также предостере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гает  нас от произнесения имени Божия в пустых и праздных разговорах, присказках и т.п. 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       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Почитание Господа должно совершаться в уме и в добрых делах.</w:t>
                  </w:r>
                </w:p>
                <w:p w:rsidR="00CB3B71" w:rsidRPr="00CB3B71" w:rsidRDefault="00CB3B71" w:rsidP="00CB3B7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56" style="position:absolute;margin-left:582.15pt;margin-top:50.7pt;width:160.5pt;height:766.5pt;z-index:251671552" strokeweight="6pt">
            <v:stroke r:id="rId10" o:title="" filltype="pattern"/>
            <v:textbox>
              <w:txbxContent>
                <w:p w:rsidR="00BD7A32" w:rsidRPr="00BD7A32" w:rsidRDefault="00BD7A32" w:rsidP="007639F0">
                  <w:pPr>
                    <w:spacing w:after="0"/>
                    <w:rPr>
                      <w:rFonts w:ascii="Monotype Corsiva" w:hAnsi="Monotype Corsiva"/>
                      <w:sz w:val="32"/>
                      <w:szCs w:val="32"/>
                      <w:lang w:val="ru-RU"/>
                    </w:rPr>
                  </w:pPr>
                </w:p>
                <w:p w:rsidR="007639F0" w:rsidRPr="007639F0" w:rsidRDefault="007639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 w:rsidR="001C33D3" w:rsidRPr="001C33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D31DCD" w:rsidRPr="0087769F" w:rsidSect="00A21065">
      <w:type w:val="continuous"/>
      <w:pgSz w:w="11906" w:h="16838"/>
      <w:pgMar w:top="426" w:right="424" w:bottom="567" w:left="56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BAD"/>
    <w:rsid w:val="00077B82"/>
    <w:rsid w:val="00080F70"/>
    <w:rsid w:val="00083DB7"/>
    <w:rsid w:val="000E4CB6"/>
    <w:rsid w:val="001130DA"/>
    <w:rsid w:val="00141EEE"/>
    <w:rsid w:val="00177586"/>
    <w:rsid w:val="001C33D3"/>
    <w:rsid w:val="00207B7E"/>
    <w:rsid w:val="002318DC"/>
    <w:rsid w:val="00276AF2"/>
    <w:rsid w:val="00280D52"/>
    <w:rsid w:val="002D1A08"/>
    <w:rsid w:val="00317386"/>
    <w:rsid w:val="0032414A"/>
    <w:rsid w:val="00335C40"/>
    <w:rsid w:val="00340D22"/>
    <w:rsid w:val="003847D7"/>
    <w:rsid w:val="003B5AC5"/>
    <w:rsid w:val="003E6BF0"/>
    <w:rsid w:val="00410AAF"/>
    <w:rsid w:val="00447359"/>
    <w:rsid w:val="004524E3"/>
    <w:rsid w:val="004607ED"/>
    <w:rsid w:val="0049134D"/>
    <w:rsid w:val="004C6A28"/>
    <w:rsid w:val="004D0D57"/>
    <w:rsid w:val="00514F79"/>
    <w:rsid w:val="00584D0E"/>
    <w:rsid w:val="005C68FF"/>
    <w:rsid w:val="005D5381"/>
    <w:rsid w:val="00655EC0"/>
    <w:rsid w:val="006901AE"/>
    <w:rsid w:val="00696D35"/>
    <w:rsid w:val="00723163"/>
    <w:rsid w:val="00724179"/>
    <w:rsid w:val="00735943"/>
    <w:rsid w:val="007639F0"/>
    <w:rsid w:val="00790BAD"/>
    <w:rsid w:val="007A774E"/>
    <w:rsid w:val="007B1634"/>
    <w:rsid w:val="007C1D70"/>
    <w:rsid w:val="0087769F"/>
    <w:rsid w:val="008D3DA4"/>
    <w:rsid w:val="009131D1"/>
    <w:rsid w:val="00A007BB"/>
    <w:rsid w:val="00A21065"/>
    <w:rsid w:val="00A3139E"/>
    <w:rsid w:val="00AF1DA1"/>
    <w:rsid w:val="00BC2FAC"/>
    <w:rsid w:val="00BD7A32"/>
    <w:rsid w:val="00C24F1E"/>
    <w:rsid w:val="00C6607C"/>
    <w:rsid w:val="00CB3B71"/>
    <w:rsid w:val="00CE23DC"/>
    <w:rsid w:val="00CE4D50"/>
    <w:rsid w:val="00D11F08"/>
    <w:rsid w:val="00D227C5"/>
    <w:rsid w:val="00D31DCD"/>
    <w:rsid w:val="00D44A8C"/>
    <w:rsid w:val="00D51DFB"/>
    <w:rsid w:val="00D812E9"/>
    <w:rsid w:val="00DC004E"/>
    <w:rsid w:val="00DD40C0"/>
    <w:rsid w:val="00DE4F82"/>
    <w:rsid w:val="00E30887"/>
    <w:rsid w:val="00E56704"/>
    <w:rsid w:val="00ED79E5"/>
    <w:rsid w:val="00E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D"/>
  </w:style>
  <w:style w:type="paragraph" w:styleId="1">
    <w:name w:val="heading 1"/>
    <w:basedOn w:val="a"/>
    <w:next w:val="a"/>
    <w:link w:val="10"/>
    <w:uiPriority w:val="9"/>
    <w:qFormat/>
    <w:rsid w:val="00790B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0B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0B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0B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0B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0B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0B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0B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0B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0B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90BAD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90B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790B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790B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790BAD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790BAD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790BAD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790BA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790BAD"/>
  </w:style>
  <w:style w:type="paragraph" w:styleId="ae">
    <w:name w:val="List Paragraph"/>
    <w:basedOn w:val="a"/>
    <w:uiPriority w:val="34"/>
    <w:qFormat/>
    <w:rsid w:val="00790B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B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0BAD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790B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790B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790BAD"/>
    <w:rPr>
      <w:i/>
      <w:iCs/>
    </w:rPr>
  </w:style>
  <w:style w:type="character" w:styleId="af2">
    <w:name w:val="Intense Emphasis"/>
    <w:uiPriority w:val="21"/>
    <w:qFormat/>
    <w:rsid w:val="00790BA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790B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790B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790BA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790BAD"/>
    <w:pPr>
      <w:outlineLvl w:val="9"/>
    </w:pPr>
  </w:style>
  <w:style w:type="paragraph" w:styleId="af7">
    <w:name w:val="Normal (Web)"/>
    <w:basedOn w:val="a"/>
    <w:uiPriority w:val="99"/>
    <w:semiHidden/>
    <w:unhideWhenUsed/>
    <w:rsid w:val="00A3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D96D-2827-4147-BF60-72004DB8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cp:lastPrinted>2012-06-14T19:42:00Z</cp:lastPrinted>
  <dcterms:created xsi:type="dcterms:W3CDTF">2012-06-12T21:09:00Z</dcterms:created>
  <dcterms:modified xsi:type="dcterms:W3CDTF">2012-06-22T17:08:00Z</dcterms:modified>
</cp:coreProperties>
</file>