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AD" w:rsidRPr="0087769F" w:rsidRDefault="00270FAA" w:rsidP="00790BAD">
      <w:pPr>
        <w:rPr>
          <w:lang w:val="ru-RU"/>
        </w:rPr>
      </w:pPr>
      <w:r w:rsidRPr="00270FAA">
        <w:rPr>
          <w:noProof/>
          <w:sz w:val="24"/>
          <w:lang w:val="ru-RU" w:eastAsia="ru-RU" w:bidi="ar-SA"/>
        </w:rPr>
        <w:pict>
          <v:oval id="_x0000_s1038" style="position:absolute;margin-left:442.65pt;margin-top:2.7pt;width:101.25pt;height:60.75pt;z-index:251662336" strokeweight="1.5pt">
            <v:stroke r:id="rId5" o:title="" filltype="pattern"/>
            <v:textbox style="mso-next-textbox:#_x0000_s1038">
              <w:txbxContent>
                <w:p w:rsidR="00D812E9" w:rsidRPr="00655EC0" w:rsidRDefault="00CE23DC" w:rsidP="00CE23DC">
                  <w:pPr>
                    <w:spacing w:after="0"/>
                    <w:rPr>
                      <w:rFonts w:ascii="Monotype Corsiva" w:hAnsi="Monotype Corsiva"/>
                      <w:b/>
                      <w:sz w:val="32"/>
                      <w:szCs w:val="28"/>
                      <w:lang w:val="ru-RU"/>
                    </w:rPr>
                  </w:pPr>
                  <w:r w:rsidRPr="00655EC0">
                    <w:rPr>
                      <w:b/>
                      <w:sz w:val="32"/>
                      <w:szCs w:val="28"/>
                      <w:lang w:val="ru-RU"/>
                    </w:rPr>
                    <w:t xml:space="preserve">      </w:t>
                  </w:r>
                  <w:r w:rsidR="00D812E9" w:rsidRPr="00655EC0">
                    <w:rPr>
                      <w:rFonts w:ascii="Monotype Corsiva" w:hAnsi="Monotype Corsiva"/>
                      <w:b/>
                      <w:sz w:val="32"/>
                      <w:szCs w:val="28"/>
                      <w:lang w:val="ru-RU"/>
                    </w:rPr>
                    <w:t>№ 1</w:t>
                  </w:r>
                </w:p>
                <w:p w:rsidR="00CE23DC" w:rsidRPr="00655EC0" w:rsidRDefault="00CE23DC" w:rsidP="00CE23DC">
                  <w:pPr>
                    <w:spacing w:after="0"/>
                    <w:rPr>
                      <w:b/>
                      <w:sz w:val="24"/>
                      <w:szCs w:val="28"/>
                      <w:lang w:val="ru-RU"/>
                    </w:rPr>
                  </w:pPr>
                  <w:r w:rsidRPr="00655EC0">
                    <w:rPr>
                      <w:rFonts w:ascii="Monotype Corsiva" w:hAnsi="Monotype Corsiva"/>
                      <w:b/>
                      <w:sz w:val="24"/>
                      <w:szCs w:val="28"/>
                      <w:lang w:val="ru-RU"/>
                    </w:rPr>
                    <w:t>июль 2012 г</w:t>
                  </w:r>
                  <w:r w:rsidRPr="00655EC0">
                    <w:rPr>
                      <w:b/>
                      <w:sz w:val="24"/>
                      <w:szCs w:val="28"/>
                      <w:lang w:val="ru-RU"/>
                    </w:rPr>
                    <w:t>.</w:t>
                  </w:r>
                </w:p>
                <w:p w:rsidR="00CE23DC" w:rsidRPr="00D812E9" w:rsidRDefault="00CE23DC">
                  <w:pPr>
                    <w:rPr>
                      <w:b/>
                      <w:sz w:val="24"/>
                      <w:szCs w:val="28"/>
                      <w:lang w:val="ru-RU"/>
                    </w:rPr>
                  </w:pPr>
                </w:p>
              </w:txbxContent>
            </v:textbox>
          </v:oval>
        </w:pict>
      </w:r>
      <w:r w:rsidRPr="00270FAA">
        <w:rPr>
          <w:noProof/>
          <w:sz w:val="24"/>
          <w:lang w:val="ru-RU" w:eastAsia="ru-RU" w:bidi="ar-SA"/>
        </w:rPr>
        <w:pict>
          <v:roundrect id="_x0000_s1044" style="position:absolute;margin-left:147.15pt;margin-top:13.95pt;width:267.75pt;height:62.25pt;z-index:251664384" arcsize="10923f" stroked="f">
            <v:textbox>
              <w:txbxContent>
                <w:p w:rsidR="00CE23DC" w:rsidRPr="00CE23DC" w:rsidRDefault="00CE23DC" w:rsidP="00CE23DC">
                  <w:pPr>
                    <w:spacing w:after="0"/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  <w:proofErr w:type="gramStart"/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Приходской</w:t>
                  </w:r>
                  <w:proofErr w:type="gramEnd"/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 xml:space="preserve"> листок издается по благословению </w:t>
                  </w:r>
                </w:p>
                <w:p w:rsidR="00CE23DC" w:rsidRPr="00CE23DC" w:rsidRDefault="00CE23DC" w:rsidP="00CE23DC">
                  <w:pPr>
                    <w:spacing w:after="0"/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настоятеля храма иконы Казанской Божией</w:t>
                  </w:r>
                </w:p>
                <w:p w:rsidR="00CE23DC" w:rsidRPr="00CE23DC" w:rsidRDefault="00CE23DC" w:rsidP="00CE23DC">
                  <w:pPr>
                    <w:spacing w:after="0"/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Матери протоиерея  о</w:t>
                  </w:r>
                  <w:proofErr w:type="gramStart"/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.Н</w:t>
                  </w:r>
                  <w:proofErr w:type="gramEnd"/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иколая (</w:t>
                  </w:r>
                  <w:r w:rsidR="007B1634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 xml:space="preserve"> Н.Н.</w:t>
                  </w:r>
                  <w:r w:rsidR="007F0271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Бабий</w:t>
                  </w:r>
                  <w:r w:rsidRPr="00CE23DC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  <w:p w:rsidR="00CE23DC" w:rsidRDefault="00CE23DC">
                  <w:pPr>
                    <w:rPr>
                      <w:rFonts w:ascii="Monotype Corsiva" w:hAnsi="Monotype Corsiva"/>
                      <w:sz w:val="28"/>
                      <w:szCs w:val="28"/>
                      <w:lang w:val="ru-RU"/>
                    </w:rPr>
                  </w:pPr>
                </w:p>
                <w:p w:rsidR="00CE23DC" w:rsidRPr="00CE23DC" w:rsidRDefault="00CE23DC">
                  <w:pPr>
                    <w:rPr>
                      <w:rFonts w:ascii="Monotype Corsiva" w:hAnsi="Monotype Corsiva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oundrect>
        </w:pict>
      </w:r>
      <w:r w:rsidRPr="00270FAA">
        <w:rPr>
          <w:noProof/>
          <w:sz w:val="24"/>
          <w:lang w:val="ru-RU" w:eastAsia="ru-RU" w:bidi="ar-SA"/>
        </w:rPr>
        <w:pict>
          <v:roundrect id="_x0000_s1043" style="position:absolute;margin-left:2pt;margin-top:2.7pt;width:145.15pt;height:99.75pt;z-index:251663360" arcsize="10923f" stroked="f">
            <v:textbox>
              <w:txbxContent>
                <w:p w:rsidR="00CE23DC" w:rsidRDefault="00CE23DC">
                  <w:r w:rsidRPr="00CE23DC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1563370" cy="1089999"/>
                        <wp:effectExtent l="19050" t="0" r="0" b="0"/>
                        <wp:docPr id="11" name="Рисунок 1" descr="C:\Users\Ольга\Desktop\Фотографии\Разное\DSCN02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льга\Desktop\Фотографии\Разное\DSCN028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3370" cy="1089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270FAA">
        <w:rPr>
          <w:noProof/>
          <w:sz w:val="24"/>
          <w:lang w:val="ru-RU" w:eastAsia="ru-RU" w:bidi="ar-SA"/>
        </w:rPr>
        <w:pict>
          <v:roundrect id="_x0000_s1034" style="position:absolute;margin-left:318.9pt;margin-top:2.7pt;width:216.6pt;height:218.25pt;z-index:251660288" arcsize="10923f" stroked="f">
            <v:textbox style="mso-next-textbox:#_x0000_s1034">
              <w:txbxContent>
                <w:p w:rsidR="00514F79" w:rsidRDefault="00410AAF">
                  <w:r w:rsidRPr="00410AAF">
                    <w:rPr>
                      <w:rFonts w:ascii="Monotype Corsiva" w:hAnsi="Monotype Corsiva"/>
                      <w:b/>
                      <w:noProof/>
                      <w:sz w:val="28"/>
                      <w:lang w:val="ru-RU" w:eastAsia="ru-RU" w:bidi="ar-SA"/>
                    </w:rPr>
                    <w:drawing>
                      <wp:inline distT="0" distB="0" distL="0" distR="0">
                        <wp:extent cx="2143125" cy="2313805"/>
                        <wp:effectExtent l="171450" t="133350" r="142875" b="124595"/>
                        <wp:docPr id="27" name="Рисунок 2" descr="http://www.blagovest-moskva.ru/param_upload/no_phot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blagovest-moskva.ru/param_upload/no_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144840">
                                  <a:off x="0" y="0"/>
                                  <a:ext cx="2141974" cy="2312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rect id="_x0000_s1029" style="position:absolute;margin-left:13.75pt;margin-top:7.7pt;width:244.4pt;height:6.25pt;z-index:251658240" stroked="f" strokeweight="6pt">
            <v:stroke dashstyle="dashDot"/>
            <v:textbox style="mso-next-textbox:#_x0000_s1029">
              <w:txbxContent>
                <w:p w:rsidR="00D51DFB" w:rsidRPr="00D51DFB" w:rsidRDefault="00D51DFB" w:rsidP="00D51DFB">
                  <w:pPr>
                    <w:rPr>
                      <w:rFonts w:ascii="Monotype Corsiva" w:hAnsi="Monotype Corsiva"/>
                      <w:b/>
                      <w:sz w:val="28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oval id="_x0000_s1031" style="position:absolute;margin-left:491.55pt;margin-top:7.7pt;width:43.95pt;height:32.7pt;z-index:251659264">
            <v:textbox style="mso-next-textbox:#_x0000_s1031">
              <w:txbxContent>
                <w:p w:rsidR="00D51DFB" w:rsidRPr="00447359" w:rsidRDefault="00D51DFB">
                  <w:pPr>
                    <w:rPr>
                      <w:lang w:val="ru-RU"/>
                    </w:rPr>
                  </w:pPr>
                  <w:r w:rsidRPr="00141EEE">
                    <w:rPr>
                      <w:lang w:val="ru-RU"/>
                    </w:rPr>
                    <w:t>№ 1</w:t>
                  </w:r>
                </w:p>
                <w:p w:rsidR="00D51DFB" w:rsidRPr="00D51DFB" w:rsidRDefault="00D51DFB">
                  <w:pPr>
                    <w:rPr>
                      <w:lang w:val="ru-RU"/>
                    </w:rPr>
                  </w:pPr>
                </w:p>
              </w:txbxContent>
            </v:textbox>
          </v:oval>
        </w:pict>
      </w:r>
      <w:r w:rsidR="00790BAD" w:rsidRPr="0087769F">
        <w:rPr>
          <w:lang w:val="ru-RU"/>
        </w:rPr>
        <w:t xml:space="preserve">                                                      </w:t>
      </w:r>
    </w:p>
    <w:p w:rsidR="00790BAD" w:rsidRPr="0087769F" w:rsidRDefault="00410AAF" w:rsidP="00447359">
      <w:pPr>
        <w:rPr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</w:t>
      </w:r>
      <w:r w:rsidR="00270FAA" w:rsidRPr="00270FAA">
        <w:rPr>
          <w:sz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58.5pt;height:159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40pt;v-text-kern:t" trim="t" fitpath="t" string="Казанскийй"/>
          </v:shape>
        </w:pict>
      </w:r>
    </w:p>
    <w:p w:rsidR="00276AF2" w:rsidRDefault="00270FAA" w:rsidP="00790BAD">
      <w:pPr>
        <w:ind w:hanging="851"/>
        <w:rPr>
          <w:lang w:val="ru-RU"/>
        </w:rPr>
        <w:sectPr w:rsidR="00276AF2" w:rsidSect="00A21065">
          <w:pgSz w:w="11906" w:h="16838"/>
          <w:pgMar w:top="426" w:right="424" w:bottom="567" w:left="567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  <w:r>
        <w:rPr>
          <w:noProof/>
          <w:lang w:val="ru-RU" w:eastAsia="ru-RU" w:bidi="ar-SA"/>
        </w:rPr>
        <w:pict>
          <v:rect id="_x0000_s1048" style="position:absolute;margin-left:2pt;margin-top:.25pt;width:533.5pt;height:80.25pt;z-index:251666432" stroked="f">
            <v:textbox>
              <w:txbxContent>
                <w:p w:rsidR="00080F70" w:rsidRDefault="0087769F" w:rsidP="00080F7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24"/>
                      <w:lang w:val="ru-RU" w:eastAsia="ru-RU"/>
                    </w:rPr>
                  </w:pPr>
                  <w:r w:rsidRPr="0087769F">
                    <w:rPr>
                      <w:rFonts w:ascii="Times New Roman" w:hAnsi="Times New Roman" w:cs="Times New Roman"/>
                      <w:b/>
                      <w:i/>
                      <w:sz w:val="48"/>
                      <w:szCs w:val="40"/>
                      <w:lang w:val="ru-RU"/>
                    </w:rPr>
                    <w:t>21 июля -</w:t>
                  </w:r>
                  <w:r w:rsidR="009131D1">
                    <w:rPr>
                      <w:rFonts w:ascii="Times New Roman" w:hAnsi="Times New Roman" w:cs="Times New Roman"/>
                      <w:b/>
                      <w:i/>
                      <w:sz w:val="36"/>
                      <w:szCs w:val="40"/>
                      <w:lang w:val="ru-RU"/>
                    </w:rPr>
                    <w:t xml:space="preserve"> ДЕНЬ</w:t>
                  </w:r>
                  <w:r w:rsidRPr="0087769F">
                    <w:rPr>
                      <w:rFonts w:ascii="Times New Roman" w:hAnsi="Times New Roman" w:cs="Times New Roman"/>
                      <w:b/>
                      <w:i/>
                      <w:sz w:val="48"/>
                      <w:szCs w:val="40"/>
                      <w:lang w:val="ru-RU"/>
                    </w:rPr>
                    <w:t xml:space="preserve"> </w:t>
                  </w:r>
                  <w:r w:rsidR="00080F70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ПРАЗДНОВАНИЯ </w:t>
                  </w:r>
                  <w:r w:rsidRPr="0087769F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 ИКОНЫ </w:t>
                  </w:r>
                  <w:r w:rsidR="00080F70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  </w:t>
                  </w:r>
                  <w:r w:rsidRPr="0087769F"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32"/>
                      <w:lang w:val="ru-RU" w:eastAsia="ru-RU"/>
                    </w:rPr>
                    <w:t>П</w:t>
                  </w:r>
                  <w:r w:rsidRPr="0087769F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РЕСВЯТОЙ </w:t>
                  </w:r>
                  <w:r w:rsidRPr="0087769F"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32"/>
                      <w:lang w:val="ru-RU" w:eastAsia="ru-RU"/>
                    </w:rPr>
                    <w:t>Б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ОГОРОДИЦЫ</w:t>
                  </w:r>
                  <w:r w:rsidR="00080F70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, ЯВЛЕННОЙ 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 ВО ГРАДЕ 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i/>
                      <w:sz w:val="40"/>
                      <w:szCs w:val="24"/>
                      <w:lang w:val="ru-RU" w:eastAsia="ru-RU"/>
                    </w:rPr>
                    <w:t>К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АЗАНИ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24"/>
                      <w:lang w:val="ru-RU" w:eastAsia="ru-RU"/>
                    </w:rPr>
                    <w:t xml:space="preserve"> </w:t>
                  </w:r>
                </w:p>
                <w:p w:rsidR="0087769F" w:rsidRDefault="00280D52" w:rsidP="00080F7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21</w:t>
                  </w:r>
                  <w:r w:rsidR="00080F70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(8) ИЮЛЯ 1579 года</w:t>
                  </w:r>
                </w:p>
                <w:p w:rsidR="0087769F" w:rsidRDefault="00280D52" w:rsidP="0087769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 xml:space="preserve">                 (</w:t>
                  </w:r>
                  <w:r w:rsidR="0087769F"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престольный праздник  нашего храма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  <w:t>)</w:t>
                  </w:r>
                </w:p>
                <w:p w:rsidR="0087769F" w:rsidRDefault="0087769F" w:rsidP="0087769F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36"/>
                      <w:szCs w:val="24"/>
                      <w:lang w:val="ru-RU" w:eastAsia="ru-RU"/>
                    </w:rPr>
                  </w:pPr>
                </w:p>
                <w:p w:rsidR="0087769F" w:rsidRPr="0087769F" w:rsidRDefault="0087769F" w:rsidP="0087769F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lang w:val="ru-RU"/>
                    </w:rPr>
                  </w:pPr>
                </w:p>
              </w:txbxContent>
            </v:textbox>
          </v:rect>
        </w:pict>
      </w:r>
      <w:r w:rsidR="00077B82">
        <w:rPr>
          <w:lang w:val="ru-RU"/>
        </w:rPr>
        <w:t xml:space="preserve">  </w:t>
      </w:r>
    </w:p>
    <w:p w:rsidR="00141EEE" w:rsidRPr="00077B82" w:rsidRDefault="00141EEE" w:rsidP="00790BAD">
      <w:pPr>
        <w:ind w:hanging="851"/>
        <w:rPr>
          <w:lang w:val="ru-RU"/>
        </w:rPr>
        <w:sectPr w:rsidR="00141EEE" w:rsidRPr="00077B82" w:rsidSect="00A21065">
          <w:type w:val="continuous"/>
          <w:pgSz w:w="11906" w:h="16838"/>
          <w:pgMar w:top="426" w:right="424" w:bottom="567" w:left="567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790BAD" w:rsidRPr="0087769F" w:rsidRDefault="00790BAD" w:rsidP="00790BAD">
      <w:pPr>
        <w:ind w:hanging="851"/>
        <w:rPr>
          <w:lang w:val="ru-RU"/>
        </w:rPr>
      </w:pPr>
    </w:p>
    <w:p w:rsidR="003B5AC5" w:rsidRPr="003B5AC5" w:rsidRDefault="00270FAA" w:rsidP="003B5AC5">
      <w:pPr>
        <w:spacing w:after="0"/>
        <w:ind w:left="284"/>
        <w:rPr>
          <w:rStyle w:val="ab"/>
          <w:rFonts w:ascii="Monotype Corsiva" w:hAnsi="Monotype Corsiva"/>
          <w:b/>
          <w:color w:val="C00000"/>
          <w:sz w:val="32"/>
          <w:lang w:val="ru-RU"/>
        </w:rPr>
      </w:pPr>
      <w:r w:rsidRPr="00270FAA">
        <w:rPr>
          <w:noProof/>
          <w:lang w:val="ru-RU" w:eastAsia="ru-RU" w:bidi="ar-SA"/>
        </w:rPr>
        <w:pict>
          <v:rect id="_x0000_s1050" style="position:absolute;left:0;text-align:left;margin-left:169.65pt;margin-top:16.6pt;width:129.75pt;height:204.75pt;z-index:251667456" stroked="f">
            <v:textbox>
              <w:txbxContent>
                <w:p w:rsidR="00DC004E" w:rsidRDefault="00DC004E" w:rsidP="00DC004E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  История  </w:t>
                  </w:r>
                </w:p>
                <w:p w:rsidR="00DD40C0" w:rsidRDefault="00DC004E" w:rsidP="00DD40C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праздника.</w:t>
                  </w:r>
                </w:p>
                <w:p w:rsidR="00DC004E" w:rsidRPr="00DD40C0" w:rsidRDefault="00DC004E" w:rsidP="0049134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468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28 июня 1579 года страшный пожар, начавшийся около церкви Николая Тульского, истребил часть Казани.</w:t>
                  </w:r>
                  <w:r w:rsidRPr="0049134D">
                    <w:rPr>
                      <w:rFonts w:ascii="Times New Roman" w:eastAsia="Times New Roman" w:hAnsi="Times New Roman" w:cs="Times New Roman"/>
                      <w:b/>
                      <w:szCs w:val="24"/>
                      <w:lang w:val="ru-RU" w:eastAsia="ru-RU"/>
                    </w:rPr>
                    <w:t xml:space="preserve"> </w:t>
                  </w:r>
                  <w:r w:rsidR="004913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Когда город начал 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вставать из руин, недалеко от места пож</w:t>
                  </w:r>
                  <w:r w:rsidR="004913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ара строил дом </w:t>
                  </w:r>
                </w:p>
              </w:txbxContent>
            </v:textbox>
          </v:rect>
        </w:pict>
      </w:r>
      <w:r w:rsidRPr="00270FAA">
        <w:rPr>
          <w:noProof/>
          <w:lang w:val="ru-RU" w:eastAsia="ru-RU" w:bidi="ar-SA"/>
        </w:rPr>
        <w:pict>
          <v:rect id="_x0000_s1047" style="position:absolute;left:0;text-align:left;margin-left:306.15pt;margin-top:16.6pt;width:229.35pt;height:492pt;z-index:251665408" strokecolor="black [3213]" strokeweight="6pt">
            <v:stroke r:id="rId8" o:title="" filltype="pattern"/>
            <v:textbox>
              <w:txbxContent>
                <w:p w:rsidR="00EE1324" w:rsidRDefault="005C68FF" w:rsidP="00280D52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   </w:t>
                  </w:r>
                  <w:r w:rsidR="00280D52" w:rsidRPr="00280D52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</w:t>
                  </w:r>
                  <w:r w:rsidR="00280D52" w:rsidRPr="00280D52">
                    <w:rPr>
                      <w:rFonts w:ascii="Times New Roman" w:hAnsi="Times New Roman" w:cs="Times New Roman"/>
                      <w:sz w:val="32"/>
                      <w:szCs w:val="28"/>
                      <w:lang w:val="ru-RU"/>
                    </w:rPr>
                    <w:t xml:space="preserve">  </w:t>
                  </w:r>
                  <w:r w:rsidR="00EE1324">
                    <w:rPr>
                      <w:rFonts w:ascii="Times New Roman" w:hAnsi="Times New Roman" w:cs="Times New Roman"/>
                      <w:sz w:val="32"/>
                      <w:szCs w:val="28"/>
                      <w:lang w:val="ru-RU"/>
                    </w:rPr>
                    <w:t xml:space="preserve">      Казанская.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Нисходит небо к куполам,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Кресты созвездья задевают!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Звонят</w:t>
                  </w:r>
                  <w:proofErr w:type="gramStart"/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.Т</w:t>
                  </w:r>
                  <w:proofErr w:type="gramEnd"/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 наш Казанский храм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Народ на службу созывает!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Приходим. Слезы не тая,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К иконе чудной припадаем</w:t>
                  </w: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У каждого ведь скорбь своя,</w:t>
                  </w:r>
                </w:p>
                <w:p w:rsidR="00280D52" w:rsidRPr="00280D52" w:rsidRDefault="007B1634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Ты знаешь, Мату</w:t>
                  </w:r>
                  <w:r w:rsidR="00280D52"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шка</w:t>
                  </w:r>
                  <w:proofErr w:type="gramStart"/>
                  <w:r w:rsidR="00280D52"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,к</w:t>
                  </w:r>
                  <w:proofErr w:type="gramEnd"/>
                  <w:r w:rsidR="00280D52"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акая…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Твой образ чистый и святой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Казанской девочке явился.</w:t>
                  </w:r>
                </w:p>
                <w:p w:rsid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И сотни лет народ благой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Тебе, Владычица, молился.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О, сколько пройдено кругов!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Случалось все в пути суровом…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Ты Русь спасала от врагов</w:t>
                  </w:r>
                </w:p>
                <w:p w:rsidR="00280D52" w:rsidRPr="00280D52" w:rsidRDefault="007B1634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Своим Божеств</w:t>
                  </w:r>
                  <w:r w:rsidR="00280D52"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енным покровом.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Кресты стремятся к облакам.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На праздник звоны, как и прежде.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И мы спешим в Казанский храм</w:t>
                  </w:r>
                </w:p>
                <w:p w:rsidR="00280D52" w:rsidRP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280D52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С любовью, верой и надеждой.</w:t>
                  </w:r>
                </w:p>
                <w:p w:rsidR="00280D52" w:rsidRDefault="00280D52" w:rsidP="00EE1324">
                  <w:pPr>
                    <w:spacing w:after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</w:t>
                  </w:r>
                </w:p>
                <w:p w:rsidR="005C68FF" w:rsidRPr="005C68FF" w:rsidRDefault="00280D52">
                  <w:pPr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  </w:t>
                  </w:r>
                  <w:r w:rsidR="005C68FF">
                    <w:rPr>
                      <w:lang w:val="ru-RU"/>
                    </w:rPr>
                    <w:t xml:space="preserve">     </w:t>
                  </w:r>
                  <w:r w:rsidR="005C68FF">
                    <w:rPr>
                      <w:rFonts w:ascii="Times New Roman" w:hAnsi="Times New Roman" w:cs="Times New Roman"/>
                      <w:lang w:val="ru-RU"/>
                    </w:rPr>
                    <w:t xml:space="preserve">         </w:t>
                  </w:r>
                </w:p>
              </w:txbxContent>
            </v:textbox>
          </v:rect>
        </w:pict>
      </w:r>
    </w:p>
    <w:p w:rsidR="00790BAD" w:rsidRPr="0087769F" w:rsidRDefault="00270FAA" w:rsidP="00790BAD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51" style="position:absolute;margin-left:2pt;margin-top:188.25pt;width:297.4pt;height:301.5pt;z-index:251668480" stroked="f">
            <v:textbox>
              <w:txbxContent>
                <w:p w:rsidR="0049134D" w:rsidRDefault="0049134D" w:rsidP="00DD40C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стрелец</w:t>
                  </w:r>
                  <w:r w:rsidR="00DD40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Дан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иил </w:t>
                  </w:r>
                  <w:r w:rsidR="009131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Онучин. Его девятилетне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й дочери Матроне явилась в сонном видении Божья Матерь и повелела достать Ее икону, зарытую в земле еще при господстве мусульман тайными</w:t>
                  </w:r>
                  <w:r w:rsidRPr="004913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6468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исповедниками Православия. На слова девочки не обратили внимания. Трижды являлась Богородица и указывала место, где укрыта чудотворная икона. Наконец, Матрона со своей матерью стали рыть в указанном месте и обрели святую икону. После молебна ее перенесли Крестным ходом в Благовещенский собор. Царь Иоанн Грозный повелел устроить на месте явления храм в честь Казанской иконы Божией Матери, где и поместили икону, и основать женский монастырь.</w:t>
                  </w:r>
                </w:p>
                <w:p w:rsidR="0049134D" w:rsidRPr="00DD40C0" w:rsidRDefault="0049134D" w:rsidP="0049134D">
                  <w:pPr>
                    <w:jc w:val="both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  </w:t>
                  </w:r>
                  <w:r w:rsidR="00DD40C0" w:rsidRPr="006468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Небольшая икона, обретенная девочкой Матреной на недавно присоединенной инородческой окраине Российского царства, стала вскоре всенародной святыней, знамением Небесного Покрова Божией Матери</w:t>
                  </w:r>
                  <w:r w:rsidR="00DD40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, явленного всей Русской Церкви.</w:t>
                  </w:r>
                </w:p>
              </w:txbxContent>
            </v:textbox>
          </v:rect>
        </w:pict>
      </w:r>
      <w:r w:rsidR="00EE1324">
        <w:rPr>
          <w:noProof/>
          <w:lang w:val="ru-RU" w:eastAsia="ru-RU" w:bidi="ar-SA"/>
        </w:rPr>
        <w:drawing>
          <wp:inline distT="0" distB="0" distL="0" distR="0">
            <wp:extent cx="2085975" cy="2676525"/>
            <wp:effectExtent l="19050" t="0" r="9525" b="0"/>
            <wp:docPr id="6" name="Рисунок 4" descr="http://www.yuga.ru/media/kazanska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uga.ru/media/kazanskaj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146" cy="2683160"/>
                    </a:xfrm>
                    <a:prstGeom prst="flowChart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FAA">
        <w:rPr>
          <w:noProof/>
          <w:sz w:val="24"/>
          <w:lang w:val="ru-RU" w:eastAsia="ru-RU" w:bidi="ar-SA"/>
        </w:rPr>
        <w:pict>
          <v:roundrect id="_x0000_s1037" style="position:absolute;margin-left:306.15pt;margin-top:18.3pt;width:70.5pt;height:51.75pt;z-index:251661312;mso-position-horizontal-relative:text;mso-position-vertical-relative:text" arcsize="10923f" stroked="f">
            <v:textbox>
              <w:txbxContent>
                <w:p w:rsidR="00D812E9" w:rsidRPr="00410AAF" w:rsidRDefault="00D812E9">
                  <w:pPr>
                    <w:rPr>
                      <w:rFonts w:ascii="Monotype Corsiva" w:hAnsi="Monotype Corsiva"/>
                      <w:sz w:val="28"/>
                      <w:lang w:val="ru-RU"/>
                    </w:rPr>
                  </w:pPr>
                </w:p>
              </w:txbxContent>
            </v:textbox>
          </v:roundrect>
        </w:pict>
      </w:r>
    </w:p>
    <w:p w:rsidR="00790BAD" w:rsidRPr="0087769F" w:rsidRDefault="00790BAD" w:rsidP="00790BAD">
      <w:pPr>
        <w:rPr>
          <w:lang w:val="ru-RU"/>
        </w:rPr>
      </w:pPr>
    </w:p>
    <w:p w:rsidR="00790BAD" w:rsidRPr="0087769F" w:rsidRDefault="00790BAD" w:rsidP="00790BAD">
      <w:pPr>
        <w:rPr>
          <w:lang w:val="ru-RU"/>
        </w:rPr>
      </w:pPr>
    </w:p>
    <w:p w:rsidR="00790BAD" w:rsidRPr="0087769F" w:rsidRDefault="00790BAD" w:rsidP="00790BAD">
      <w:pPr>
        <w:rPr>
          <w:lang w:val="ru-RU"/>
        </w:rPr>
      </w:pPr>
    </w:p>
    <w:p w:rsidR="001C33D3" w:rsidRDefault="001C33D3" w:rsidP="00790BAD">
      <w:pPr>
        <w:rPr>
          <w:lang w:val="ru-RU"/>
        </w:rPr>
      </w:pPr>
    </w:p>
    <w:p w:rsidR="001C33D3" w:rsidRDefault="001C33D3">
      <w:pPr>
        <w:rPr>
          <w:lang w:val="ru-RU"/>
        </w:rPr>
      </w:pPr>
      <w:r>
        <w:rPr>
          <w:lang w:val="ru-RU"/>
        </w:rPr>
        <w:br w:type="page"/>
      </w:r>
    </w:p>
    <w:p w:rsidR="00D31DCD" w:rsidRPr="0087769F" w:rsidRDefault="00270FAA" w:rsidP="00790BAD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pict>
          <v:rect id="_x0000_s1054" style="position:absolute;margin-left:6.15pt;margin-top:7.2pt;width:333.75pt;height:774.75pt;z-index:251669504" strokeweight="6pt">
            <v:stroke r:id="rId10" o:title="" filltype="pattern"/>
            <v:textbox style="mso-next-textbox:#_x0000_s1054">
              <w:txbxContent>
                <w:p w:rsidR="00A3139E" w:rsidRPr="00317386" w:rsidRDefault="003E6BF0" w:rsidP="00A3139E">
                  <w:pPr>
                    <w:spacing w:after="0"/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Monotype Corsiva" w:hAnsi="Monotype Corsiva"/>
                      <w:b/>
                      <w:i/>
                      <w:sz w:val="28"/>
                      <w:szCs w:val="28"/>
                      <w:lang w:val="ru-RU"/>
                    </w:rPr>
                    <w:t xml:space="preserve">   </w:t>
                  </w:r>
                  <w:r w:rsidR="001C33D3">
                    <w:rPr>
                      <w:rFonts w:ascii="Monotype Corsiva" w:hAnsi="Monotype Corsiva"/>
                      <w:b/>
                      <w:i/>
                      <w:sz w:val="28"/>
                      <w:szCs w:val="28"/>
                      <w:lang w:val="ru-RU"/>
                    </w:rPr>
                    <w:t xml:space="preserve">    </w:t>
                  </w:r>
                  <w:r w:rsidR="00317386">
                    <w:rPr>
                      <w:rFonts w:ascii="Monotype Corsiva" w:hAnsi="Monotype Corsiva"/>
                      <w:b/>
                      <w:i/>
                      <w:sz w:val="28"/>
                      <w:szCs w:val="28"/>
                      <w:lang w:val="ru-RU"/>
                    </w:rPr>
                    <w:t xml:space="preserve">        </w:t>
                  </w:r>
                  <w:r w:rsidR="00A007BB" w:rsidRPr="003E6BF0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0"/>
                      <w:lang w:val="ru-RU"/>
                    </w:rPr>
                    <w:t xml:space="preserve">ПРЕСТОЛЬНЫЕ </w:t>
                  </w:r>
                  <w:r w:rsidR="00317386">
                    <w:rPr>
                      <w:rFonts w:ascii="Monotype Corsiva" w:hAnsi="Monotype Corsiva"/>
                      <w:b/>
                      <w:i/>
                      <w:sz w:val="32"/>
                      <w:szCs w:val="32"/>
                      <w:lang w:val="ru-RU"/>
                    </w:rPr>
                    <w:t xml:space="preserve"> </w:t>
                  </w:r>
                  <w:r w:rsidR="00A007BB" w:rsidRPr="003E6BF0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0"/>
                      <w:lang w:val="ru-RU"/>
                    </w:rPr>
                    <w:t xml:space="preserve">  ПРАЗДНИКИ </w:t>
                  </w:r>
                  <w:r w:rsidR="00A3139E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0"/>
                      <w:lang w:val="ru-RU"/>
                    </w:rPr>
                    <w:t>–</w:t>
                  </w:r>
                </w:p>
                <w:p w:rsidR="00A3139E" w:rsidRPr="005D5381" w:rsidRDefault="00317386" w:rsidP="0031738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 xml:space="preserve">    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Один или несколько раз в году ка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>ждый прав</w:t>
                  </w:r>
                  <w:proofErr w:type="gramStart"/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о</w:t>
                  </w:r>
                  <w:r w:rsidR="007B1634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-</w:t>
                  </w:r>
                  <w:proofErr w:type="gramEnd"/>
                  <w:r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славный храм, каждый приход отмечает свой престольный праздник. Иначе он называется хра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>мовым праздником или просто пре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 xml:space="preserve">столом.   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 христианской церкви установи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>лась традиция каждый храм п</w:t>
                  </w:r>
                  <w:r w:rsidR="00335C4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освя</w:t>
                  </w:r>
                  <w:r w:rsidR="00335C40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>щать какому-то определенно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му свя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>тому, празднику или событию цер</w:t>
                  </w:r>
                  <w:r w:rsidR="00A3139E" w:rsidRPr="005D538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 xml:space="preserve">ковной жизни.  </w:t>
                  </w:r>
                </w:p>
                <w:p w:rsidR="00317386" w:rsidRPr="00DE4F82" w:rsidRDefault="00A3139E" w:rsidP="00317386">
                  <w:pPr>
                    <w:spacing w:after="0"/>
                    <w:jc w:val="both"/>
                    <w:rPr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DE4F82">
                    <w:rPr>
                      <w:lang w:val="ru-RU"/>
                    </w:rPr>
                    <w:t xml:space="preserve"> 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 w:rsidR="007B1634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В православном церковном кален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>даре имеются праздники, которые отмечаются не один, а несколь</w:t>
                  </w:r>
                  <w:r w:rsid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proofErr w:type="gramStart"/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ко</w:t>
                  </w:r>
                  <w:proofErr w:type="gramEnd"/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раз в году. Следовательно, и церкви, престолы которых посвя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 xml:space="preserve">щены этому событию отмечают </w:t>
                  </w:r>
                  <w:proofErr w:type="gramStart"/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уста</w:t>
                  </w:r>
                  <w:r w:rsid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новленные</w:t>
                  </w:r>
                  <w:proofErr w:type="gramEnd"/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 в их честь праздни</w:t>
                  </w:r>
                  <w:r w:rsidR="00317386" w:rsidRPr="00317386">
                    <w:rPr>
                      <w:rFonts w:ascii="Times New Roman" w:hAnsi="Times New Roman" w:cs="Times New Roman"/>
                      <w:sz w:val="28"/>
                      <w:lang w:val="ru-RU"/>
                    </w:rPr>
                    <w:softHyphen/>
                    <w:t>ки несколько раз в году.</w:t>
                  </w:r>
                </w:p>
                <w:p w:rsidR="00317386" w:rsidRPr="00317386" w:rsidRDefault="00317386" w:rsidP="003241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</w:t>
                  </w:r>
                  <w:r w:rsidR="007B163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 ряде храмов имеются так назы</w:t>
                  </w:r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>ваемые приделы, т. е. пристройки под одной общей с храмом крышей, каждая из которых имеет свой ал</w:t>
                  </w:r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 xml:space="preserve">тарь, </w:t>
                  </w:r>
                  <w:proofErr w:type="gramStart"/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proofErr w:type="gramEnd"/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следовательно, и свой пре</w:t>
                  </w:r>
                  <w:r w:rsidRPr="0031738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softHyphen/>
                    <w:t>стольный праздник.</w:t>
                  </w:r>
                </w:p>
                <w:p w:rsidR="007B1634" w:rsidRDefault="007B1634" w:rsidP="007B163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</w:t>
                  </w:r>
                  <w:r w:rsidR="00317386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 Руси престольные праздники складываются после официального</w:t>
                  </w:r>
                  <w:r w:rsid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введения христианства (998 г),</w:t>
                  </w:r>
                  <w:r w:rsidR="00317386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когда начинается строительство христианских храмов.</w:t>
                  </w:r>
                </w:p>
                <w:p w:rsidR="0032414A" w:rsidRDefault="007B1634" w:rsidP="007B1634">
                  <w:pPr>
                    <w:spacing w:after="0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</w:t>
                  </w:r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Обычно престольные праздники отмечались н</w:t>
                  </w:r>
                  <w:proofErr w:type="gramStart"/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proofErr w:type="gramEnd"/>
                  <w:r w:rsid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сколько дней. На них съезжались гости и </w:t>
                  </w:r>
                  <w:proofErr w:type="gramStart"/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родствен</w:t>
                  </w:r>
                  <w:proofErr w:type="gramEnd"/>
                  <w:r w:rsid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</w:t>
                  </w:r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ники из соседних деревень. В каждом селе на пр</w:t>
                  </w:r>
                  <w:proofErr w:type="gramStart"/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-</w:t>
                  </w:r>
                  <w:proofErr w:type="gramEnd"/>
                  <w:r w:rsid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32414A" w:rsidRPr="0032414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стольный праздник готовились традиционные блюда</w:t>
                  </w:r>
                  <w:r w:rsidR="0032414A" w:rsidRPr="0032414A">
                    <w:rPr>
                      <w:lang w:val="ru-RU"/>
                    </w:rPr>
                    <w:t>.</w:t>
                  </w:r>
                </w:p>
                <w:p w:rsidR="0032414A" w:rsidRPr="00584D0E" w:rsidRDefault="007B1634" w:rsidP="005D538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7B1634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="00584D0E">
                    <w:rPr>
                      <w:rFonts w:ascii="Times New Roman" w:hAnsi="Times New Roman" w:cs="Times New Roman"/>
                      <w:lang w:val="ru-RU"/>
                    </w:rPr>
                    <w:t xml:space="preserve">   </w:t>
                  </w:r>
                  <w:r w:rsidR="00584D0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Сердечно поздравляю всех христиан поселка, которые сегодня отмечают радостный Престольный праздник иконы Казанской Божией Матери.</w:t>
                  </w:r>
                  <w:r w:rsidR="00DE4F82" w:rsidRPr="00DE4F82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  </w:t>
                  </w:r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Пресвятая Богородица объединяет весь православный мир нашего Отечест</w:t>
                  </w:r>
                  <w:r w:rsidR="00DE4F82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ва. В этот день дома веру</w:t>
                  </w:r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ющих наполняются миром, а сердца - любовью. Люди задумываются над вечными ценностями бытия, вспоминают о милос</w:t>
                  </w:r>
                  <w:r w:rsid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ердии, становятся более чуткими </w:t>
                  </w:r>
                  <w:proofErr w:type="gramStart"/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к</w:t>
                  </w:r>
                  <w:proofErr w:type="gramEnd"/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ближним.</w:t>
                  </w:r>
                  <w:r w:rsidR="00080F70" w:rsidRPr="00080F70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="0032414A" w:rsidRPr="00DE4F82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="00DE4F82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  </w:t>
                  </w:r>
                  <w:r w:rsidR="005D538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 </w:t>
                  </w:r>
                  <w:r w:rsidR="0032414A" w:rsidRPr="00DE4F82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Да снизойдет на жителей поселка Панино благословение Господне, вдохновит нашу веру и укрепит наши силы. Счастья, здоровья и благополучия, дорогие братья и сестры!</w:t>
                  </w:r>
                </w:p>
                <w:p w:rsidR="005D5381" w:rsidRDefault="00DE4F82" w:rsidP="00DE4F82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DE4F82" w:rsidRPr="00DE4F82" w:rsidRDefault="005D5381" w:rsidP="00DE4F82">
                  <w:pPr>
                    <w:spacing w:after="0"/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 </w:t>
                  </w:r>
                  <w:r w:rsidR="00DE4F82" w:rsidRPr="00DE4F82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Настоятель храма  иконы Казанской Божией Матери</w:t>
                  </w:r>
                </w:p>
                <w:p w:rsidR="00DE4F82" w:rsidRPr="00DE4F82" w:rsidRDefault="00DE4F82" w:rsidP="00DE4F82">
                  <w:pPr>
                    <w:spacing w:after="0"/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DE4F82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 протоиерей </w:t>
                  </w:r>
                  <w:r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  </w:t>
                  </w:r>
                  <w:r w:rsidRPr="00DE4F82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о</w:t>
                  </w:r>
                  <w:proofErr w:type="gramStart"/>
                  <w:r w:rsidRPr="00DE4F82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.Н</w:t>
                  </w:r>
                  <w:proofErr w:type="gramEnd"/>
                  <w:r w:rsidRPr="00DE4F82">
                    <w:rPr>
                      <w:rFonts w:ascii="Monotype Corsiva" w:hAnsi="Monotype Corsiva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иколай</w:t>
                  </w:r>
                </w:p>
                <w:p w:rsidR="00DE4F82" w:rsidRPr="00DE4F82" w:rsidRDefault="00DE4F82" w:rsidP="00DE4F82">
                  <w:pPr>
                    <w:spacing w:after="0"/>
                    <w:rPr>
                      <w:rFonts w:ascii="Monotype Corsiva" w:hAnsi="Monotype Corsiva"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DE4F82" w:rsidRDefault="00DE4F82" w:rsidP="0032414A">
                  <w:pPr>
                    <w:rPr>
                      <w:lang w:val="ru-RU"/>
                    </w:rPr>
                  </w:pPr>
                </w:p>
                <w:p w:rsidR="0032414A" w:rsidRPr="00317386" w:rsidRDefault="0032414A" w:rsidP="0032414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44"/>
                      <w:szCs w:val="32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_x0000_s1055" style="position:absolute;margin-left:354.15pt;margin-top:15.45pt;width:177pt;height:766.5pt;z-index:251670528" strokeweight="6pt">
            <v:stroke r:id="rId10" o:title="" filltype="pattern"/>
            <v:textbox>
              <w:txbxContent>
                <w:p w:rsidR="007639F0" w:rsidRPr="003E6BF0" w:rsidRDefault="00BD7A32" w:rsidP="00A007BB">
                  <w:pPr>
                    <w:spacing w:after="0"/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  <w:r w:rsidRPr="003E6BF0"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  <w:t>О необходимости добрых дел</w:t>
                  </w:r>
                </w:p>
                <w:p w:rsidR="00A007BB" w:rsidRPr="00A007BB" w:rsidRDefault="00A007BB" w:rsidP="00A007BB">
                  <w:pPr>
                    <w:spacing w:after="0"/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</w:p>
                <w:p w:rsidR="00BD7A32" w:rsidRDefault="00BD7A32">
                  <w:pPr>
                    <w:rPr>
                      <w:rFonts w:ascii="Monotype Corsiva" w:hAnsi="Monotype Corsiva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1931982" cy="2390775"/>
                        <wp:effectExtent l="19050" t="0" r="0" b="0"/>
                        <wp:docPr id="2" name="Рисунок 2" descr="http://img1.liveinternet.ru/images/attach/c/3/77/176/77176887_taynaya_dver_dush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1.liveinternet.ru/images/attach/c/3/77/176/77176887_taynaya_dver_dush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1670" cy="23903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3B71" w:rsidRPr="00CB3B71" w:rsidRDefault="00584D0E" w:rsidP="00584D0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  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Чтобы л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юди знали, что для вступления в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Царс</w:t>
                  </w:r>
                  <w:proofErr w:type="gramStart"/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т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-</w:t>
                  </w:r>
                  <w:proofErr w:type="gramEnd"/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вие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Божие недостаточно только одних добрых чувств 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и желаний, но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нуж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ны и добрые дела, Г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осподь Иисус Христос</w:t>
                  </w:r>
                </w:p>
                <w:p w:rsidR="00CB3B71" w:rsidRPr="00CB3B71" w:rsidRDefault="00CB3B71" w:rsidP="00584D0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</w:pPr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сказал: «..не всякий говорящий мне</w:t>
                  </w:r>
                  <w:proofErr w:type="gramStart"/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:Г</w:t>
                  </w:r>
                  <w:proofErr w:type="gramEnd"/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осподи! Господи!-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войдет в Царс </w:t>
                  </w:r>
                  <w:proofErr w:type="gramStart"/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во</w:t>
                  </w:r>
                  <w:proofErr w:type="gramEnd"/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Небесное, но только тот, кто исполняет волю (заповеди)</w:t>
                  </w:r>
                  <w:r w:rsidR="00584D0E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</w:t>
                  </w:r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Отца Моего</w:t>
                  </w:r>
                </w:p>
                <w:p w:rsidR="00CB3B71" w:rsidRPr="00CB3B71" w:rsidRDefault="00CB3B71" w:rsidP="00584D0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</w:pPr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Небесного», то есть мало быть только верующим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и бо</w:t>
                  </w:r>
                  <w:r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гомольным, но надо еще совершать те добрые дела, которые Господь требует от нас.</w:t>
                  </w:r>
                </w:p>
                <w:p w:rsidR="00CB3B71" w:rsidRPr="00CB3B71" w:rsidRDefault="00317386" w:rsidP="00584D0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</w:t>
                  </w:r>
                  <w:r w:rsidR="00584D0E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Этим высказыван</w:t>
                  </w:r>
                  <w:r w:rsid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ием Спаситель также предостере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гает  нас от произнесения имени Божия в пустых и праздных разговорах, присказках и т.п. </w:t>
                  </w:r>
                  <w:r w:rsidR="00584D0E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 xml:space="preserve">         </w:t>
                  </w:r>
                  <w:r w:rsidR="00CB3B71" w:rsidRPr="00CB3B71">
                    <w:rPr>
                      <w:rFonts w:ascii="Times New Roman" w:hAnsi="Times New Roman" w:cs="Times New Roman"/>
                      <w:sz w:val="28"/>
                      <w:szCs w:val="24"/>
                      <w:lang w:val="ru-RU"/>
                    </w:rPr>
                    <w:t>Почитание Господа должно совершаться в уме и в добрых делах.</w:t>
                  </w:r>
                </w:p>
                <w:p w:rsidR="00CB3B71" w:rsidRPr="00CB3B71" w:rsidRDefault="00CB3B71" w:rsidP="00CB3B7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_x0000_s1056" style="position:absolute;margin-left:582.15pt;margin-top:50.7pt;width:160.5pt;height:766.5pt;z-index:251671552" strokeweight="6pt">
            <v:stroke r:id="rId10" o:title="" filltype="pattern"/>
            <v:textbox>
              <w:txbxContent>
                <w:p w:rsidR="00BD7A32" w:rsidRPr="00BD7A32" w:rsidRDefault="00BD7A32" w:rsidP="007639F0">
                  <w:pPr>
                    <w:spacing w:after="0"/>
                    <w:rPr>
                      <w:rFonts w:ascii="Monotype Corsiva" w:hAnsi="Monotype Corsiva"/>
                      <w:sz w:val="32"/>
                      <w:szCs w:val="32"/>
                      <w:lang w:val="ru-RU"/>
                    </w:rPr>
                  </w:pPr>
                </w:p>
                <w:p w:rsidR="007639F0" w:rsidRPr="007639F0" w:rsidRDefault="007639F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ect>
        </w:pict>
      </w:r>
      <w:r w:rsidR="001C33D3" w:rsidRPr="001C33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sectPr w:rsidR="00D31DCD" w:rsidRPr="0087769F" w:rsidSect="00A21065">
      <w:type w:val="continuous"/>
      <w:pgSz w:w="11906" w:h="16838"/>
      <w:pgMar w:top="426" w:right="424" w:bottom="567" w:left="56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0BAD"/>
    <w:rsid w:val="00077B82"/>
    <w:rsid w:val="00080F70"/>
    <w:rsid w:val="00083DB7"/>
    <w:rsid w:val="000E4CB6"/>
    <w:rsid w:val="001130DA"/>
    <w:rsid w:val="00141EEE"/>
    <w:rsid w:val="00177586"/>
    <w:rsid w:val="001C33D3"/>
    <w:rsid w:val="00207B7E"/>
    <w:rsid w:val="002318DC"/>
    <w:rsid w:val="00270FAA"/>
    <w:rsid w:val="00276AF2"/>
    <w:rsid w:val="00280D52"/>
    <w:rsid w:val="002D1A08"/>
    <w:rsid w:val="003065CD"/>
    <w:rsid w:val="00317386"/>
    <w:rsid w:val="0032414A"/>
    <w:rsid w:val="00335C40"/>
    <w:rsid w:val="00340D22"/>
    <w:rsid w:val="003847D7"/>
    <w:rsid w:val="003B5AC5"/>
    <w:rsid w:val="003E6BF0"/>
    <w:rsid w:val="00410AAF"/>
    <w:rsid w:val="00447359"/>
    <w:rsid w:val="004524E3"/>
    <w:rsid w:val="004607ED"/>
    <w:rsid w:val="0049134D"/>
    <w:rsid w:val="004C6A28"/>
    <w:rsid w:val="004D0D57"/>
    <w:rsid w:val="00514F79"/>
    <w:rsid w:val="00584D0E"/>
    <w:rsid w:val="005C68FF"/>
    <w:rsid w:val="005D5381"/>
    <w:rsid w:val="00655EC0"/>
    <w:rsid w:val="006901AE"/>
    <w:rsid w:val="00696D35"/>
    <w:rsid w:val="006E1720"/>
    <w:rsid w:val="00723163"/>
    <w:rsid w:val="00724179"/>
    <w:rsid w:val="00735943"/>
    <w:rsid w:val="007639F0"/>
    <w:rsid w:val="00790BAD"/>
    <w:rsid w:val="007A774E"/>
    <w:rsid w:val="007B1634"/>
    <w:rsid w:val="007C1D70"/>
    <w:rsid w:val="007F0271"/>
    <w:rsid w:val="0087769F"/>
    <w:rsid w:val="008D3DA4"/>
    <w:rsid w:val="009131D1"/>
    <w:rsid w:val="00A007BB"/>
    <w:rsid w:val="00A21065"/>
    <w:rsid w:val="00A3139E"/>
    <w:rsid w:val="00AF1DA1"/>
    <w:rsid w:val="00BC2FAC"/>
    <w:rsid w:val="00BD7A32"/>
    <w:rsid w:val="00C24F1E"/>
    <w:rsid w:val="00C6607C"/>
    <w:rsid w:val="00CB3B71"/>
    <w:rsid w:val="00CE23DC"/>
    <w:rsid w:val="00CE4D50"/>
    <w:rsid w:val="00D11F08"/>
    <w:rsid w:val="00D227C5"/>
    <w:rsid w:val="00D31DCD"/>
    <w:rsid w:val="00D44A8C"/>
    <w:rsid w:val="00D51DFB"/>
    <w:rsid w:val="00D812E9"/>
    <w:rsid w:val="00DC004E"/>
    <w:rsid w:val="00DD40C0"/>
    <w:rsid w:val="00DE4F82"/>
    <w:rsid w:val="00E30887"/>
    <w:rsid w:val="00E56704"/>
    <w:rsid w:val="00ED79E5"/>
    <w:rsid w:val="00E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D"/>
  </w:style>
  <w:style w:type="paragraph" w:styleId="1">
    <w:name w:val="heading 1"/>
    <w:basedOn w:val="a"/>
    <w:next w:val="a"/>
    <w:link w:val="10"/>
    <w:uiPriority w:val="9"/>
    <w:qFormat/>
    <w:rsid w:val="00790B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B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B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B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B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B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B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B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B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0B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0B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0B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0B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0B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0B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0B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0B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0B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90BAD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90B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790B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790BA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790BAD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790BAD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790BAD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790BA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790BAD"/>
  </w:style>
  <w:style w:type="paragraph" w:styleId="ae">
    <w:name w:val="List Paragraph"/>
    <w:basedOn w:val="a"/>
    <w:uiPriority w:val="34"/>
    <w:qFormat/>
    <w:rsid w:val="00790B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0B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0BAD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790B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790B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790BAD"/>
    <w:rPr>
      <w:i/>
      <w:iCs/>
    </w:rPr>
  </w:style>
  <w:style w:type="character" w:styleId="af2">
    <w:name w:val="Intense Emphasis"/>
    <w:uiPriority w:val="21"/>
    <w:qFormat/>
    <w:rsid w:val="00790BAD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790B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790B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790BAD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790BAD"/>
    <w:pPr>
      <w:outlineLvl w:val="9"/>
    </w:pPr>
  </w:style>
  <w:style w:type="paragraph" w:styleId="af7">
    <w:name w:val="Normal (Web)"/>
    <w:basedOn w:val="a"/>
    <w:uiPriority w:val="99"/>
    <w:semiHidden/>
    <w:unhideWhenUsed/>
    <w:rsid w:val="00A3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D96D-2827-4147-BF60-72004DB8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cp:lastPrinted>2012-06-14T19:42:00Z</cp:lastPrinted>
  <dcterms:created xsi:type="dcterms:W3CDTF">2012-06-12T21:09:00Z</dcterms:created>
  <dcterms:modified xsi:type="dcterms:W3CDTF">2012-07-10T19:00:00Z</dcterms:modified>
</cp:coreProperties>
</file>