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70" w:rsidRDefault="001E2670" w:rsidP="001E26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2670">
        <w:rPr>
          <w:rFonts w:ascii="Times New Roman" w:hAnsi="Times New Roman" w:cs="Times New Roman"/>
          <w:sz w:val="28"/>
          <w:szCs w:val="28"/>
        </w:rPr>
        <w:t>ГОДЫ И ПРИХОДЫ.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670">
        <w:rPr>
          <w:rFonts w:ascii="Times New Roman" w:hAnsi="Times New Roman" w:cs="Times New Roman"/>
          <w:sz w:val="28"/>
          <w:szCs w:val="28"/>
        </w:rPr>
        <w:t xml:space="preserve">Глинск и </w:t>
      </w:r>
      <w:proofErr w:type="spellStart"/>
      <w:r w:rsidRPr="001E2670">
        <w:rPr>
          <w:rFonts w:ascii="Times New Roman" w:hAnsi="Times New Roman" w:cs="Times New Roman"/>
          <w:sz w:val="28"/>
          <w:szCs w:val="28"/>
        </w:rPr>
        <w:t>Дольск</w:t>
      </w:r>
      <w:proofErr w:type="spellEnd"/>
      <w:r w:rsidRPr="001E2670">
        <w:rPr>
          <w:rFonts w:ascii="Times New Roman" w:hAnsi="Times New Roman" w:cs="Times New Roman"/>
          <w:sz w:val="28"/>
          <w:szCs w:val="28"/>
        </w:rPr>
        <w:t xml:space="preserve"> - деревни в Приходе села </w:t>
      </w:r>
      <w:proofErr w:type="spellStart"/>
      <w:r w:rsidRPr="001E2670">
        <w:rPr>
          <w:rFonts w:ascii="Times New Roman" w:hAnsi="Times New Roman" w:cs="Times New Roman"/>
          <w:sz w:val="28"/>
          <w:szCs w:val="28"/>
        </w:rPr>
        <w:t>Радутино</w:t>
      </w:r>
      <w:proofErr w:type="spellEnd"/>
      <w:r w:rsidRPr="001E2670">
        <w:rPr>
          <w:rFonts w:ascii="Times New Roman" w:hAnsi="Times New Roman" w:cs="Times New Roman"/>
          <w:sz w:val="28"/>
          <w:szCs w:val="28"/>
        </w:rPr>
        <w:t>.</w:t>
      </w:r>
    </w:p>
    <w:p w:rsidR="001E2670" w:rsidRPr="001E2670" w:rsidRDefault="001E2670" w:rsidP="001E26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670" w:rsidRPr="001E2670" w:rsidRDefault="001E2670" w:rsidP="001E26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2670">
        <w:rPr>
          <w:rFonts w:ascii="Times New Roman" w:hAnsi="Times New Roman" w:cs="Times New Roman"/>
          <w:sz w:val="28"/>
          <w:szCs w:val="28"/>
        </w:rPr>
        <w:t>,,Судьбы Твоя-бездна многа</w:t>
      </w:r>
      <w:proofErr w:type="gramStart"/>
      <w:r w:rsidRPr="001E2670">
        <w:rPr>
          <w:rFonts w:ascii="Times New Roman" w:hAnsi="Times New Roman" w:cs="Times New Roman"/>
          <w:sz w:val="28"/>
          <w:szCs w:val="28"/>
        </w:rPr>
        <w:t>.,,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6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E2670">
        <w:rPr>
          <w:rFonts w:ascii="Times New Roman" w:hAnsi="Times New Roman" w:cs="Times New Roman"/>
          <w:sz w:val="28"/>
          <w:szCs w:val="28"/>
        </w:rPr>
        <w:t>Пс.35,7).</w:t>
      </w:r>
    </w:p>
    <w:p w:rsidR="001E2670" w:rsidRPr="001E2670" w:rsidRDefault="001E2670" w:rsidP="001E26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2670" w:rsidRPr="001E2670" w:rsidRDefault="001E2670" w:rsidP="001E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70">
        <w:rPr>
          <w:rFonts w:ascii="Times New Roman" w:hAnsi="Times New Roman" w:cs="Times New Roman"/>
          <w:sz w:val="28"/>
          <w:szCs w:val="28"/>
        </w:rPr>
        <w:t xml:space="preserve">В Приходе села </w:t>
      </w:r>
      <w:proofErr w:type="spellStart"/>
      <w:r w:rsidRPr="001E2670">
        <w:rPr>
          <w:rFonts w:ascii="Times New Roman" w:hAnsi="Times New Roman" w:cs="Times New Roman"/>
          <w:sz w:val="28"/>
          <w:szCs w:val="28"/>
        </w:rPr>
        <w:t>Радутино</w:t>
      </w:r>
      <w:proofErr w:type="spellEnd"/>
      <w:r w:rsidRPr="001E2670">
        <w:rPr>
          <w:rFonts w:ascii="Times New Roman" w:hAnsi="Times New Roman" w:cs="Times New Roman"/>
          <w:sz w:val="28"/>
          <w:szCs w:val="28"/>
        </w:rPr>
        <w:t xml:space="preserve"> было «…душ мужско</w:t>
      </w:r>
      <w:r>
        <w:rPr>
          <w:rFonts w:ascii="Times New Roman" w:hAnsi="Times New Roman" w:cs="Times New Roman"/>
          <w:sz w:val="28"/>
          <w:szCs w:val="28"/>
        </w:rPr>
        <w:t>го пола 2450, столько женского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E26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E2670" w:rsidRPr="001E2670" w:rsidRDefault="001E2670" w:rsidP="001E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70">
        <w:rPr>
          <w:rFonts w:ascii="Times New Roman" w:hAnsi="Times New Roman" w:cs="Times New Roman"/>
          <w:sz w:val="28"/>
          <w:szCs w:val="28"/>
        </w:rPr>
        <w:t> Глинск(прежнее название "Глинская") - деревня в 5 км. к Востоку от села</w:t>
      </w:r>
      <w:proofErr w:type="gramStart"/>
      <w:r w:rsidRPr="001E267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E2670">
        <w:rPr>
          <w:rFonts w:ascii="Times New Roman" w:hAnsi="Times New Roman" w:cs="Times New Roman"/>
          <w:sz w:val="28"/>
          <w:szCs w:val="28"/>
        </w:rPr>
        <w:t xml:space="preserve">сох, на правом берегу реки Десны. Входила в Приход села </w:t>
      </w:r>
      <w:proofErr w:type="spellStart"/>
      <w:r w:rsidRPr="001E2670">
        <w:rPr>
          <w:rFonts w:ascii="Times New Roman" w:hAnsi="Times New Roman" w:cs="Times New Roman"/>
          <w:sz w:val="28"/>
          <w:szCs w:val="28"/>
        </w:rPr>
        <w:t>Радутино</w:t>
      </w:r>
      <w:proofErr w:type="spellEnd"/>
      <w:r w:rsidRPr="001E2670">
        <w:rPr>
          <w:rFonts w:ascii="Times New Roman" w:hAnsi="Times New Roman" w:cs="Times New Roman"/>
          <w:sz w:val="28"/>
          <w:szCs w:val="28"/>
        </w:rPr>
        <w:t xml:space="preserve">. Бывшее дворцовое владение. С 1861 по 1924 гг. в </w:t>
      </w:r>
      <w:proofErr w:type="spellStart"/>
      <w:r w:rsidRPr="001E2670">
        <w:rPr>
          <w:rFonts w:ascii="Times New Roman" w:hAnsi="Times New Roman" w:cs="Times New Roman"/>
          <w:sz w:val="28"/>
          <w:szCs w:val="28"/>
        </w:rPr>
        <w:t>Усохской</w:t>
      </w:r>
      <w:proofErr w:type="spellEnd"/>
      <w:r w:rsidRPr="001E2670">
        <w:rPr>
          <w:rFonts w:ascii="Times New Roman" w:hAnsi="Times New Roman" w:cs="Times New Roman"/>
          <w:sz w:val="28"/>
          <w:szCs w:val="28"/>
        </w:rPr>
        <w:t xml:space="preserve"> волости Трубчевского уезда, затем в Трубчевской  волости Почепского уезда, с 1929 года - </w:t>
      </w:r>
      <w:proofErr w:type="gramStart"/>
      <w:r w:rsidRPr="001E26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2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670"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 w:rsidRPr="001E2670">
        <w:rPr>
          <w:rFonts w:ascii="Times New Roman" w:hAnsi="Times New Roman" w:cs="Times New Roman"/>
          <w:sz w:val="28"/>
          <w:szCs w:val="28"/>
        </w:rPr>
        <w:t xml:space="preserve"> районе. До середины 20 века в Глинске работала пристань на реке Десне. Наибольшее количество жителей-1200 человек, отмечено в 1897 году, в 2013 году в Глинске жило 19 человек.   </w:t>
      </w:r>
    </w:p>
    <w:p w:rsidR="001D0281" w:rsidRPr="001E2670" w:rsidRDefault="001E2670" w:rsidP="001E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670">
        <w:rPr>
          <w:rFonts w:ascii="Times New Roman" w:hAnsi="Times New Roman" w:cs="Times New Roman"/>
          <w:sz w:val="28"/>
          <w:szCs w:val="28"/>
        </w:rPr>
        <w:t>Дольск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670">
        <w:rPr>
          <w:rFonts w:ascii="Times New Roman" w:hAnsi="Times New Roman" w:cs="Times New Roman"/>
          <w:sz w:val="28"/>
          <w:szCs w:val="28"/>
        </w:rPr>
        <w:t xml:space="preserve">- деревня в Приходе села </w:t>
      </w:r>
      <w:proofErr w:type="spellStart"/>
      <w:r w:rsidRPr="001E2670">
        <w:rPr>
          <w:rFonts w:ascii="Times New Roman" w:hAnsi="Times New Roman" w:cs="Times New Roman"/>
          <w:sz w:val="28"/>
          <w:szCs w:val="28"/>
        </w:rPr>
        <w:t>Радутино</w:t>
      </w:r>
      <w:proofErr w:type="spellEnd"/>
      <w:r w:rsidRPr="001E2670">
        <w:rPr>
          <w:rFonts w:ascii="Times New Roman" w:hAnsi="Times New Roman" w:cs="Times New Roman"/>
          <w:sz w:val="28"/>
          <w:szCs w:val="28"/>
        </w:rPr>
        <w:t>. Упоминается с 1710 года. Бывшее дворцовое владение. С 1861 по1924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670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1E2670">
        <w:rPr>
          <w:rFonts w:ascii="Times New Roman" w:hAnsi="Times New Roman" w:cs="Times New Roman"/>
          <w:sz w:val="28"/>
          <w:szCs w:val="28"/>
        </w:rPr>
        <w:t>Усохской</w:t>
      </w:r>
      <w:proofErr w:type="spellEnd"/>
      <w:r w:rsidRPr="001E2670">
        <w:rPr>
          <w:rFonts w:ascii="Times New Roman" w:hAnsi="Times New Roman" w:cs="Times New Roman"/>
          <w:sz w:val="28"/>
          <w:szCs w:val="28"/>
        </w:rPr>
        <w:t xml:space="preserve"> волости Трубчевского уезда, затем  в </w:t>
      </w:r>
      <w:proofErr w:type="spellStart"/>
      <w:r w:rsidRPr="001E2670">
        <w:rPr>
          <w:rFonts w:ascii="Times New Roman" w:hAnsi="Times New Roman" w:cs="Times New Roman"/>
          <w:sz w:val="28"/>
          <w:szCs w:val="28"/>
        </w:rPr>
        <w:t>Почепской</w:t>
      </w:r>
      <w:proofErr w:type="spellEnd"/>
      <w:r w:rsidRPr="001E2670">
        <w:rPr>
          <w:rFonts w:ascii="Times New Roman" w:hAnsi="Times New Roman" w:cs="Times New Roman"/>
          <w:sz w:val="28"/>
          <w:szCs w:val="28"/>
        </w:rPr>
        <w:t xml:space="preserve"> волости Трубчевского уезда, с 1929 года - </w:t>
      </w:r>
      <w:proofErr w:type="gramStart"/>
      <w:r w:rsidRPr="001E26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2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670"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 w:rsidRPr="001E2670">
        <w:rPr>
          <w:rFonts w:ascii="Times New Roman" w:hAnsi="Times New Roman" w:cs="Times New Roman"/>
          <w:sz w:val="28"/>
          <w:szCs w:val="28"/>
        </w:rPr>
        <w:t xml:space="preserve"> районе. Наибольшее к</w:t>
      </w:r>
      <w:r>
        <w:rPr>
          <w:rFonts w:ascii="Times New Roman" w:hAnsi="Times New Roman" w:cs="Times New Roman"/>
          <w:sz w:val="28"/>
          <w:szCs w:val="28"/>
        </w:rPr>
        <w:t>оличество жителей - 550 человек</w:t>
      </w:r>
      <w:r w:rsidRPr="001E2670">
        <w:rPr>
          <w:rFonts w:ascii="Times New Roman" w:hAnsi="Times New Roman" w:cs="Times New Roman"/>
          <w:sz w:val="28"/>
          <w:szCs w:val="28"/>
        </w:rPr>
        <w:t xml:space="preserve">, отмечено при переписи 1926 года, в 2013 году в </w:t>
      </w:r>
      <w:proofErr w:type="spellStart"/>
      <w:r w:rsidRPr="001E2670">
        <w:rPr>
          <w:rFonts w:ascii="Times New Roman" w:hAnsi="Times New Roman" w:cs="Times New Roman"/>
          <w:sz w:val="28"/>
          <w:szCs w:val="28"/>
        </w:rPr>
        <w:t>Дольске</w:t>
      </w:r>
      <w:proofErr w:type="spellEnd"/>
      <w:r w:rsidRPr="001E2670">
        <w:rPr>
          <w:rFonts w:ascii="Times New Roman" w:hAnsi="Times New Roman" w:cs="Times New Roman"/>
          <w:sz w:val="28"/>
          <w:szCs w:val="28"/>
        </w:rPr>
        <w:t xml:space="preserve"> жило 19 человек</w:t>
      </w:r>
      <w:proofErr w:type="gramStart"/>
      <w:r w:rsidRPr="001E2670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sectPr w:rsidR="001D0281" w:rsidRPr="001E2670" w:rsidSect="001D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E2670"/>
    <w:rsid w:val="001D0281"/>
    <w:rsid w:val="001E2670"/>
    <w:rsid w:val="0046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2024-06-25T21:36:00Z</dcterms:created>
  <dcterms:modified xsi:type="dcterms:W3CDTF">2024-06-25T21:40:00Z</dcterms:modified>
</cp:coreProperties>
</file>