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41" w:rsidRDefault="002B2041" w:rsidP="00FB7B51">
      <w:pPr>
        <w:pStyle w:val="1"/>
        <w:spacing w:before="0" w:after="100" w:afterAutospacing="1"/>
        <w:jc w:val="center"/>
      </w:pPr>
      <w:r>
        <w:t>Е</w:t>
      </w:r>
      <w:r w:rsidRPr="009B4361">
        <w:t>жегодное отчетное приходское собрание</w:t>
      </w:r>
    </w:p>
    <w:p w:rsidR="00F15094" w:rsidRPr="009B4361" w:rsidRDefault="002B2041" w:rsidP="00331D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53340</wp:posOffset>
            </wp:positionV>
            <wp:extent cx="1412875" cy="2121535"/>
            <wp:effectExtent l="19050" t="0" r="0" b="0"/>
            <wp:wrapSquare wrapText="bothSides"/>
            <wp:docPr id="2" name="Рисунок 2" descr="C:\Users\Пользователь\Desktop\о собрании для сайта\IMG_716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 собрании для сайта\IMG_716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D2F" w:rsidRPr="009B4361">
        <w:rPr>
          <w:rFonts w:ascii="Times New Roman" w:hAnsi="Times New Roman" w:cs="Times New Roman"/>
          <w:b/>
          <w:sz w:val="24"/>
          <w:szCs w:val="24"/>
        </w:rPr>
        <w:t>23 декабря 2012 года после Божественной литургии состоялось ежегодное отчетное приходское собрание. Настоятель храма Святых мучеников Александра и Антонины Римских протоиерей Игорь Шашков подвел итоги деятельности прихода за год.</w:t>
      </w:r>
    </w:p>
    <w:p w:rsidR="00331D2F" w:rsidRDefault="00683EB3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Прихожанам было рассказано о значимых изменениях, происшедших  за отчетный период, по основным направлениям деятельности церкви: миссионерско-катехизаторской, социальной, хозяйственной. </w:t>
      </w:r>
    </w:p>
    <w:p w:rsidR="00683EB3" w:rsidRDefault="00E10CFE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года было ознаменовано победой учащихся Воскресной школы в конкурсе «Вифлеемская звезда». Победители могли отправиться в паломнич</w:t>
      </w:r>
      <w:r w:rsidR="00DB7FE5">
        <w:rPr>
          <w:rFonts w:ascii="Times New Roman" w:hAnsi="Times New Roman" w:cs="Times New Roman"/>
          <w:sz w:val="24"/>
          <w:szCs w:val="24"/>
        </w:rPr>
        <w:t>еские поездки в Иерусалим (стар</w:t>
      </w:r>
      <w:r>
        <w:rPr>
          <w:rFonts w:ascii="Times New Roman" w:hAnsi="Times New Roman" w:cs="Times New Roman"/>
          <w:sz w:val="24"/>
          <w:szCs w:val="24"/>
        </w:rPr>
        <w:t xml:space="preserve">шие дети) и Новый Иерусалим (младшие дети). </w:t>
      </w:r>
    </w:p>
    <w:p w:rsidR="00E10CFE" w:rsidRDefault="00E10CFE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июне-июле 2012 года прихожане храма приняли участие в Первом мужском православном конкурсе «Вера. Надежда. Любовь». Трое участников стали победителями и были награждены восьмидневной поездкой на Святую Землю.</w:t>
      </w:r>
    </w:p>
    <w:p w:rsidR="00683EB3" w:rsidRPr="00DB7FE5" w:rsidRDefault="00DB7FE5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135255</wp:posOffset>
            </wp:positionV>
            <wp:extent cx="3044825" cy="2030730"/>
            <wp:effectExtent l="19050" t="0" r="3175" b="0"/>
            <wp:wrapSquare wrapText="bothSides"/>
            <wp:docPr id="4" name="Рисунок 4" descr="C:\Users\Пользователь\Desktop\о собрании для сайта\IMG_717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о собрании для сайта\IMG_717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CFE">
        <w:rPr>
          <w:rFonts w:ascii="Times New Roman" w:hAnsi="Times New Roman" w:cs="Times New Roman"/>
          <w:sz w:val="24"/>
          <w:szCs w:val="24"/>
        </w:rPr>
        <w:t>В течение всего года учащиеся Воскресной школы и прихожане храма ездили в паломнические поездки по святым местам: Дивеево, Тутаев, Сусанино, Годеново, Толгский монастырь, к Матроне Московской, Ипатиевский монастырь.</w:t>
      </w:r>
      <w:r w:rsidRPr="00DB7F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12F5" w:rsidRDefault="00A412F5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года выпускалась газета «Духовный собеседник», готовились тематические фотовыставки и выставки детских рисунков. Регулярно проводились занятия в воскресной школе, которая уже с 14 сентября 2012 года работает в режиме двух дней (суббота и воскресение) в составе 4 классов для детей (56 человек) и двух групп для родителей. </w:t>
      </w:r>
      <w:r w:rsidR="008038B5">
        <w:rPr>
          <w:rFonts w:ascii="Times New Roman" w:hAnsi="Times New Roman" w:cs="Times New Roman"/>
          <w:sz w:val="24"/>
          <w:szCs w:val="24"/>
        </w:rPr>
        <w:t xml:space="preserve">Традиционными стали праздничные спектакли на Рождество, Пасху, Престольный праздник. </w:t>
      </w:r>
    </w:p>
    <w:p w:rsidR="00A412F5" w:rsidRDefault="00DB7FE5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118745</wp:posOffset>
            </wp:positionV>
            <wp:extent cx="3321050" cy="2208530"/>
            <wp:effectExtent l="19050" t="0" r="0" b="0"/>
            <wp:wrapSquare wrapText="bothSides"/>
            <wp:docPr id="3" name="Рисунок 3" descr="C:\Users\Пользователь\Desktop\о собрании для сайта\IMG_717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 собрании для сайта\IMG_717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2F5">
        <w:rPr>
          <w:rFonts w:ascii="Times New Roman" w:hAnsi="Times New Roman" w:cs="Times New Roman"/>
          <w:sz w:val="24"/>
          <w:szCs w:val="24"/>
        </w:rPr>
        <w:t xml:space="preserve">Духовенство храма проводит </w:t>
      </w:r>
      <w:proofErr w:type="spellStart"/>
      <w:r w:rsidR="00A412F5">
        <w:rPr>
          <w:rFonts w:ascii="Times New Roman" w:hAnsi="Times New Roman" w:cs="Times New Roman"/>
          <w:sz w:val="24"/>
          <w:szCs w:val="24"/>
        </w:rPr>
        <w:t>миссионерско-катехизаторскую</w:t>
      </w:r>
      <w:proofErr w:type="spellEnd"/>
      <w:r w:rsidR="00A412F5">
        <w:rPr>
          <w:rFonts w:ascii="Times New Roman" w:hAnsi="Times New Roman" w:cs="Times New Roman"/>
          <w:sz w:val="24"/>
          <w:szCs w:val="24"/>
        </w:rPr>
        <w:t xml:space="preserve"> работу в общеобразовательных  школах Заволжского района, БРЦ «Добрый дом», в разновозрасной группе Б</w:t>
      </w:r>
      <w:r w:rsidR="008038B5">
        <w:rPr>
          <w:rFonts w:ascii="Times New Roman" w:hAnsi="Times New Roman" w:cs="Times New Roman"/>
          <w:sz w:val="24"/>
          <w:szCs w:val="24"/>
        </w:rPr>
        <w:t>а</w:t>
      </w:r>
      <w:r w:rsidR="00A412F5">
        <w:rPr>
          <w:rFonts w:ascii="Times New Roman" w:hAnsi="Times New Roman" w:cs="Times New Roman"/>
          <w:sz w:val="24"/>
          <w:szCs w:val="24"/>
        </w:rPr>
        <w:t>лета «Кострома».</w:t>
      </w:r>
    </w:p>
    <w:p w:rsidR="00B10006" w:rsidRPr="00331D2F" w:rsidRDefault="008038B5" w:rsidP="0033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Огромная работа была проведена по благоустройству территорий вокруг храма и территории бывшего приюта</w:t>
      </w:r>
      <w:r w:rsidR="008B40E4">
        <w:rPr>
          <w:rFonts w:ascii="Times New Roman" w:hAnsi="Times New Roman" w:cs="Times New Roman"/>
          <w:sz w:val="24"/>
          <w:szCs w:val="24"/>
        </w:rPr>
        <w:t>. Велись ремонтные и ре</w:t>
      </w:r>
      <w:r w:rsidR="006B516E">
        <w:rPr>
          <w:rFonts w:ascii="Times New Roman" w:hAnsi="Times New Roman" w:cs="Times New Roman"/>
          <w:sz w:val="24"/>
          <w:szCs w:val="24"/>
        </w:rPr>
        <w:t xml:space="preserve">ставрационные работы: написана и установлена икона в алтарь, </w:t>
      </w:r>
      <w:r w:rsidR="00B10006">
        <w:rPr>
          <w:rFonts w:ascii="Times New Roman" w:hAnsi="Times New Roman" w:cs="Times New Roman"/>
          <w:sz w:val="24"/>
          <w:szCs w:val="24"/>
        </w:rPr>
        <w:t xml:space="preserve">отреставрированы центральная часть алтаря и купол летней церкви, продолжается реставрация стенной росписи,  выполнен ремонт и побелка ограды, ремонт колокольни, оформлена проектная документация на реконструкцию Духовного центра, начались работы по строительству и реконструкции. </w:t>
      </w:r>
    </w:p>
    <w:sectPr w:rsidR="00B10006" w:rsidRPr="00331D2F" w:rsidSect="002B20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31D2F"/>
    <w:rsid w:val="002B2041"/>
    <w:rsid w:val="00331D2F"/>
    <w:rsid w:val="00683EB3"/>
    <w:rsid w:val="006B516E"/>
    <w:rsid w:val="008038B5"/>
    <w:rsid w:val="0086617C"/>
    <w:rsid w:val="008B40E4"/>
    <w:rsid w:val="009B4361"/>
    <w:rsid w:val="00A412F5"/>
    <w:rsid w:val="00B10006"/>
    <w:rsid w:val="00DB7FE5"/>
    <w:rsid w:val="00E10CFE"/>
    <w:rsid w:val="00F15094"/>
    <w:rsid w:val="00F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4"/>
  </w:style>
  <w:style w:type="paragraph" w:styleId="1">
    <w:name w:val="heading 1"/>
    <w:basedOn w:val="a"/>
    <w:next w:val="a"/>
    <w:link w:val="10"/>
    <w:uiPriority w:val="9"/>
    <w:qFormat/>
    <w:rsid w:val="00FB7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7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8010-6E68-457F-8850-1B4112B8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school35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c400</cp:lastModifiedBy>
  <cp:revision>10</cp:revision>
  <dcterms:created xsi:type="dcterms:W3CDTF">2012-12-26T13:29:00Z</dcterms:created>
  <dcterms:modified xsi:type="dcterms:W3CDTF">2012-12-27T13:07:00Z</dcterms:modified>
</cp:coreProperties>
</file>