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3D" w:rsidRDefault="00761B3D" w:rsidP="00761B3D">
      <w:pPr>
        <w:ind w:left="1134" w:right="567"/>
      </w:pPr>
    </w:p>
    <w:p w:rsidR="00761B3D" w:rsidRDefault="00761B3D" w:rsidP="00761B3D">
      <w:pPr>
        <w:ind w:left="1134" w:right="567"/>
      </w:pPr>
    </w:p>
    <w:p w:rsidR="00761B3D" w:rsidRPr="001E2F5E" w:rsidRDefault="00761B3D" w:rsidP="00761B3D">
      <w:pPr>
        <w:ind w:left="1134" w:right="567"/>
        <w:rPr>
          <w:sz w:val="52"/>
          <w:szCs w:val="52"/>
        </w:rPr>
      </w:pPr>
      <w:r w:rsidRPr="001E2F5E">
        <w:rPr>
          <w:b/>
          <w:color w:val="FF0000"/>
          <w:sz w:val="52"/>
          <w:szCs w:val="52"/>
        </w:rPr>
        <w:t xml:space="preserve">Расписание  </w:t>
      </w:r>
      <w:r w:rsidRPr="001E2F5E">
        <w:rPr>
          <w:b/>
          <w:sz w:val="52"/>
          <w:szCs w:val="52"/>
        </w:rPr>
        <w:t xml:space="preserve">богослужений  </w:t>
      </w:r>
      <w:r w:rsidR="001E2F5E" w:rsidRPr="001E2F5E">
        <w:rPr>
          <w:b/>
          <w:sz w:val="52"/>
          <w:szCs w:val="52"/>
        </w:rPr>
        <w:t xml:space="preserve">  </w:t>
      </w:r>
      <w:r w:rsidR="001E2F5E">
        <w:rPr>
          <w:b/>
          <w:color w:val="FF0000"/>
          <w:sz w:val="52"/>
          <w:szCs w:val="52"/>
        </w:rPr>
        <w:t xml:space="preserve">                                                  </w:t>
      </w:r>
      <w:r w:rsidRPr="001E2F5E">
        <w:rPr>
          <w:b/>
          <w:color w:val="FF0000"/>
          <w:sz w:val="52"/>
          <w:szCs w:val="52"/>
        </w:rPr>
        <w:t xml:space="preserve">  </w:t>
      </w:r>
      <w:r w:rsidR="001E2F5E">
        <w:rPr>
          <w:b/>
          <w:color w:val="FF0000"/>
          <w:sz w:val="52"/>
          <w:szCs w:val="52"/>
        </w:rPr>
        <w:t xml:space="preserve">                               </w:t>
      </w:r>
    </w:p>
    <w:p w:rsidR="00B86BD8" w:rsidRDefault="00095764" w:rsidP="00095764">
      <w:pPr>
        <w:ind w:right="173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1E2F5E" w:rsidRPr="001E2F5E">
        <w:rPr>
          <w:b/>
          <w:sz w:val="52"/>
          <w:szCs w:val="52"/>
        </w:rPr>
        <w:t>на</w:t>
      </w:r>
      <w:r w:rsidR="001E2F5E" w:rsidRPr="001E2F5E">
        <w:rPr>
          <w:b/>
          <w:color w:val="FF0000"/>
          <w:sz w:val="52"/>
          <w:szCs w:val="52"/>
        </w:rPr>
        <w:t xml:space="preserve">  </w:t>
      </w:r>
      <w:r w:rsidR="00CD070C">
        <w:rPr>
          <w:b/>
          <w:i/>
          <w:color w:val="FF0000"/>
          <w:sz w:val="52"/>
          <w:szCs w:val="52"/>
          <w:u w:val="single"/>
        </w:rPr>
        <w:t>Дека</w:t>
      </w:r>
      <w:r>
        <w:rPr>
          <w:b/>
          <w:i/>
          <w:color w:val="FF0000"/>
          <w:sz w:val="52"/>
          <w:szCs w:val="52"/>
          <w:u w:val="single"/>
        </w:rPr>
        <w:t>брь</w:t>
      </w:r>
      <w:r w:rsidR="001E2F5E" w:rsidRPr="006173AC">
        <w:rPr>
          <w:b/>
          <w:i/>
          <w:color w:val="FF0000"/>
          <w:sz w:val="52"/>
          <w:szCs w:val="52"/>
          <w:u w:val="single"/>
        </w:rPr>
        <w:t xml:space="preserve"> </w:t>
      </w:r>
      <w:r w:rsidR="001E2F5E" w:rsidRPr="001E2F5E">
        <w:rPr>
          <w:b/>
          <w:color w:val="FF0000"/>
          <w:sz w:val="52"/>
          <w:szCs w:val="52"/>
        </w:rPr>
        <w:t xml:space="preserve"> </w:t>
      </w:r>
      <w:r w:rsidR="004B6D84">
        <w:rPr>
          <w:b/>
          <w:sz w:val="52"/>
          <w:szCs w:val="52"/>
        </w:rPr>
        <w:t>месяц  2017</w:t>
      </w:r>
      <w:r w:rsidR="001E2F5E" w:rsidRPr="001E2F5E">
        <w:rPr>
          <w:b/>
          <w:sz w:val="52"/>
          <w:szCs w:val="52"/>
        </w:rPr>
        <w:t xml:space="preserve"> года.</w:t>
      </w:r>
      <w:r w:rsidR="00B86BD8">
        <w:rPr>
          <w:b/>
          <w:sz w:val="52"/>
          <w:szCs w:val="52"/>
        </w:rPr>
        <w:t xml:space="preserve">  </w:t>
      </w:r>
    </w:p>
    <w:p w:rsidR="00B86BD8" w:rsidRPr="00B86BD8" w:rsidRDefault="00B86BD8" w:rsidP="00C44C9C">
      <w:pPr>
        <w:ind w:right="567"/>
        <w:rPr>
          <w:b/>
        </w:rPr>
      </w:pPr>
    </w:p>
    <w:tbl>
      <w:tblPr>
        <w:tblW w:w="53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843"/>
        <w:gridCol w:w="7797"/>
      </w:tblGrid>
      <w:tr w:rsidR="00D66C74" w:rsidTr="00CD070C">
        <w:tc>
          <w:tcPr>
            <w:tcW w:w="956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D66C74" w:rsidRPr="004B6D84" w:rsidRDefault="00CD070C" w:rsidP="00EB66D9">
            <w:pPr>
              <w:ind w:right="-128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 дека</w:t>
            </w:r>
            <w:r w:rsidR="00095764">
              <w:rPr>
                <w:b/>
                <w:color w:val="FF0000"/>
                <w:sz w:val="32"/>
                <w:szCs w:val="32"/>
              </w:rPr>
              <w:t>бря</w:t>
            </w:r>
            <w:r w:rsidR="00D66C74" w:rsidRPr="004B6D8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D66C74" w:rsidRPr="004B6D84" w:rsidRDefault="00D66C74" w:rsidP="00EB66D9">
            <w:pPr>
              <w:ind w:right="-128"/>
              <w:rPr>
                <w:color w:val="FF0000"/>
              </w:rPr>
            </w:pPr>
            <w:r w:rsidRPr="004B6D84">
              <w:rPr>
                <w:color w:val="FF0000"/>
              </w:rPr>
              <w:t>воскресенье</w:t>
            </w:r>
          </w:p>
          <w:p w:rsidR="00D66C74" w:rsidRPr="00B86BD8" w:rsidRDefault="00D66C74" w:rsidP="0049148A"/>
        </w:tc>
        <w:tc>
          <w:tcPr>
            <w:tcW w:w="404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4162AC" w:rsidRPr="004162AC" w:rsidRDefault="00CD070C" w:rsidP="004A1527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Неделя 26</w:t>
            </w:r>
            <w:r w:rsidR="00D56D40">
              <w:rPr>
                <w:b/>
                <w:color w:val="FF0000"/>
                <w:sz w:val="32"/>
                <w:szCs w:val="32"/>
              </w:rPr>
              <w:t>-я</w:t>
            </w:r>
            <w:r>
              <w:rPr>
                <w:b/>
                <w:color w:val="FF0000"/>
                <w:sz w:val="32"/>
                <w:szCs w:val="32"/>
              </w:rPr>
              <w:t xml:space="preserve"> по Пятидесятнице.</w:t>
            </w:r>
          </w:p>
          <w:p w:rsidR="00D66C74" w:rsidRDefault="00D66C74" w:rsidP="004A1527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</w:t>
            </w:r>
            <w:r w:rsidR="00D56D40">
              <w:rPr>
                <w:b/>
                <w:color w:val="0070C0"/>
                <w:sz w:val="32"/>
                <w:szCs w:val="32"/>
              </w:rPr>
              <w:t>6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Всенощное бдение</w:t>
            </w:r>
          </w:p>
          <w:p w:rsidR="00D66C74" w:rsidRPr="00C825BA" w:rsidRDefault="00D66C74" w:rsidP="0049148A">
            <w:pPr>
              <w:rPr>
                <w:sz w:val="28"/>
                <w:szCs w:val="28"/>
              </w:rPr>
            </w:pPr>
            <w:r>
              <w:rPr>
                <w:b/>
                <w:color w:val="0070C0"/>
                <w:sz w:val="32"/>
                <w:szCs w:val="32"/>
              </w:rPr>
              <w:t>8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Божественная литургия</w:t>
            </w:r>
          </w:p>
        </w:tc>
      </w:tr>
      <w:tr w:rsidR="00D66C74" w:rsidTr="00CD070C">
        <w:tc>
          <w:tcPr>
            <w:tcW w:w="956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4162AC" w:rsidRPr="004B6D84" w:rsidRDefault="00CD070C" w:rsidP="004162AC">
            <w:pPr>
              <w:ind w:right="-128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 дека</w:t>
            </w:r>
            <w:r w:rsidR="00095764">
              <w:rPr>
                <w:b/>
                <w:color w:val="FF0000"/>
                <w:sz w:val="32"/>
                <w:szCs w:val="32"/>
              </w:rPr>
              <w:t>бря</w:t>
            </w:r>
            <w:r w:rsidR="004162AC" w:rsidRPr="004B6D8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4162AC" w:rsidRPr="004B6D84" w:rsidRDefault="00CD070C" w:rsidP="004162AC">
            <w:pPr>
              <w:ind w:right="-128"/>
              <w:rPr>
                <w:color w:val="FF0000"/>
              </w:rPr>
            </w:pPr>
            <w:r>
              <w:rPr>
                <w:color w:val="FF0000"/>
              </w:rPr>
              <w:t>понедельник</w:t>
            </w:r>
          </w:p>
          <w:p w:rsidR="00D66C74" w:rsidRPr="004B6D84" w:rsidRDefault="00D66C74" w:rsidP="004162AC">
            <w:pPr>
              <w:rPr>
                <w:lang w:val="en-US"/>
              </w:rPr>
            </w:pPr>
          </w:p>
        </w:tc>
        <w:tc>
          <w:tcPr>
            <w:tcW w:w="404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DA4F6A" w:rsidRDefault="00CD070C" w:rsidP="00095764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Введение (Вход) Пресвятой Владычицы нашей</w:t>
            </w:r>
          </w:p>
          <w:p w:rsidR="00CD070C" w:rsidRPr="00095764" w:rsidRDefault="00CD070C" w:rsidP="00095764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Богородицы и Приснодевы Марии</w:t>
            </w:r>
          </w:p>
          <w:p w:rsidR="004162AC" w:rsidRDefault="004162AC" w:rsidP="004162AC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</w:t>
            </w:r>
            <w:r w:rsidR="00D56D40">
              <w:rPr>
                <w:b/>
                <w:color w:val="0070C0"/>
                <w:sz w:val="32"/>
                <w:szCs w:val="32"/>
              </w:rPr>
              <w:t>6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Всенощное бдение</w:t>
            </w:r>
          </w:p>
          <w:p w:rsidR="00462F25" w:rsidRPr="00700BEF" w:rsidRDefault="004162AC" w:rsidP="004162AC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8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Божественная литургия</w:t>
            </w:r>
          </w:p>
        </w:tc>
      </w:tr>
      <w:tr w:rsidR="00462F25" w:rsidTr="00CD070C">
        <w:tc>
          <w:tcPr>
            <w:tcW w:w="956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DA4F6A" w:rsidRPr="004B6D84" w:rsidRDefault="00DA4F6A" w:rsidP="00DA4F6A">
            <w:pPr>
              <w:ind w:right="-128"/>
              <w:rPr>
                <w:b/>
                <w:color w:val="FF0000"/>
                <w:sz w:val="32"/>
                <w:szCs w:val="32"/>
              </w:rPr>
            </w:pPr>
            <w:r w:rsidRPr="004B6D84">
              <w:rPr>
                <w:b/>
                <w:color w:val="FF0000"/>
                <w:sz w:val="32"/>
                <w:szCs w:val="32"/>
              </w:rPr>
              <w:t>1</w:t>
            </w:r>
            <w:r w:rsidR="00CD070C">
              <w:rPr>
                <w:b/>
                <w:color w:val="FF0000"/>
                <w:sz w:val="32"/>
                <w:szCs w:val="32"/>
              </w:rPr>
              <w:t>0 дека</w:t>
            </w:r>
            <w:r w:rsidR="00095764">
              <w:rPr>
                <w:b/>
                <w:color w:val="FF0000"/>
                <w:sz w:val="32"/>
                <w:szCs w:val="32"/>
              </w:rPr>
              <w:t>бря</w:t>
            </w:r>
            <w:r w:rsidRPr="004B6D8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DA4F6A" w:rsidRPr="004B6D84" w:rsidRDefault="00CD070C" w:rsidP="00DA4F6A">
            <w:pPr>
              <w:ind w:right="-128"/>
              <w:rPr>
                <w:color w:val="FF0000"/>
              </w:rPr>
            </w:pPr>
            <w:r>
              <w:rPr>
                <w:color w:val="FF0000"/>
              </w:rPr>
              <w:t>воскресенье</w:t>
            </w:r>
          </w:p>
          <w:p w:rsidR="00462F25" w:rsidRPr="004162AC" w:rsidRDefault="00462F25" w:rsidP="004162AC">
            <w:pPr>
              <w:ind w:right="-128"/>
            </w:pPr>
          </w:p>
        </w:tc>
        <w:tc>
          <w:tcPr>
            <w:tcW w:w="404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CD070C" w:rsidRPr="004162AC" w:rsidRDefault="00CD070C" w:rsidP="00CD070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Неделя 27-я по Пятидесятнице.</w:t>
            </w:r>
          </w:p>
          <w:p w:rsidR="00D56D40" w:rsidRPr="00D56D40" w:rsidRDefault="00CD070C" w:rsidP="0049148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Иконы Божией Матери, именуемой «Знамение».</w:t>
            </w:r>
          </w:p>
          <w:p w:rsidR="004162AC" w:rsidRDefault="004162AC" w:rsidP="004162AC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</w:t>
            </w:r>
            <w:r w:rsidR="00D56D40">
              <w:rPr>
                <w:b/>
                <w:color w:val="0070C0"/>
                <w:sz w:val="32"/>
                <w:szCs w:val="32"/>
              </w:rPr>
              <w:t>6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Всенощное бдение</w:t>
            </w:r>
          </w:p>
          <w:p w:rsidR="004162AC" w:rsidRPr="004162AC" w:rsidRDefault="004162AC" w:rsidP="004162AC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8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Божественная литургия</w:t>
            </w:r>
          </w:p>
        </w:tc>
      </w:tr>
      <w:tr w:rsidR="00462F25" w:rsidTr="00CD070C">
        <w:tc>
          <w:tcPr>
            <w:tcW w:w="956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4162AC" w:rsidRPr="004B6D84" w:rsidRDefault="00CD070C" w:rsidP="004162AC">
            <w:pPr>
              <w:ind w:right="-128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13 дека</w:t>
            </w:r>
            <w:r w:rsidR="00095764">
              <w:rPr>
                <w:b/>
                <w:color w:val="FF0000"/>
                <w:sz w:val="32"/>
                <w:szCs w:val="32"/>
              </w:rPr>
              <w:t>бр</w:t>
            </w:r>
            <w:r w:rsidR="004162AC" w:rsidRPr="004B6D84">
              <w:rPr>
                <w:b/>
                <w:color w:val="FF0000"/>
                <w:sz w:val="32"/>
                <w:szCs w:val="32"/>
              </w:rPr>
              <w:t xml:space="preserve">я </w:t>
            </w:r>
          </w:p>
          <w:p w:rsidR="004162AC" w:rsidRPr="004B6D84" w:rsidRDefault="00CD070C" w:rsidP="004162AC">
            <w:pPr>
              <w:ind w:right="-128"/>
              <w:rPr>
                <w:color w:val="FF0000"/>
              </w:rPr>
            </w:pPr>
            <w:r>
              <w:rPr>
                <w:color w:val="FF0000"/>
              </w:rPr>
              <w:t>среда</w:t>
            </w:r>
          </w:p>
          <w:p w:rsidR="00462F25" w:rsidRPr="004162AC" w:rsidRDefault="00462F25" w:rsidP="0049148A">
            <w:pPr>
              <w:rPr>
                <w:b/>
                <w:color w:val="FF0000"/>
                <w:sz w:val="32"/>
                <w:szCs w:val="32"/>
              </w:rPr>
            </w:pPr>
          </w:p>
          <w:p w:rsidR="00462F25" w:rsidRDefault="00462F25" w:rsidP="0049148A"/>
        </w:tc>
        <w:tc>
          <w:tcPr>
            <w:tcW w:w="404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:rsidR="003A644E" w:rsidRPr="004162AC" w:rsidRDefault="00CD070C" w:rsidP="00DA4F6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Апостола Андрея Первозванного.</w:t>
            </w:r>
          </w:p>
          <w:p w:rsidR="00462F25" w:rsidRDefault="00462F25" w:rsidP="00462F25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</w:t>
            </w:r>
            <w:r w:rsidR="00D56D40">
              <w:rPr>
                <w:b/>
                <w:color w:val="0070C0"/>
                <w:sz w:val="32"/>
                <w:szCs w:val="32"/>
              </w:rPr>
              <w:t>6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Всенощное бдение</w:t>
            </w:r>
          </w:p>
          <w:p w:rsidR="00462F25" w:rsidRPr="00462F25" w:rsidRDefault="00462F25" w:rsidP="00462F25">
            <w:pPr>
              <w:ind w:right="-107"/>
              <w:rPr>
                <w:b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8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Божественная литургия</w:t>
            </w:r>
          </w:p>
        </w:tc>
      </w:tr>
      <w:tr w:rsidR="003A644E" w:rsidTr="00CD070C">
        <w:tc>
          <w:tcPr>
            <w:tcW w:w="956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3A644E" w:rsidRPr="004B6D84" w:rsidRDefault="00CD070C" w:rsidP="003A644E">
            <w:pPr>
              <w:ind w:right="-128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17 дека</w:t>
            </w:r>
            <w:r w:rsidR="007E6D2C">
              <w:rPr>
                <w:b/>
                <w:color w:val="FF0000"/>
                <w:sz w:val="32"/>
                <w:szCs w:val="32"/>
              </w:rPr>
              <w:t>бря</w:t>
            </w:r>
            <w:r w:rsidR="003A644E" w:rsidRPr="004B6D8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3A644E" w:rsidRPr="004B6D84" w:rsidRDefault="00D56D40" w:rsidP="003A644E">
            <w:pPr>
              <w:ind w:right="-128"/>
              <w:rPr>
                <w:color w:val="FF0000"/>
              </w:rPr>
            </w:pPr>
            <w:r>
              <w:rPr>
                <w:color w:val="FF0000"/>
              </w:rPr>
              <w:t>воскресенье</w:t>
            </w:r>
          </w:p>
          <w:p w:rsidR="003A644E" w:rsidRDefault="003A644E" w:rsidP="00DA3EB8">
            <w:pPr>
              <w:ind w:right="-128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04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:rsidR="00D56D40" w:rsidRDefault="00CD070C" w:rsidP="003A644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Неделя 28</w:t>
            </w:r>
            <w:r w:rsidR="00D56D40">
              <w:rPr>
                <w:b/>
                <w:color w:val="FF0000"/>
                <w:sz w:val="32"/>
                <w:szCs w:val="32"/>
              </w:rPr>
              <w:t>-я по Пятидесятнице.</w:t>
            </w:r>
          </w:p>
          <w:p w:rsidR="00CD070C" w:rsidRPr="00CD070C" w:rsidRDefault="00CD070C" w:rsidP="003A644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Вмч. Варвары и мц. Иуалиании</w:t>
            </w:r>
          </w:p>
          <w:p w:rsidR="003A644E" w:rsidRDefault="003A644E" w:rsidP="003A644E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</w:t>
            </w:r>
            <w:r w:rsidR="00D56D40">
              <w:rPr>
                <w:b/>
                <w:color w:val="0070C0"/>
                <w:sz w:val="32"/>
                <w:szCs w:val="32"/>
              </w:rPr>
              <w:t>6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Всенощное бдение</w:t>
            </w:r>
          </w:p>
          <w:p w:rsidR="003A644E" w:rsidRDefault="003A644E" w:rsidP="003A644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8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Божественная литургия</w:t>
            </w:r>
          </w:p>
        </w:tc>
      </w:tr>
      <w:tr w:rsidR="00D56D40" w:rsidTr="00CD070C">
        <w:tc>
          <w:tcPr>
            <w:tcW w:w="956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D56D40" w:rsidRPr="00CD070C" w:rsidRDefault="00CD070C" w:rsidP="00F97CE3">
            <w:pPr>
              <w:ind w:right="-128"/>
              <w:rPr>
                <w:b/>
                <w:color w:val="FF0000"/>
                <w:sz w:val="32"/>
                <w:szCs w:val="32"/>
              </w:rPr>
            </w:pPr>
            <w:r w:rsidRPr="00CD070C">
              <w:rPr>
                <w:b/>
                <w:color w:val="FF0000"/>
                <w:sz w:val="32"/>
                <w:szCs w:val="32"/>
              </w:rPr>
              <w:t>19 дека</w:t>
            </w:r>
            <w:r w:rsidR="00D56D40" w:rsidRPr="00CD070C">
              <w:rPr>
                <w:b/>
                <w:color w:val="FF0000"/>
                <w:sz w:val="32"/>
                <w:szCs w:val="32"/>
              </w:rPr>
              <w:t xml:space="preserve">бря </w:t>
            </w:r>
          </w:p>
          <w:p w:rsidR="00D56D40" w:rsidRPr="00CD070C" w:rsidRDefault="00CD070C" w:rsidP="00F97CE3">
            <w:pPr>
              <w:ind w:right="-128"/>
              <w:rPr>
                <w:color w:val="FF0000"/>
              </w:rPr>
            </w:pPr>
            <w:r w:rsidRPr="00CD070C">
              <w:rPr>
                <w:color w:val="FF0000"/>
              </w:rPr>
              <w:t>вторник</w:t>
            </w:r>
          </w:p>
          <w:p w:rsidR="00D56D40" w:rsidRDefault="00D56D40" w:rsidP="00F97CE3">
            <w:pPr>
              <w:ind w:right="-128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04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:rsidR="00D56D40" w:rsidRPr="004B5E93" w:rsidRDefault="00CD070C" w:rsidP="00CD070C">
            <w:pPr>
              <w:ind w:right="-107"/>
              <w:rPr>
                <w:b/>
                <w:color w:val="FF0000"/>
                <w:sz w:val="32"/>
                <w:szCs w:val="32"/>
              </w:rPr>
            </w:pPr>
            <w:r w:rsidRPr="004B5E93">
              <w:rPr>
                <w:b/>
                <w:color w:val="FF0000"/>
                <w:sz w:val="32"/>
                <w:szCs w:val="32"/>
              </w:rPr>
              <w:t>Святителя Николая, архиепископа Мир Ликийских</w:t>
            </w:r>
            <w:r w:rsidR="004B5E93" w:rsidRPr="004B5E93">
              <w:rPr>
                <w:b/>
                <w:color w:val="FF0000"/>
                <w:sz w:val="32"/>
                <w:szCs w:val="32"/>
              </w:rPr>
              <w:t>,</w:t>
            </w:r>
          </w:p>
          <w:p w:rsidR="004B5E93" w:rsidRPr="004B5E93" w:rsidRDefault="004B5E93" w:rsidP="00CD070C">
            <w:pPr>
              <w:ind w:right="-107"/>
              <w:rPr>
                <w:b/>
                <w:color w:val="FF0000"/>
                <w:sz w:val="32"/>
                <w:szCs w:val="32"/>
              </w:rPr>
            </w:pPr>
            <w:r w:rsidRPr="004B5E93">
              <w:rPr>
                <w:b/>
                <w:color w:val="FF0000"/>
                <w:sz w:val="32"/>
                <w:szCs w:val="32"/>
              </w:rPr>
              <w:t>чудотворца.</w:t>
            </w:r>
          </w:p>
          <w:p w:rsidR="00D56D40" w:rsidRDefault="00D56D40" w:rsidP="00F97CE3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16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Всенощное бдение</w:t>
            </w:r>
          </w:p>
          <w:p w:rsidR="00D56D40" w:rsidRDefault="00D56D40" w:rsidP="00F97CE3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8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Божественная литургия</w:t>
            </w:r>
          </w:p>
        </w:tc>
      </w:tr>
      <w:tr w:rsidR="00D56D40" w:rsidTr="00CD070C">
        <w:tc>
          <w:tcPr>
            <w:tcW w:w="956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D56D40" w:rsidRPr="004B6D84" w:rsidRDefault="004B5E93" w:rsidP="00F97CE3">
            <w:pPr>
              <w:ind w:right="-128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24 дека</w:t>
            </w:r>
            <w:r w:rsidR="00D56D40">
              <w:rPr>
                <w:b/>
                <w:color w:val="FF0000"/>
                <w:sz w:val="32"/>
                <w:szCs w:val="32"/>
              </w:rPr>
              <w:t>бря</w:t>
            </w:r>
            <w:r w:rsidR="00D56D40" w:rsidRPr="004B6D8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D56D40" w:rsidRPr="004B6D84" w:rsidRDefault="00D56D40" w:rsidP="00F97CE3">
            <w:pPr>
              <w:ind w:right="-128"/>
              <w:rPr>
                <w:color w:val="FF0000"/>
              </w:rPr>
            </w:pPr>
            <w:r>
              <w:rPr>
                <w:color w:val="FF0000"/>
              </w:rPr>
              <w:t>воскресенье</w:t>
            </w:r>
          </w:p>
          <w:p w:rsidR="00D56D40" w:rsidRDefault="00D56D40" w:rsidP="00F97CE3">
            <w:pPr>
              <w:ind w:right="-128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04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:rsidR="00D56D40" w:rsidRPr="00D56D40" w:rsidRDefault="004B5E93" w:rsidP="00F97CE3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Неделя 29-я по Пятидесятнице, святых праотец.</w:t>
            </w:r>
          </w:p>
          <w:p w:rsidR="00D56D40" w:rsidRDefault="00D56D40" w:rsidP="00F97CE3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16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Всенощное бдение</w:t>
            </w:r>
          </w:p>
          <w:p w:rsidR="00D56D40" w:rsidRDefault="00D56D40" w:rsidP="00F97CE3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8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Божественная литургия</w:t>
            </w:r>
          </w:p>
        </w:tc>
      </w:tr>
      <w:tr w:rsidR="004B5E93" w:rsidTr="00CD070C">
        <w:tc>
          <w:tcPr>
            <w:tcW w:w="956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4B5E93" w:rsidRPr="004B6D84" w:rsidRDefault="004B5E93" w:rsidP="004B5E93">
            <w:pPr>
              <w:ind w:right="-128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31 декабря</w:t>
            </w:r>
            <w:r w:rsidRPr="004B6D8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4B5E93" w:rsidRPr="004B6D84" w:rsidRDefault="004B5E93" w:rsidP="004B5E93">
            <w:pPr>
              <w:ind w:right="-128"/>
              <w:rPr>
                <w:color w:val="FF0000"/>
              </w:rPr>
            </w:pPr>
            <w:r>
              <w:rPr>
                <w:color w:val="FF0000"/>
              </w:rPr>
              <w:t>воскресенье</w:t>
            </w:r>
          </w:p>
          <w:p w:rsidR="004B5E93" w:rsidRDefault="004B5E93" w:rsidP="00F97CE3">
            <w:pPr>
              <w:ind w:right="-128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044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:rsidR="004B5E93" w:rsidRDefault="004B5E93" w:rsidP="004B5E93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Неделя 30-я по Пятидесятнице, пред Рождеством</w:t>
            </w:r>
          </w:p>
          <w:p w:rsidR="004B5E93" w:rsidRPr="00D56D40" w:rsidRDefault="004B5E93" w:rsidP="004B5E93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Христовым, святых отец.</w:t>
            </w:r>
          </w:p>
          <w:p w:rsidR="004B5E93" w:rsidRDefault="004B5E93" w:rsidP="004B5E93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16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Всенощное бдение</w:t>
            </w:r>
          </w:p>
          <w:p w:rsidR="004B5E93" w:rsidRDefault="004B5E93" w:rsidP="004B5E93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8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t>00</w:t>
            </w:r>
            <w:r>
              <w:rPr>
                <w:b/>
                <w:color w:val="0070C0"/>
                <w:sz w:val="32"/>
                <w:szCs w:val="32"/>
              </w:rPr>
              <w:t xml:space="preserve"> Божественная литургия</w:t>
            </w:r>
          </w:p>
        </w:tc>
      </w:tr>
    </w:tbl>
    <w:p w:rsidR="00462F25" w:rsidRDefault="007C5F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95pt;margin-top:5.35pt;width:452.85pt;height:179.05pt;z-index:251658240;mso-position-horizontal-relative:text;mso-position-vertical-relative:text" stroked="f">
            <v:textbox>
              <w:txbxContent>
                <w:p w:rsidR="00C45955" w:rsidRDefault="00C45955" w:rsidP="00063BA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C45955" w:rsidRDefault="00C45955" w:rsidP="00063BA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63BA1" w:rsidRPr="00063BA1" w:rsidRDefault="00063BA1" w:rsidP="00063BA1">
                  <w:pPr>
                    <w:rPr>
                      <w:b/>
                      <w:sz w:val="28"/>
                      <w:szCs w:val="28"/>
                    </w:rPr>
                  </w:pPr>
                  <w:r w:rsidRPr="00063BA1">
                    <w:rPr>
                      <w:b/>
                      <w:sz w:val="28"/>
                      <w:szCs w:val="28"/>
                    </w:rPr>
                    <w:t>По вопросам треб обращаться по телефону:</w:t>
                  </w:r>
                </w:p>
                <w:p w:rsidR="00063BA1" w:rsidRPr="00063BA1" w:rsidRDefault="00063BA1" w:rsidP="00063BA1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63BA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63BA1">
                    <w:rPr>
                      <w:b/>
                      <w:color w:val="FF0000"/>
                      <w:sz w:val="28"/>
                      <w:szCs w:val="28"/>
                    </w:rPr>
                    <w:t>8 951 566 96 43</w:t>
                  </w:r>
                  <w:r w:rsidRPr="00063BA1">
                    <w:rPr>
                      <w:b/>
                      <w:sz w:val="28"/>
                      <w:szCs w:val="28"/>
                    </w:rPr>
                    <w:t xml:space="preserve"> или </w:t>
                  </w:r>
                  <w:r w:rsidRPr="00063BA1">
                    <w:rPr>
                      <w:b/>
                      <w:color w:val="FF0000"/>
                      <w:sz w:val="28"/>
                      <w:szCs w:val="28"/>
                    </w:rPr>
                    <w:t>4 21 60</w:t>
                  </w:r>
                </w:p>
                <w:p w:rsidR="00063BA1" w:rsidRPr="00063BA1" w:rsidRDefault="00063BA1" w:rsidP="00063BA1">
                  <w:pPr>
                    <w:rPr>
                      <w:b/>
                      <w:sz w:val="28"/>
                      <w:szCs w:val="28"/>
                    </w:rPr>
                  </w:pPr>
                  <w:r w:rsidRPr="00063BA1">
                    <w:rPr>
                      <w:b/>
                      <w:sz w:val="28"/>
                      <w:szCs w:val="28"/>
                    </w:rPr>
                    <w:t xml:space="preserve">Сайт Михайло – Архангельского храма </w:t>
                  </w:r>
                  <w:proofErr w:type="gramStart"/>
                  <w:r w:rsidRPr="00063BA1">
                    <w:rPr>
                      <w:b/>
                      <w:sz w:val="28"/>
                      <w:szCs w:val="28"/>
                    </w:rPr>
                    <w:t>с</w:t>
                  </w:r>
                  <w:proofErr w:type="gramEnd"/>
                  <w:r w:rsidRPr="00063BA1">
                    <w:rPr>
                      <w:b/>
                      <w:sz w:val="28"/>
                      <w:szCs w:val="28"/>
                    </w:rPr>
                    <w:t>. Ячейка</w:t>
                  </w:r>
                </w:p>
                <w:p w:rsidR="00063BA1" w:rsidRPr="00063BA1" w:rsidRDefault="007C5F59" w:rsidP="00063BA1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hyperlink r:id="rId4" w:history="1">
                    <w:r w:rsidR="00063BA1" w:rsidRPr="00063BA1">
                      <w:rPr>
                        <w:rStyle w:val="a4"/>
                        <w:b/>
                        <w:sz w:val="28"/>
                        <w:szCs w:val="28"/>
                      </w:rPr>
                      <w:t>http://ycheiskay-cerkov.prihod.ru</w:t>
                    </w:r>
                  </w:hyperlink>
                </w:p>
                <w:p w:rsidR="00063BA1" w:rsidRPr="00063BA1" w:rsidRDefault="00063BA1" w:rsidP="00063BA1">
                  <w:pPr>
                    <w:rPr>
                      <w:b/>
                      <w:sz w:val="28"/>
                      <w:szCs w:val="28"/>
                    </w:rPr>
                  </w:pPr>
                  <w:r w:rsidRPr="00063BA1">
                    <w:rPr>
                      <w:b/>
                      <w:sz w:val="28"/>
                      <w:szCs w:val="28"/>
                    </w:rPr>
                    <w:t>Сайт Борисоглебской епархии, город Борисоглебск</w:t>
                  </w:r>
                </w:p>
                <w:p w:rsidR="00063BA1" w:rsidRPr="00063BA1" w:rsidRDefault="007C5F59" w:rsidP="00063BA1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hyperlink r:id="rId5" w:history="1">
                    <w:r w:rsidR="00063BA1" w:rsidRPr="00063BA1">
                      <w:rPr>
                        <w:rStyle w:val="a4"/>
                        <w:b/>
                        <w:sz w:val="28"/>
                        <w:szCs w:val="28"/>
                      </w:rPr>
                      <w:t>http://b-eparhia.ru/</w:t>
                    </w:r>
                  </w:hyperlink>
                  <w:r w:rsidR="00063BA1" w:rsidRPr="00063BA1">
                    <w:rPr>
                      <w:b/>
                      <w:color w:val="0070C0"/>
                      <w:sz w:val="28"/>
                      <w:szCs w:val="28"/>
                    </w:rPr>
                    <w:t xml:space="preserve">   </w:t>
                  </w:r>
                </w:p>
                <w:p w:rsidR="00063BA1" w:rsidRDefault="00063BA1" w:rsidP="00063BA1"/>
                <w:p w:rsidR="00C44C9C" w:rsidRDefault="00C44C9C"/>
              </w:txbxContent>
            </v:textbox>
          </v:shape>
        </w:pict>
      </w:r>
    </w:p>
    <w:p w:rsidR="00462F25" w:rsidRDefault="00462F25" w:rsidP="00462F25">
      <w:pPr>
        <w:tabs>
          <w:tab w:val="left" w:pos="1700"/>
        </w:tabs>
        <w:ind w:left="108" w:right="-107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61B3D" w:rsidRDefault="00462F25" w:rsidP="00C44C9C">
      <w:pPr>
        <w:ind w:left="-1080" w:right="-540"/>
      </w:pPr>
      <w:r>
        <w:rPr>
          <w:b/>
          <w:sz w:val="32"/>
          <w:szCs w:val="32"/>
        </w:rPr>
        <w:t xml:space="preserve">            </w:t>
      </w:r>
      <w:r w:rsidR="00D63C1B">
        <w:tab/>
      </w:r>
    </w:p>
    <w:p w:rsidR="00141F51" w:rsidRDefault="00141F51" w:rsidP="00141F51">
      <w:pPr>
        <w:ind w:left="-1080"/>
      </w:pPr>
    </w:p>
    <w:p w:rsidR="00141F51" w:rsidRPr="00141F51" w:rsidRDefault="00141F51" w:rsidP="00C44C9C">
      <w:pPr>
        <w:ind w:right="-540"/>
        <w:rPr>
          <w:b/>
          <w:sz w:val="32"/>
          <w:szCs w:val="32"/>
          <w:u w:val="single"/>
        </w:rPr>
      </w:pPr>
    </w:p>
    <w:sectPr w:rsidR="00141F51" w:rsidRPr="00141F51" w:rsidSect="008069C1">
      <w:pgSz w:w="11906" w:h="16838"/>
      <w:pgMar w:top="0" w:right="146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grammar="clean"/>
  <w:stylePaneFormatFilter w:val="3F01"/>
  <w:defaultTabStop w:val="708"/>
  <w:characterSpacingControl w:val="doNotCompress"/>
  <w:compat/>
  <w:rsids>
    <w:rsidRoot w:val="00761B3D"/>
    <w:rsid w:val="00042562"/>
    <w:rsid w:val="000447C0"/>
    <w:rsid w:val="00063BA1"/>
    <w:rsid w:val="00077B90"/>
    <w:rsid w:val="00091005"/>
    <w:rsid w:val="00095764"/>
    <w:rsid w:val="000F2D6F"/>
    <w:rsid w:val="00141F51"/>
    <w:rsid w:val="00152D50"/>
    <w:rsid w:val="0015744E"/>
    <w:rsid w:val="0019105F"/>
    <w:rsid w:val="001A13B8"/>
    <w:rsid w:val="001E2F5E"/>
    <w:rsid w:val="00274976"/>
    <w:rsid w:val="00292E19"/>
    <w:rsid w:val="003307BE"/>
    <w:rsid w:val="00332488"/>
    <w:rsid w:val="0033494E"/>
    <w:rsid w:val="003461EC"/>
    <w:rsid w:val="003A217C"/>
    <w:rsid w:val="003A644E"/>
    <w:rsid w:val="003D1AD0"/>
    <w:rsid w:val="00404B54"/>
    <w:rsid w:val="004162AC"/>
    <w:rsid w:val="00462F25"/>
    <w:rsid w:val="004839CF"/>
    <w:rsid w:val="0049148A"/>
    <w:rsid w:val="004A1527"/>
    <w:rsid w:val="004B5E93"/>
    <w:rsid w:val="004B6D84"/>
    <w:rsid w:val="004E3211"/>
    <w:rsid w:val="0050053E"/>
    <w:rsid w:val="005233F5"/>
    <w:rsid w:val="005F1B27"/>
    <w:rsid w:val="00602E9E"/>
    <w:rsid w:val="006173AC"/>
    <w:rsid w:val="00680F24"/>
    <w:rsid w:val="00700BEF"/>
    <w:rsid w:val="00702A37"/>
    <w:rsid w:val="007064CD"/>
    <w:rsid w:val="0072001D"/>
    <w:rsid w:val="00731DD3"/>
    <w:rsid w:val="00761B3D"/>
    <w:rsid w:val="007A11C8"/>
    <w:rsid w:val="007C5F59"/>
    <w:rsid w:val="007E6480"/>
    <w:rsid w:val="007E6D2C"/>
    <w:rsid w:val="007F15A3"/>
    <w:rsid w:val="008069C1"/>
    <w:rsid w:val="0082096D"/>
    <w:rsid w:val="0082145E"/>
    <w:rsid w:val="00826DD8"/>
    <w:rsid w:val="008352E2"/>
    <w:rsid w:val="00864BD7"/>
    <w:rsid w:val="00867E86"/>
    <w:rsid w:val="00870DFA"/>
    <w:rsid w:val="00881E67"/>
    <w:rsid w:val="008C0F53"/>
    <w:rsid w:val="008E754E"/>
    <w:rsid w:val="00927E14"/>
    <w:rsid w:val="009540BB"/>
    <w:rsid w:val="00954FE6"/>
    <w:rsid w:val="00A40C78"/>
    <w:rsid w:val="00A41F6F"/>
    <w:rsid w:val="00A85E2D"/>
    <w:rsid w:val="00AA661F"/>
    <w:rsid w:val="00AB7F7F"/>
    <w:rsid w:val="00B15163"/>
    <w:rsid w:val="00B418F8"/>
    <w:rsid w:val="00B51D40"/>
    <w:rsid w:val="00B86BD8"/>
    <w:rsid w:val="00BF2623"/>
    <w:rsid w:val="00BF45DC"/>
    <w:rsid w:val="00C03B74"/>
    <w:rsid w:val="00C42F29"/>
    <w:rsid w:val="00C44C9C"/>
    <w:rsid w:val="00C45955"/>
    <w:rsid w:val="00C81E9A"/>
    <w:rsid w:val="00C825BA"/>
    <w:rsid w:val="00CB49AD"/>
    <w:rsid w:val="00CC00A2"/>
    <w:rsid w:val="00CC71D9"/>
    <w:rsid w:val="00CD070C"/>
    <w:rsid w:val="00CE0D8A"/>
    <w:rsid w:val="00CE5B10"/>
    <w:rsid w:val="00D13712"/>
    <w:rsid w:val="00D56D40"/>
    <w:rsid w:val="00D63C1B"/>
    <w:rsid w:val="00D66C74"/>
    <w:rsid w:val="00D74955"/>
    <w:rsid w:val="00DA3EB8"/>
    <w:rsid w:val="00DA4F6A"/>
    <w:rsid w:val="00DA5B3A"/>
    <w:rsid w:val="00DB5E33"/>
    <w:rsid w:val="00DE55DC"/>
    <w:rsid w:val="00E55AAC"/>
    <w:rsid w:val="00E65629"/>
    <w:rsid w:val="00E76750"/>
    <w:rsid w:val="00EA34A2"/>
    <w:rsid w:val="00EB66D9"/>
    <w:rsid w:val="00ED46A1"/>
    <w:rsid w:val="00EE0705"/>
    <w:rsid w:val="00EF428F"/>
    <w:rsid w:val="00F60387"/>
    <w:rsid w:val="00F711AB"/>
    <w:rsid w:val="00FD671E"/>
    <w:rsid w:val="00FE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D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63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-eparhia.ru/" TargetMode="External"/><Relationship Id="rId4" Type="http://schemas.openxmlformats.org/officeDocument/2006/relationships/hyperlink" Target="http://ycheiskay-cerkov.prih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  на  май месяц  2011  года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  на  май месяц  2011  года</dc:title>
  <dc:creator>Александр</dc:creator>
  <cp:lastModifiedBy>Александр</cp:lastModifiedBy>
  <cp:revision>2</cp:revision>
  <cp:lastPrinted>2017-10-10T07:59:00Z</cp:lastPrinted>
  <dcterms:created xsi:type="dcterms:W3CDTF">2017-12-08T08:18:00Z</dcterms:created>
  <dcterms:modified xsi:type="dcterms:W3CDTF">2017-12-08T08:18:00Z</dcterms:modified>
</cp:coreProperties>
</file>