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018" w:type="dxa"/>
        <w:tblInd w:w="-601" w:type="dxa"/>
        <w:tblLook w:val="04A0" w:firstRow="1" w:lastRow="0" w:firstColumn="1" w:lastColumn="0" w:noHBand="0" w:noVBand="1"/>
      </w:tblPr>
      <w:tblGrid>
        <w:gridCol w:w="7994"/>
        <w:gridCol w:w="8024"/>
      </w:tblGrid>
      <w:tr w:rsidR="0092439D" w:rsidTr="0092439D">
        <w:trPr>
          <w:trHeight w:val="10768"/>
        </w:trPr>
        <w:tc>
          <w:tcPr>
            <w:tcW w:w="7994" w:type="dxa"/>
          </w:tcPr>
          <w:p w:rsidR="00D74200" w:rsidRPr="00D74200" w:rsidRDefault="00D74200" w:rsidP="00D74200">
            <w:pPr>
              <w:ind w:firstLine="567"/>
              <w:jc w:val="both"/>
              <w:rPr>
                <w:rFonts w:ascii="Times New Roman" w:eastAsia="Times New Roman" w:hAnsi="Times New Roman" w:cs="Times New Roman"/>
                <w:sz w:val="20"/>
                <w:lang w:eastAsia="ru-RU"/>
              </w:rPr>
            </w:pPr>
            <w:r w:rsidRPr="00D74200">
              <w:rPr>
                <w:rFonts w:ascii="Times New Roman" w:eastAsia="Times New Roman" w:hAnsi="Times New Roman" w:cs="Times New Roman"/>
                <w:sz w:val="20"/>
                <w:lang w:eastAsia="ru-RU"/>
              </w:rPr>
              <w:t xml:space="preserve">Летом 2004 года наместник Соловецкого монастыря архимандрит Иосиф благословил иконописца из Москвы Людмилу </w:t>
            </w:r>
            <w:proofErr w:type="spellStart"/>
            <w:r w:rsidRPr="00D74200">
              <w:rPr>
                <w:rFonts w:ascii="Times New Roman" w:eastAsia="Times New Roman" w:hAnsi="Times New Roman" w:cs="Times New Roman"/>
                <w:sz w:val="20"/>
                <w:lang w:eastAsia="ru-RU"/>
              </w:rPr>
              <w:t>Сергунину</w:t>
            </w:r>
            <w:proofErr w:type="spellEnd"/>
            <w:r w:rsidRPr="00D74200">
              <w:rPr>
                <w:rFonts w:ascii="Times New Roman" w:eastAsia="Times New Roman" w:hAnsi="Times New Roman" w:cs="Times New Roman"/>
                <w:sz w:val="20"/>
                <w:lang w:eastAsia="ru-RU"/>
              </w:rPr>
              <w:t xml:space="preserve"> начать работу по написанию иконы Собора </w:t>
            </w:r>
            <w:proofErr w:type="spellStart"/>
            <w:r w:rsidRPr="00D74200">
              <w:rPr>
                <w:rFonts w:ascii="Times New Roman" w:eastAsia="Times New Roman" w:hAnsi="Times New Roman" w:cs="Times New Roman"/>
                <w:sz w:val="20"/>
                <w:lang w:eastAsia="ru-RU"/>
              </w:rPr>
              <w:t>новомучеников</w:t>
            </w:r>
            <w:proofErr w:type="spellEnd"/>
            <w:r w:rsidRPr="00D74200">
              <w:rPr>
                <w:rFonts w:ascii="Times New Roman" w:eastAsia="Times New Roman" w:hAnsi="Times New Roman" w:cs="Times New Roman"/>
                <w:sz w:val="20"/>
                <w:lang w:eastAsia="ru-RU"/>
              </w:rPr>
              <w:t xml:space="preserve"> и исповедников Соловецких. Написание иконы было закончено в сентябре 2005 года, и вскоре она была доставлена в Соловецкий Монастырь. В наше время она находится в алтаре храма Святителя Филиппа – Митрополита Московского.</w:t>
            </w:r>
          </w:p>
          <w:p w:rsidR="00D74200" w:rsidRPr="00D74200" w:rsidRDefault="00D74200" w:rsidP="00D74200">
            <w:pPr>
              <w:ind w:firstLine="567"/>
              <w:jc w:val="both"/>
              <w:rPr>
                <w:rFonts w:ascii="Times New Roman" w:eastAsia="Times New Roman" w:hAnsi="Times New Roman" w:cs="Times New Roman"/>
                <w:sz w:val="20"/>
                <w:lang w:eastAsia="ru-RU"/>
              </w:rPr>
            </w:pPr>
            <w:r w:rsidRPr="00D74200">
              <w:rPr>
                <w:rFonts w:ascii="Times New Roman" w:eastAsia="Times New Roman" w:hAnsi="Times New Roman" w:cs="Times New Roman"/>
                <w:sz w:val="20"/>
                <w:lang w:eastAsia="ru-RU"/>
              </w:rPr>
              <w:t xml:space="preserve">Среди этого Собора </w:t>
            </w:r>
            <w:proofErr w:type="spellStart"/>
            <w:r w:rsidRPr="00D74200">
              <w:rPr>
                <w:rFonts w:ascii="Times New Roman" w:eastAsia="Times New Roman" w:hAnsi="Times New Roman" w:cs="Times New Roman"/>
                <w:sz w:val="20"/>
                <w:lang w:eastAsia="ru-RU"/>
              </w:rPr>
              <w:t>Новомучеников</w:t>
            </w:r>
            <w:proofErr w:type="spellEnd"/>
            <w:r w:rsidRPr="00D74200">
              <w:rPr>
                <w:rFonts w:ascii="Times New Roman" w:eastAsia="Times New Roman" w:hAnsi="Times New Roman" w:cs="Times New Roman"/>
                <w:sz w:val="20"/>
                <w:lang w:eastAsia="ru-RU"/>
              </w:rPr>
              <w:t xml:space="preserve"> отмечен священномученик Восторгов Николай </w:t>
            </w:r>
            <w:proofErr w:type="spellStart"/>
            <w:r>
              <w:rPr>
                <w:rFonts w:ascii="Times New Roman" w:eastAsia="Times New Roman" w:hAnsi="Times New Roman" w:cs="Times New Roman"/>
                <w:sz w:val="20"/>
                <w:lang w:eastAsia="ru-RU"/>
              </w:rPr>
              <w:t>Евдокимович</w:t>
            </w:r>
            <w:proofErr w:type="spellEnd"/>
            <w:r w:rsidRPr="00D74200">
              <w:rPr>
                <w:rFonts w:ascii="Times New Roman" w:eastAsia="Times New Roman" w:hAnsi="Times New Roman" w:cs="Times New Roman"/>
                <w:sz w:val="20"/>
                <w:lang w:eastAsia="ru-RU"/>
              </w:rPr>
              <w:t>.</w:t>
            </w:r>
          </w:p>
          <w:p w:rsidR="00AC550F" w:rsidRPr="00D74200" w:rsidRDefault="00D74200" w:rsidP="00D74200">
            <w:pPr>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14:anchorId="3C4DA6FB" wp14:editId="0A0BC972">
                  <wp:extent cx="1895475" cy="1990725"/>
                  <wp:effectExtent l="0" t="0" r="9525" b="9525"/>
                  <wp:docPr id="6" name="Рисунок 6" descr="F:\Письма\Письма\Рапорт секретарю\+Новомученики Российские\+Информация о новомучениках Вачского благочиния\№2 Священномученик Николай Восторгов - День памяти 1 февраля\+Икона Собор новомучеников Соловецк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исьма\Письма\Рапорт секретарю\+Новомученики Российские\+Информация о новомучениках Вачского благочиния\№2 Священномученик Николай Восторгов - День памяти 1 февраля\+Икона Собор новомучеников Соловецких.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1990725"/>
                          </a:xfrm>
                          <a:prstGeom prst="rect">
                            <a:avLst/>
                          </a:prstGeom>
                          <a:noFill/>
                          <a:ln>
                            <a:noFill/>
                          </a:ln>
                        </pic:spPr>
                      </pic:pic>
                    </a:graphicData>
                  </a:graphic>
                </wp:inline>
              </w:drawing>
            </w:r>
          </w:p>
          <w:p w:rsidR="0092439D" w:rsidRPr="00614356" w:rsidRDefault="00AC550F" w:rsidP="00AC550F">
            <w:pPr>
              <w:jc w:val="center"/>
              <w:rPr>
                <w:rFonts w:asciiTheme="majorHAnsi" w:hAnsiTheme="majorHAnsi"/>
                <w:b/>
                <w:sz w:val="20"/>
                <w:szCs w:val="20"/>
                <w:u w:val="single"/>
              </w:rPr>
            </w:pPr>
            <w:r w:rsidRPr="00614356">
              <w:rPr>
                <w:rFonts w:asciiTheme="majorHAnsi" w:hAnsiTheme="majorHAnsi"/>
                <w:b/>
                <w:sz w:val="20"/>
                <w:szCs w:val="20"/>
                <w:u w:val="single"/>
              </w:rPr>
              <w:t xml:space="preserve">Дни памяти </w:t>
            </w:r>
            <w:proofErr w:type="spellStart"/>
            <w:r w:rsidRPr="00614356">
              <w:rPr>
                <w:rFonts w:asciiTheme="majorHAnsi" w:hAnsiTheme="majorHAnsi"/>
                <w:b/>
                <w:sz w:val="20"/>
                <w:szCs w:val="20"/>
                <w:u w:val="single"/>
              </w:rPr>
              <w:t>Нивомучеников</w:t>
            </w:r>
            <w:proofErr w:type="spellEnd"/>
            <w:r w:rsidRPr="00614356">
              <w:rPr>
                <w:rFonts w:asciiTheme="majorHAnsi" w:hAnsiTheme="majorHAnsi"/>
                <w:b/>
                <w:sz w:val="20"/>
                <w:szCs w:val="20"/>
                <w:u w:val="single"/>
              </w:rPr>
              <w:t xml:space="preserve"> и исповедников Российских:</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xml:space="preserve">- 25 января (7 февраля) или ближайшее воскресенье – </w:t>
            </w:r>
            <w:r w:rsidRPr="00614356">
              <w:rPr>
                <w:rFonts w:asciiTheme="majorHAnsi" w:hAnsiTheme="majorHAnsi"/>
                <w:sz w:val="20"/>
                <w:szCs w:val="20"/>
              </w:rPr>
              <w:t xml:space="preserve">собор </w:t>
            </w:r>
            <w:proofErr w:type="spellStart"/>
            <w:r w:rsidRPr="00614356">
              <w:rPr>
                <w:rFonts w:asciiTheme="majorHAnsi" w:hAnsiTheme="majorHAnsi"/>
                <w:sz w:val="20"/>
                <w:szCs w:val="20"/>
              </w:rPr>
              <w:t>Новомучеников</w:t>
            </w:r>
            <w:proofErr w:type="spellEnd"/>
            <w:r w:rsidRPr="00614356">
              <w:rPr>
                <w:rFonts w:asciiTheme="majorHAnsi" w:hAnsiTheme="majorHAnsi"/>
                <w:sz w:val="20"/>
                <w:szCs w:val="20"/>
              </w:rPr>
              <w:t xml:space="preserve"> и </w:t>
            </w:r>
            <w:proofErr w:type="spellStart"/>
            <w:r w:rsidRPr="00614356">
              <w:rPr>
                <w:rFonts w:asciiTheme="majorHAnsi" w:hAnsiTheme="majorHAnsi"/>
                <w:sz w:val="20"/>
                <w:szCs w:val="20"/>
              </w:rPr>
              <w:t>Исповерников</w:t>
            </w:r>
            <w:proofErr w:type="spellEnd"/>
            <w:r w:rsidRPr="00614356">
              <w:rPr>
                <w:rFonts w:asciiTheme="majorHAnsi" w:hAnsiTheme="majorHAnsi"/>
                <w:sz w:val="20"/>
                <w:szCs w:val="20"/>
              </w:rPr>
              <w:t xml:space="preserve"> </w:t>
            </w:r>
            <w:proofErr w:type="gramStart"/>
            <w:r w:rsidRPr="00614356">
              <w:rPr>
                <w:rFonts w:asciiTheme="majorHAnsi" w:hAnsiTheme="majorHAnsi"/>
                <w:sz w:val="20"/>
                <w:szCs w:val="20"/>
              </w:rPr>
              <w:t>Российских</w:t>
            </w:r>
            <w:proofErr w:type="gramEnd"/>
            <w:r w:rsidRPr="00614356">
              <w:rPr>
                <w:rFonts w:asciiTheme="majorHAnsi" w:hAnsiTheme="majorHAnsi"/>
                <w:sz w:val="20"/>
                <w:szCs w:val="20"/>
              </w:rPr>
              <w:t>.</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- 25 марта (7 апреля, в праздник Благовещения)</w:t>
            </w:r>
            <w:r w:rsidRPr="00614356">
              <w:rPr>
                <w:rFonts w:asciiTheme="majorHAnsi" w:hAnsiTheme="majorHAnsi"/>
                <w:sz w:val="20"/>
                <w:szCs w:val="20"/>
              </w:rPr>
              <w:t xml:space="preserve"> – память св. патриарха Тихона.</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- 4 суббота по Пасхе</w:t>
            </w:r>
            <w:r w:rsidRPr="00614356">
              <w:rPr>
                <w:rFonts w:asciiTheme="majorHAnsi" w:hAnsiTheme="majorHAnsi"/>
                <w:sz w:val="20"/>
                <w:szCs w:val="20"/>
              </w:rPr>
              <w:t xml:space="preserve"> – собор </w:t>
            </w:r>
            <w:proofErr w:type="spellStart"/>
            <w:r w:rsidRPr="00614356">
              <w:rPr>
                <w:rFonts w:asciiTheme="majorHAnsi" w:hAnsiTheme="majorHAnsi"/>
                <w:sz w:val="20"/>
                <w:szCs w:val="20"/>
              </w:rPr>
              <w:t>Новомучеников</w:t>
            </w:r>
            <w:proofErr w:type="spellEnd"/>
            <w:r w:rsidRPr="00614356">
              <w:rPr>
                <w:rFonts w:asciiTheme="majorHAnsi" w:hAnsiTheme="majorHAnsi"/>
                <w:sz w:val="20"/>
                <w:szCs w:val="20"/>
              </w:rPr>
              <w:t xml:space="preserve"> </w:t>
            </w:r>
            <w:proofErr w:type="spellStart"/>
            <w:r w:rsidRPr="00614356">
              <w:rPr>
                <w:rFonts w:asciiTheme="majorHAnsi" w:hAnsiTheme="majorHAnsi"/>
                <w:sz w:val="20"/>
                <w:szCs w:val="20"/>
              </w:rPr>
              <w:t>Бутовских</w:t>
            </w:r>
            <w:proofErr w:type="spellEnd"/>
            <w:r w:rsidRPr="00614356">
              <w:rPr>
                <w:rFonts w:asciiTheme="majorHAnsi" w:hAnsiTheme="majorHAnsi"/>
                <w:sz w:val="20"/>
                <w:szCs w:val="20"/>
              </w:rPr>
              <w:t>.</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- 10 (23) августа</w:t>
            </w:r>
            <w:r w:rsidRPr="00614356">
              <w:rPr>
                <w:rFonts w:asciiTheme="majorHAnsi" w:hAnsiTheme="majorHAnsi"/>
                <w:sz w:val="20"/>
                <w:szCs w:val="20"/>
              </w:rPr>
              <w:t xml:space="preserve"> – собор </w:t>
            </w:r>
            <w:proofErr w:type="spellStart"/>
            <w:r w:rsidRPr="00614356">
              <w:rPr>
                <w:rFonts w:asciiTheme="majorHAnsi" w:hAnsiTheme="majorHAnsi"/>
                <w:sz w:val="20"/>
                <w:szCs w:val="20"/>
              </w:rPr>
              <w:t>Новомучеников</w:t>
            </w:r>
            <w:proofErr w:type="spellEnd"/>
            <w:r w:rsidRPr="00614356">
              <w:rPr>
                <w:rFonts w:asciiTheme="majorHAnsi" w:hAnsiTheme="majorHAnsi"/>
                <w:sz w:val="20"/>
                <w:szCs w:val="20"/>
              </w:rPr>
              <w:t xml:space="preserve"> </w:t>
            </w:r>
            <w:proofErr w:type="gramStart"/>
            <w:r w:rsidRPr="00614356">
              <w:rPr>
                <w:rFonts w:asciiTheme="majorHAnsi" w:hAnsiTheme="majorHAnsi"/>
                <w:sz w:val="20"/>
                <w:szCs w:val="20"/>
              </w:rPr>
              <w:t>Соловецких</w:t>
            </w:r>
            <w:proofErr w:type="gramEnd"/>
            <w:r w:rsidRPr="00614356">
              <w:rPr>
                <w:rFonts w:asciiTheme="majorHAnsi" w:hAnsiTheme="majorHAnsi"/>
                <w:sz w:val="20"/>
                <w:szCs w:val="20"/>
              </w:rPr>
              <w:t>.</w:t>
            </w:r>
          </w:p>
          <w:p w:rsidR="00AC550F" w:rsidRPr="00614356" w:rsidRDefault="00AC550F" w:rsidP="00AC550F">
            <w:pPr>
              <w:jc w:val="both"/>
              <w:rPr>
                <w:rFonts w:asciiTheme="majorHAnsi" w:hAnsiTheme="majorHAnsi"/>
                <w:sz w:val="20"/>
                <w:szCs w:val="20"/>
              </w:rPr>
            </w:pPr>
            <w:r w:rsidRPr="00614356">
              <w:rPr>
                <w:rFonts w:asciiTheme="majorHAnsi" w:hAnsiTheme="majorHAnsi"/>
                <w:b/>
                <w:sz w:val="20"/>
                <w:szCs w:val="20"/>
              </w:rPr>
              <w:t>- 4 (17) июля</w:t>
            </w:r>
            <w:r w:rsidRPr="00614356">
              <w:rPr>
                <w:rFonts w:asciiTheme="majorHAnsi" w:hAnsiTheme="majorHAnsi"/>
                <w:sz w:val="20"/>
                <w:szCs w:val="20"/>
              </w:rPr>
              <w:t xml:space="preserve"> – память Царственных Страстотерпцев.</w:t>
            </w:r>
          </w:p>
          <w:p w:rsidR="00AC550F" w:rsidRDefault="00AC550F" w:rsidP="00AC550F">
            <w:pPr>
              <w:jc w:val="both"/>
              <w:rPr>
                <w:rFonts w:asciiTheme="majorHAnsi" w:hAnsiTheme="majorHAnsi"/>
                <w:sz w:val="20"/>
                <w:szCs w:val="20"/>
              </w:rPr>
            </w:pPr>
            <w:r w:rsidRPr="00614356">
              <w:rPr>
                <w:rFonts w:asciiTheme="majorHAnsi" w:hAnsiTheme="majorHAnsi"/>
                <w:b/>
                <w:sz w:val="20"/>
                <w:szCs w:val="20"/>
              </w:rPr>
              <w:t xml:space="preserve">-  </w:t>
            </w:r>
            <w:r w:rsidR="00614356" w:rsidRPr="00614356">
              <w:rPr>
                <w:rFonts w:asciiTheme="majorHAnsi" w:hAnsiTheme="majorHAnsi"/>
                <w:b/>
                <w:sz w:val="20"/>
                <w:szCs w:val="20"/>
              </w:rPr>
              <w:t>5 (18) июля</w:t>
            </w:r>
            <w:r w:rsidR="00614356" w:rsidRPr="00614356">
              <w:rPr>
                <w:rFonts w:asciiTheme="majorHAnsi" w:hAnsiTheme="majorHAnsi"/>
                <w:sz w:val="20"/>
                <w:szCs w:val="20"/>
              </w:rPr>
              <w:t xml:space="preserve"> – память </w:t>
            </w:r>
            <w:proofErr w:type="spellStart"/>
            <w:r w:rsidR="00614356" w:rsidRPr="00614356">
              <w:rPr>
                <w:rFonts w:asciiTheme="majorHAnsi" w:hAnsiTheme="majorHAnsi"/>
                <w:sz w:val="20"/>
                <w:szCs w:val="20"/>
              </w:rPr>
              <w:t>прмц</w:t>
            </w:r>
            <w:proofErr w:type="spellEnd"/>
            <w:r w:rsidR="00614356" w:rsidRPr="00614356">
              <w:rPr>
                <w:rFonts w:asciiTheme="majorHAnsi" w:hAnsiTheme="majorHAnsi"/>
                <w:sz w:val="20"/>
                <w:szCs w:val="20"/>
              </w:rPr>
              <w:t>. Вел</w:t>
            </w:r>
            <w:proofErr w:type="gramStart"/>
            <w:r w:rsidR="00614356" w:rsidRPr="00614356">
              <w:rPr>
                <w:rFonts w:asciiTheme="majorHAnsi" w:hAnsiTheme="majorHAnsi"/>
                <w:sz w:val="20"/>
                <w:szCs w:val="20"/>
              </w:rPr>
              <w:t>.</w:t>
            </w:r>
            <w:proofErr w:type="gramEnd"/>
            <w:r w:rsidR="00614356" w:rsidRPr="00614356">
              <w:rPr>
                <w:rFonts w:asciiTheme="majorHAnsi" w:hAnsiTheme="majorHAnsi"/>
                <w:sz w:val="20"/>
                <w:szCs w:val="20"/>
              </w:rPr>
              <w:t xml:space="preserve"> </w:t>
            </w:r>
            <w:proofErr w:type="gramStart"/>
            <w:r w:rsidR="00614356" w:rsidRPr="00614356">
              <w:rPr>
                <w:rFonts w:asciiTheme="majorHAnsi" w:hAnsiTheme="majorHAnsi"/>
                <w:sz w:val="20"/>
                <w:szCs w:val="20"/>
              </w:rPr>
              <w:t>к</w:t>
            </w:r>
            <w:proofErr w:type="gramEnd"/>
            <w:r w:rsidR="00614356" w:rsidRPr="00614356">
              <w:rPr>
                <w:rFonts w:asciiTheme="majorHAnsi" w:hAnsiTheme="majorHAnsi"/>
                <w:sz w:val="20"/>
                <w:szCs w:val="20"/>
              </w:rPr>
              <w:t xml:space="preserve">н. </w:t>
            </w:r>
            <w:proofErr w:type="spellStart"/>
            <w:r w:rsidR="00614356" w:rsidRPr="00614356">
              <w:rPr>
                <w:rFonts w:asciiTheme="majorHAnsi" w:hAnsiTheme="majorHAnsi"/>
                <w:sz w:val="20"/>
                <w:szCs w:val="20"/>
              </w:rPr>
              <w:t>Елисаветы</w:t>
            </w:r>
            <w:proofErr w:type="spellEnd"/>
            <w:r w:rsidR="00614356" w:rsidRPr="00614356">
              <w:rPr>
                <w:rFonts w:asciiTheme="majorHAnsi" w:hAnsiTheme="majorHAnsi"/>
                <w:sz w:val="20"/>
                <w:szCs w:val="20"/>
              </w:rPr>
              <w:t xml:space="preserve"> и ин. </w:t>
            </w:r>
            <w:proofErr w:type="spellStart"/>
            <w:r w:rsidR="00614356" w:rsidRPr="00614356">
              <w:rPr>
                <w:rFonts w:asciiTheme="majorHAnsi" w:hAnsiTheme="majorHAnsi"/>
                <w:sz w:val="20"/>
                <w:szCs w:val="20"/>
              </w:rPr>
              <w:t>Варнавы</w:t>
            </w:r>
            <w:proofErr w:type="spellEnd"/>
            <w:r w:rsidR="00614356" w:rsidRPr="00614356">
              <w:rPr>
                <w:rFonts w:asciiTheme="majorHAnsi" w:hAnsiTheme="majorHAnsi"/>
                <w:sz w:val="20"/>
                <w:szCs w:val="20"/>
              </w:rPr>
              <w:t>.</w:t>
            </w:r>
          </w:p>
          <w:p w:rsidR="00614356" w:rsidRDefault="00614356" w:rsidP="00614356">
            <w:pPr>
              <w:jc w:val="center"/>
              <w:rPr>
                <w:rFonts w:asciiTheme="majorHAnsi" w:hAnsiTheme="majorHAnsi"/>
                <w:sz w:val="20"/>
                <w:szCs w:val="20"/>
              </w:rPr>
            </w:pPr>
            <w:r>
              <w:rPr>
                <w:rFonts w:asciiTheme="majorHAnsi" w:hAnsiTheme="majorHAnsi"/>
                <w:sz w:val="20"/>
                <w:szCs w:val="20"/>
              </w:rPr>
              <w:t>_______________________________________________________________________________</w:t>
            </w:r>
          </w:p>
          <w:p w:rsidR="00614356" w:rsidRPr="00614356" w:rsidRDefault="00614356" w:rsidP="00614356">
            <w:pPr>
              <w:jc w:val="center"/>
              <w:rPr>
                <w:rFonts w:asciiTheme="majorHAnsi" w:hAnsiTheme="majorHAnsi"/>
                <w:b/>
                <w:sz w:val="20"/>
                <w:szCs w:val="20"/>
                <w:u w:val="single"/>
              </w:rPr>
            </w:pPr>
            <w:r w:rsidRPr="00614356">
              <w:rPr>
                <w:rFonts w:asciiTheme="majorHAnsi" w:hAnsiTheme="majorHAnsi"/>
                <w:b/>
                <w:sz w:val="20"/>
                <w:szCs w:val="20"/>
                <w:u w:val="single"/>
              </w:rPr>
              <w:t xml:space="preserve">Тропарь </w:t>
            </w:r>
            <w:proofErr w:type="spellStart"/>
            <w:r w:rsidRPr="00614356">
              <w:rPr>
                <w:rFonts w:asciiTheme="majorHAnsi" w:hAnsiTheme="majorHAnsi"/>
                <w:b/>
                <w:sz w:val="20"/>
                <w:szCs w:val="20"/>
                <w:u w:val="single"/>
              </w:rPr>
              <w:t>Новомучеников</w:t>
            </w:r>
            <w:proofErr w:type="spellEnd"/>
            <w:r w:rsidRPr="00614356">
              <w:rPr>
                <w:rFonts w:asciiTheme="majorHAnsi" w:hAnsiTheme="majorHAnsi"/>
                <w:b/>
                <w:sz w:val="20"/>
                <w:szCs w:val="20"/>
                <w:u w:val="single"/>
              </w:rPr>
              <w:t xml:space="preserve"> (глас 4)</w:t>
            </w:r>
          </w:p>
          <w:p w:rsidR="00614356" w:rsidRDefault="00614356" w:rsidP="00614356">
            <w:pPr>
              <w:ind w:firstLine="601"/>
              <w:jc w:val="both"/>
              <w:rPr>
                <w:rFonts w:asciiTheme="majorHAnsi" w:hAnsiTheme="majorHAnsi"/>
                <w:sz w:val="20"/>
                <w:szCs w:val="20"/>
              </w:rPr>
            </w:pPr>
            <w:r w:rsidRPr="00614356">
              <w:rPr>
                <w:rFonts w:asciiTheme="majorHAnsi" w:hAnsiTheme="majorHAnsi"/>
                <w:sz w:val="20"/>
                <w:szCs w:val="20"/>
              </w:rPr>
              <w:t xml:space="preserve">Днесь радостно ликует Церковь Русская,/ </w:t>
            </w:r>
            <w:proofErr w:type="spellStart"/>
            <w:r w:rsidRPr="00614356">
              <w:rPr>
                <w:rFonts w:asciiTheme="majorHAnsi" w:hAnsiTheme="majorHAnsi"/>
                <w:sz w:val="20"/>
                <w:szCs w:val="20"/>
              </w:rPr>
              <w:t>прославляющи</w:t>
            </w:r>
            <w:proofErr w:type="spellEnd"/>
            <w:r w:rsidRPr="00614356">
              <w:rPr>
                <w:rFonts w:asciiTheme="majorHAnsi" w:hAnsiTheme="majorHAnsi"/>
                <w:sz w:val="20"/>
                <w:szCs w:val="20"/>
              </w:rPr>
              <w:t xml:space="preserve"> </w:t>
            </w:r>
            <w:proofErr w:type="spellStart"/>
            <w:r w:rsidRPr="00614356">
              <w:rPr>
                <w:rFonts w:asciiTheme="majorHAnsi" w:hAnsiTheme="majorHAnsi"/>
                <w:sz w:val="20"/>
                <w:szCs w:val="20"/>
              </w:rPr>
              <w:t>новомученики</w:t>
            </w:r>
            <w:proofErr w:type="spellEnd"/>
            <w:r w:rsidRPr="00614356">
              <w:rPr>
                <w:rFonts w:asciiTheme="majorHAnsi" w:hAnsiTheme="majorHAnsi"/>
                <w:sz w:val="20"/>
                <w:szCs w:val="20"/>
              </w:rPr>
              <w:t xml:space="preserve"> и исповедники своя:/ святители и иереи,/ </w:t>
            </w:r>
            <w:proofErr w:type="spellStart"/>
            <w:r w:rsidRPr="00614356">
              <w:rPr>
                <w:rFonts w:asciiTheme="majorHAnsi" w:hAnsiTheme="majorHAnsi"/>
                <w:sz w:val="20"/>
                <w:szCs w:val="20"/>
              </w:rPr>
              <w:t>царственныя</w:t>
            </w:r>
            <w:proofErr w:type="spellEnd"/>
            <w:r w:rsidRPr="00614356">
              <w:rPr>
                <w:rFonts w:asciiTheme="majorHAnsi" w:hAnsiTheme="majorHAnsi"/>
                <w:sz w:val="20"/>
                <w:szCs w:val="20"/>
              </w:rPr>
              <w:t xml:space="preserve"> страстотерпцы,/ </w:t>
            </w:r>
            <w:proofErr w:type="spellStart"/>
            <w:r w:rsidRPr="00614356">
              <w:rPr>
                <w:rFonts w:asciiTheme="majorHAnsi" w:hAnsiTheme="majorHAnsi"/>
                <w:sz w:val="20"/>
                <w:szCs w:val="20"/>
              </w:rPr>
              <w:t>благоверныя</w:t>
            </w:r>
            <w:proofErr w:type="spellEnd"/>
            <w:r w:rsidRPr="00614356">
              <w:rPr>
                <w:rFonts w:asciiTheme="majorHAnsi" w:hAnsiTheme="majorHAnsi"/>
                <w:sz w:val="20"/>
                <w:szCs w:val="20"/>
              </w:rPr>
              <w:t xml:space="preserve"> князи и княгини,/ </w:t>
            </w:r>
            <w:proofErr w:type="spellStart"/>
            <w:r w:rsidRPr="00614356">
              <w:rPr>
                <w:rFonts w:asciiTheme="majorHAnsi" w:hAnsiTheme="majorHAnsi"/>
                <w:sz w:val="20"/>
                <w:szCs w:val="20"/>
              </w:rPr>
              <w:t>преподобныя</w:t>
            </w:r>
            <w:proofErr w:type="spellEnd"/>
            <w:r w:rsidRPr="00614356">
              <w:rPr>
                <w:rFonts w:asciiTheme="majorHAnsi" w:hAnsiTheme="majorHAnsi"/>
                <w:sz w:val="20"/>
                <w:szCs w:val="20"/>
              </w:rPr>
              <w:t xml:space="preserve"> мужи и жены/ и вся </w:t>
            </w:r>
            <w:proofErr w:type="spellStart"/>
            <w:r w:rsidRPr="00614356">
              <w:rPr>
                <w:rFonts w:asciiTheme="majorHAnsi" w:hAnsiTheme="majorHAnsi"/>
                <w:sz w:val="20"/>
                <w:szCs w:val="20"/>
              </w:rPr>
              <w:t>православныя</w:t>
            </w:r>
            <w:proofErr w:type="spellEnd"/>
            <w:r w:rsidRPr="00614356">
              <w:rPr>
                <w:rFonts w:asciiTheme="majorHAnsi" w:hAnsiTheme="majorHAnsi"/>
                <w:sz w:val="20"/>
                <w:szCs w:val="20"/>
              </w:rPr>
              <w:t xml:space="preserve"> </w:t>
            </w:r>
            <w:proofErr w:type="spellStart"/>
            <w:r w:rsidRPr="00614356">
              <w:rPr>
                <w:rFonts w:asciiTheme="majorHAnsi" w:hAnsiTheme="majorHAnsi"/>
                <w:sz w:val="20"/>
                <w:szCs w:val="20"/>
              </w:rPr>
              <w:t>христианы</w:t>
            </w:r>
            <w:proofErr w:type="spellEnd"/>
            <w:r w:rsidRPr="00614356">
              <w:rPr>
                <w:rFonts w:asciiTheme="majorHAnsi" w:hAnsiTheme="majorHAnsi"/>
                <w:sz w:val="20"/>
                <w:szCs w:val="20"/>
              </w:rPr>
              <w:t xml:space="preserve">,/ </w:t>
            </w:r>
            <w:proofErr w:type="gramStart"/>
            <w:r w:rsidRPr="00614356">
              <w:rPr>
                <w:rFonts w:asciiTheme="majorHAnsi" w:hAnsiTheme="majorHAnsi"/>
                <w:sz w:val="20"/>
                <w:szCs w:val="20"/>
              </w:rPr>
              <w:t>во</w:t>
            </w:r>
            <w:proofErr w:type="gramEnd"/>
            <w:r w:rsidRPr="00614356">
              <w:rPr>
                <w:rFonts w:asciiTheme="majorHAnsi" w:hAnsiTheme="majorHAnsi"/>
                <w:sz w:val="20"/>
                <w:szCs w:val="20"/>
              </w:rPr>
              <w:t xml:space="preserve"> дни гонения </w:t>
            </w:r>
            <w:proofErr w:type="spellStart"/>
            <w:r w:rsidRPr="00614356">
              <w:rPr>
                <w:rFonts w:asciiTheme="majorHAnsi" w:hAnsiTheme="majorHAnsi"/>
                <w:sz w:val="20"/>
                <w:szCs w:val="20"/>
              </w:rPr>
              <w:t>безбожнаго</w:t>
            </w:r>
            <w:proofErr w:type="spellEnd"/>
            <w:r w:rsidRPr="00614356">
              <w:rPr>
                <w:rFonts w:asciiTheme="majorHAnsi" w:hAnsiTheme="majorHAnsi"/>
                <w:sz w:val="20"/>
                <w:szCs w:val="20"/>
              </w:rPr>
              <w:t xml:space="preserve">/ жизнь свою за веру во Христа </w:t>
            </w:r>
            <w:proofErr w:type="spellStart"/>
            <w:r w:rsidRPr="00614356">
              <w:rPr>
                <w:rFonts w:asciiTheme="majorHAnsi" w:hAnsiTheme="majorHAnsi"/>
                <w:sz w:val="20"/>
                <w:szCs w:val="20"/>
              </w:rPr>
              <w:t>положившия</w:t>
            </w:r>
            <w:proofErr w:type="spellEnd"/>
            <w:r w:rsidRPr="00614356">
              <w:rPr>
                <w:rFonts w:asciiTheme="majorHAnsi" w:hAnsiTheme="majorHAnsi"/>
                <w:sz w:val="20"/>
                <w:szCs w:val="20"/>
              </w:rPr>
              <w:t xml:space="preserve">/ и </w:t>
            </w:r>
            <w:proofErr w:type="spellStart"/>
            <w:r w:rsidRPr="00614356">
              <w:rPr>
                <w:rFonts w:asciiTheme="majorHAnsi" w:hAnsiTheme="majorHAnsi"/>
                <w:sz w:val="20"/>
                <w:szCs w:val="20"/>
              </w:rPr>
              <w:t>кровьми</w:t>
            </w:r>
            <w:proofErr w:type="spellEnd"/>
            <w:r w:rsidRPr="00614356">
              <w:rPr>
                <w:rFonts w:asciiTheme="majorHAnsi" w:hAnsiTheme="majorHAnsi"/>
                <w:sz w:val="20"/>
                <w:szCs w:val="20"/>
              </w:rPr>
              <w:t xml:space="preserve"> истину </w:t>
            </w:r>
            <w:proofErr w:type="spellStart"/>
            <w:r w:rsidRPr="00614356">
              <w:rPr>
                <w:rFonts w:asciiTheme="majorHAnsi" w:hAnsiTheme="majorHAnsi"/>
                <w:sz w:val="20"/>
                <w:szCs w:val="20"/>
              </w:rPr>
              <w:t>соблюдшия</w:t>
            </w:r>
            <w:proofErr w:type="spellEnd"/>
            <w:r w:rsidRPr="00614356">
              <w:rPr>
                <w:rFonts w:asciiTheme="majorHAnsi" w:hAnsiTheme="majorHAnsi"/>
                <w:sz w:val="20"/>
                <w:szCs w:val="20"/>
              </w:rPr>
              <w:t xml:space="preserve">./ Тех </w:t>
            </w:r>
            <w:proofErr w:type="spellStart"/>
            <w:r w:rsidRPr="00614356">
              <w:rPr>
                <w:rFonts w:asciiTheme="majorHAnsi" w:hAnsiTheme="majorHAnsi"/>
                <w:sz w:val="20"/>
                <w:szCs w:val="20"/>
              </w:rPr>
              <w:t>предстательством</w:t>
            </w:r>
            <w:proofErr w:type="spellEnd"/>
            <w:r w:rsidRPr="00614356">
              <w:rPr>
                <w:rFonts w:asciiTheme="majorHAnsi" w:hAnsiTheme="majorHAnsi"/>
                <w:sz w:val="20"/>
                <w:szCs w:val="20"/>
              </w:rPr>
              <w:t xml:space="preserve">, </w:t>
            </w:r>
            <w:proofErr w:type="spellStart"/>
            <w:r w:rsidRPr="00614356">
              <w:rPr>
                <w:rFonts w:asciiTheme="majorHAnsi" w:hAnsiTheme="majorHAnsi"/>
                <w:sz w:val="20"/>
                <w:szCs w:val="20"/>
              </w:rPr>
              <w:t>долготерпеливе</w:t>
            </w:r>
            <w:proofErr w:type="spellEnd"/>
            <w:r w:rsidRPr="00614356">
              <w:rPr>
                <w:rFonts w:asciiTheme="majorHAnsi" w:hAnsiTheme="majorHAnsi"/>
                <w:sz w:val="20"/>
                <w:szCs w:val="20"/>
              </w:rPr>
              <w:t xml:space="preserve"> Господи,/ страну нашу в Православии сохрани// до скончания века.</w:t>
            </w:r>
          </w:p>
          <w:p w:rsidR="00614356" w:rsidRDefault="00560E17" w:rsidP="00560E17">
            <w:pPr>
              <w:ind w:firstLine="601"/>
              <w:jc w:val="both"/>
              <w:rPr>
                <w:rFonts w:asciiTheme="majorHAnsi" w:hAnsiTheme="majorHAnsi"/>
                <w:sz w:val="20"/>
                <w:szCs w:val="20"/>
              </w:rPr>
            </w:pPr>
            <w:r>
              <w:rPr>
                <w:rFonts w:asciiTheme="majorHAnsi" w:hAnsiTheme="majorHAnsi"/>
                <w:sz w:val="20"/>
                <w:szCs w:val="20"/>
              </w:rPr>
              <w:t xml:space="preserve">Сегодня радостно ликует Церковь Русская. Прославляя </w:t>
            </w:r>
            <w:proofErr w:type="spellStart"/>
            <w:r>
              <w:rPr>
                <w:rFonts w:asciiTheme="majorHAnsi" w:hAnsiTheme="majorHAnsi"/>
                <w:sz w:val="20"/>
                <w:szCs w:val="20"/>
              </w:rPr>
              <w:t>Новомйчеников</w:t>
            </w:r>
            <w:proofErr w:type="spellEnd"/>
            <w:r>
              <w:rPr>
                <w:rFonts w:asciiTheme="majorHAnsi" w:hAnsiTheme="majorHAnsi"/>
                <w:sz w:val="20"/>
                <w:szCs w:val="20"/>
              </w:rPr>
              <w:t xml:space="preserve"> и Исповедников своих: святителей и </w:t>
            </w:r>
            <w:proofErr w:type="spellStart"/>
            <w:r>
              <w:rPr>
                <w:rFonts w:asciiTheme="majorHAnsi" w:hAnsiTheme="majorHAnsi"/>
                <w:sz w:val="20"/>
                <w:szCs w:val="20"/>
              </w:rPr>
              <w:t>еереев</w:t>
            </w:r>
            <w:proofErr w:type="spellEnd"/>
            <w:r>
              <w:rPr>
                <w:rFonts w:asciiTheme="majorHAnsi" w:hAnsiTheme="majorHAnsi"/>
                <w:sz w:val="20"/>
                <w:szCs w:val="20"/>
              </w:rPr>
              <w:t xml:space="preserve">, Царственных Страстотерпцев, благоверных князей и княгинь, преподобных мужей и жён и всех православных христиан, </w:t>
            </w:r>
            <w:proofErr w:type="gramStart"/>
            <w:r>
              <w:rPr>
                <w:rFonts w:asciiTheme="majorHAnsi" w:hAnsiTheme="majorHAnsi"/>
                <w:sz w:val="20"/>
                <w:szCs w:val="20"/>
              </w:rPr>
              <w:t>во</w:t>
            </w:r>
            <w:proofErr w:type="gramEnd"/>
            <w:r>
              <w:rPr>
                <w:rFonts w:asciiTheme="majorHAnsi" w:hAnsiTheme="majorHAnsi"/>
                <w:sz w:val="20"/>
                <w:szCs w:val="20"/>
              </w:rPr>
              <w:t xml:space="preserve"> дни гонения безбожного жизнь свою за веру  во Христа положивших и кровью истину утвердивших. Их </w:t>
            </w:r>
            <w:proofErr w:type="spellStart"/>
            <w:r>
              <w:rPr>
                <w:rFonts w:asciiTheme="majorHAnsi" w:hAnsiTheme="majorHAnsi"/>
                <w:sz w:val="20"/>
                <w:szCs w:val="20"/>
              </w:rPr>
              <w:t>предстательством</w:t>
            </w:r>
            <w:proofErr w:type="spellEnd"/>
            <w:r>
              <w:rPr>
                <w:rFonts w:asciiTheme="majorHAnsi" w:hAnsiTheme="majorHAnsi"/>
                <w:sz w:val="20"/>
                <w:szCs w:val="20"/>
              </w:rPr>
              <w:t>, Долготерпеливый Господи, страну нашу в Православии сохрани до скончания веков.</w:t>
            </w:r>
          </w:p>
          <w:tbl>
            <w:tblPr>
              <w:tblStyle w:val="a3"/>
              <w:tblW w:w="0" w:type="auto"/>
              <w:jc w:val="center"/>
              <w:tblLook w:val="04A0" w:firstRow="1" w:lastRow="0" w:firstColumn="1" w:lastColumn="0" w:noHBand="0" w:noVBand="1"/>
            </w:tblPr>
            <w:tblGrid>
              <w:gridCol w:w="7763"/>
            </w:tblGrid>
            <w:tr w:rsidR="00614356" w:rsidTr="00614356">
              <w:trPr>
                <w:jc w:val="center"/>
              </w:trPr>
              <w:tc>
                <w:tcPr>
                  <w:tcW w:w="7763" w:type="dxa"/>
                </w:tcPr>
                <w:p w:rsidR="00614356" w:rsidRPr="00614356" w:rsidRDefault="00614356" w:rsidP="00614356">
                  <w:pPr>
                    <w:jc w:val="center"/>
                    <w:rPr>
                      <w:rFonts w:asciiTheme="majorHAnsi" w:hAnsiTheme="majorHAnsi"/>
                      <w:b/>
                      <w:sz w:val="20"/>
                      <w:szCs w:val="20"/>
                    </w:rPr>
                  </w:pPr>
                  <w:r w:rsidRPr="00614356">
                    <w:rPr>
                      <w:rFonts w:asciiTheme="majorHAnsi" w:hAnsiTheme="majorHAnsi"/>
                      <w:b/>
                      <w:sz w:val="20"/>
                      <w:szCs w:val="20"/>
                    </w:rPr>
                    <w:t>Пожалуйста, не используйте этот листок в бытовых целях. Если он стал Вам не нужен – передайте его другому или верните в храм.</w:t>
                  </w:r>
                </w:p>
              </w:tc>
            </w:tr>
          </w:tbl>
          <w:p w:rsidR="00614356" w:rsidRPr="00AC550F" w:rsidRDefault="00614356" w:rsidP="00614356">
            <w:pPr>
              <w:ind w:firstLine="601"/>
              <w:jc w:val="both"/>
              <w:rPr>
                <w:rFonts w:asciiTheme="majorHAnsi" w:hAnsiTheme="majorHAnsi"/>
                <w:b/>
                <w:sz w:val="24"/>
                <w:szCs w:val="24"/>
              </w:rPr>
            </w:pPr>
          </w:p>
        </w:tc>
        <w:tc>
          <w:tcPr>
            <w:tcW w:w="8024" w:type="dxa"/>
          </w:tcPr>
          <w:p w:rsidR="0092439D" w:rsidRDefault="0092439D" w:rsidP="0092439D">
            <w:pPr>
              <w:jc w:val="center"/>
            </w:pPr>
            <w:r>
              <w:rPr>
                <w:noProof/>
                <w:sz w:val="20"/>
                <w:lang w:eastAsia="ru-RU"/>
              </w:rPr>
              <w:drawing>
                <wp:anchor distT="0" distB="0" distL="114300" distR="114300" simplePos="0" relativeHeight="251659264" behindDoc="0" locked="0" layoutInCell="1" allowOverlap="1" wp14:anchorId="3734DB3D" wp14:editId="01CB8AD5">
                  <wp:simplePos x="0" y="0"/>
                  <wp:positionH relativeFrom="margin">
                    <wp:posOffset>2252345</wp:posOffset>
                  </wp:positionH>
                  <wp:positionV relativeFrom="margin">
                    <wp:posOffset>0</wp:posOffset>
                  </wp:positionV>
                  <wp:extent cx="333375" cy="552450"/>
                  <wp:effectExtent l="0" t="0" r="0" b="0"/>
                  <wp:wrapSquare wrapText="bothSides"/>
                  <wp:docPr id="2" name="Рисунок 2" descr="Кр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ест"/>
                          <pic:cNvPicPr>
                            <a:picLocks noChangeAspect="1" noChangeArrowheads="1"/>
                          </pic:cNvPicPr>
                        </pic:nvPicPr>
                        <pic:blipFill>
                          <a:blip r:embed="rId6" cstate="print">
                            <a:lum bright="-100000"/>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14:sizeRelV relativeFrom="margin">
                    <wp14:pctHeight>0</wp14:pctHeight>
                  </wp14:sizeRelV>
                </wp:anchor>
              </w:drawing>
            </w:r>
          </w:p>
          <w:p w:rsidR="0092439D" w:rsidRDefault="0092439D" w:rsidP="0092439D">
            <w:pPr>
              <w:tabs>
                <w:tab w:val="left" w:pos="4470"/>
              </w:tabs>
              <w:jc w:val="center"/>
              <w:rPr>
                <w:rFonts w:asciiTheme="majorHAnsi" w:hAnsiTheme="majorHAnsi"/>
                <w:b/>
                <w:caps/>
                <w:noProof/>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92439D" w:rsidRDefault="0092439D" w:rsidP="0092439D">
            <w:pPr>
              <w:tabs>
                <w:tab w:val="left" w:pos="1365"/>
              </w:tabs>
              <w:jc w:val="center"/>
              <w:rPr>
                <w:rFonts w:asciiTheme="majorHAnsi" w:hAnsiTheme="majorHAnsi"/>
                <w:sz w:val="24"/>
                <w:szCs w:val="24"/>
              </w:rPr>
            </w:pPr>
          </w:p>
          <w:p w:rsidR="0092439D" w:rsidRPr="0092439D" w:rsidRDefault="0092439D" w:rsidP="0092439D">
            <w:pPr>
              <w:tabs>
                <w:tab w:val="left" w:pos="1365"/>
              </w:tabs>
              <w:jc w:val="center"/>
              <w:rPr>
                <w:rFonts w:asciiTheme="majorHAnsi" w:hAnsiTheme="majorHAnsi"/>
                <w:szCs w:val="24"/>
              </w:rPr>
            </w:pPr>
            <w:r w:rsidRPr="0092439D">
              <w:rPr>
                <w:rFonts w:asciiTheme="majorHAnsi" w:hAnsiTheme="majorHAnsi"/>
                <w:szCs w:val="24"/>
              </w:rPr>
              <w:t>Московский Патриархат</w:t>
            </w:r>
          </w:p>
          <w:p w:rsidR="0092439D" w:rsidRPr="0092439D" w:rsidRDefault="0092439D" w:rsidP="0092439D">
            <w:pPr>
              <w:tabs>
                <w:tab w:val="left" w:pos="1365"/>
              </w:tabs>
              <w:jc w:val="center"/>
              <w:rPr>
                <w:rFonts w:asciiTheme="majorHAnsi" w:hAnsiTheme="majorHAnsi"/>
                <w:szCs w:val="24"/>
              </w:rPr>
            </w:pPr>
            <w:r w:rsidRPr="0092439D">
              <w:rPr>
                <w:rFonts w:asciiTheme="majorHAnsi" w:hAnsiTheme="majorHAnsi"/>
                <w:szCs w:val="24"/>
              </w:rPr>
              <w:t>Выксунская епархия</w:t>
            </w:r>
          </w:p>
          <w:p w:rsidR="0092439D" w:rsidRPr="0092439D" w:rsidRDefault="0092439D" w:rsidP="0092439D">
            <w:pPr>
              <w:tabs>
                <w:tab w:val="left" w:pos="1365"/>
              </w:tabs>
              <w:jc w:val="center"/>
              <w:rPr>
                <w:rFonts w:asciiTheme="majorHAnsi" w:hAnsiTheme="majorHAnsi"/>
                <w:b/>
                <w:szCs w:val="24"/>
              </w:rPr>
            </w:pPr>
            <w:proofErr w:type="spellStart"/>
            <w:r w:rsidRPr="0092439D">
              <w:rPr>
                <w:rFonts w:asciiTheme="majorHAnsi" w:hAnsiTheme="majorHAnsi"/>
                <w:b/>
                <w:szCs w:val="24"/>
              </w:rPr>
              <w:t>Благочинн</w:t>
            </w:r>
            <w:r w:rsidR="005856D1">
              <w:rPr>
                <w:rFonts w:asciiTheme="majorHAnsi" w:hAnsiTheme="majorHAnsi"/>
                <w:b/>
                <w:szCs w:val="24"/>
              </w:rPr>
              <w:t>ие</w:t>
            </w:r>
            <w:proofErr w:type="spellEnd"/>
          </w:p>
          <w:p w:rsidR="0092439D" w:rsidRPr="0092439D" w:rsidRDefault="0092439D" w:rsidP="0092439D">
            <w:pPr>
              <w:tabs>
                <w:tab w:val="left" w:pos="1365"/>
              </w:tabs>
              <w:jc w:val="center"/>
              <w:rPr>
                <w:rFonts w:asciiTheme="majorHAnsi" w:hAnsiTheme="majorHAnsi"/>
                <w:b/>
                <w:szCs w:val="24"/>
              </w:rPr>
            </w:pPr>
            <w:proofErr w:type="spellStart"/>
            <w:r w:rsidRPr="0092439D">
              <w:rPr>
                <w:rFonts w:asciiTheme="majorHAnsi" w:hAnsiTheme="majorHAnsi"/>
                <w:b/>
                <w:szCs w:val="24"/>
              </w:rPr>
              <w:t>Вачского</w:t>
            </w:r>
            <w:proofErr w:type="spellEnd"/>
            <w:r w:rsidRPr="0092439D">
              <w:rPr>
                <w:rFonts w:asciiTheme="majorHAnsi" w:hAnsiTheme="majorHAnsi"/>
                <w:b/>
                <w:szCs w:val="24"/>
              </w:rPr>
              <w:t xml:space="preserve"> округа</w:t>
            </w:r>
          </w:p>
          <w:p w:rsidR="0092439D" w:rsidRPr="00C3425D" w:rsidRDefault="0092439D" w:rsidP="0092439D">
            <w:pPr>
              <w:tabs>
                <w:tab w:val="left" w:pos="4470"/>
              </w:tabs>
              <w:jc w:val="center"/>
              <w:rPr>
                <w:rFonts w:asciiTheme="majorHAnsi" w:hAnsiTheme="majorHAnsi"/>
                <w:b/>
                <w:caps/>
                <w:noProof/>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noProof/>
                <w:lang w:eastAsia="ru-RU"/>
              </w:rPr>
              <w:drawing>
                <wp:inline distT="0" distB="0" distL="0" distR="0" wp14:anchorId="7899AE6B" wp14:editId="3AC5430C">
                  <wp:extent cx="1838325" cy="1228725"/>
                  <wp:effectExtent l="114300" t="57150" r="85725" b="161925"/>
                  <wp:docPr id="1" name="Рисунок 1" descr="F:\Письма\храм с. Новосёл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исьма\храм с. Новосёлк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1228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856D1" w:rsidRPr="005856D1" w:rsidRDefault="005856D1" w:rsidP="005856D1">
            <w:pPr>
              <w:jc w:val="center"/>
              <w:outlineLvl w:val="1"/>
              <w:rPr>
                <w:rFonts w:ascii="Times New Roman" w:eastAsia="Times New Roman" w:hAnsi="Times New Roman" w:cs="Times New Roman"/>
                <w:b/>
                <w:bCs/>
                <w:sz w:val="28"/>
                <w:szCs w:val="28"/>
                <w:lang w:eastAsia="ru-RU"/>
              </w:rPr>
            </w:pPr>
            <w:r w:rsidRPr="005856D1">
              <w:rPr>
                <w:rFonts w:ascii="Times New Roman" w:eastAsia="Times New Roman" w:hAnsi="Times New Roman" w:cs="Times New Roman"/>
                <w:b/>
                <w:bCs/>
                <w:sz w:val="28"/>
                <w:szCs w:val="28"/>
                <w:lang w:eastAsia="ru-RU"/>
              </w:rPr>
              <w:t xml:space="preserve">Священномученик Николай </w:t>
            </w:r>
            <w:r w:rsidR="00C2690A">
              <w:rPr>
                <w:rFonts w:ascii="Times New Roman" w:eastAsia="Times New Roman" w:hAnsi="Times New Roman" w:cs="Times New Roman"/>
                <w:b/>
                <w:bCs/>
                <w:sz w:val="28"/>
                <w:szCs w:val="28"/>
                <w:lang w:eastAsia="ru-RU"/>
              </w:rPr>
              <w:t>Восторгов</w:t>
            </w:r>
          </w:p>
          <w:p w:rsidR="005856D1" w:rsidRDefault="005856D1" w:rsidP="005856D1">
            <w:pPr>
              <w:jc w:val="center"/>
              <w:outlineLvl w:val="1"/>
              <w:rPr>
                <w:rFonts w:ascii="Times New Roman" w:eastAsia="Times New Roman" w:hAnsi="Times New Roman" w:cs="Times New Roman"/>
                <w:b/>
                <w:bCs/>
                <w:sz w:val="28"/>
                <w:szCs w:val="28"/>
                <w:lang w:eastAsia="ru-RU"/>
              </w:rPr>
            </w:pPr>
            <w:r w:rsidRPr="005856D1">
              <w:rPr>
                <w:rFonts w:ascii="Times New Roman" w:eastAsia="Times New Roman" w:hAnsi="Times New Roman" w:cs="Times New Roman"/>
                <w:b/>
                <w:bCs/>
                <w:sz w:val="28"/>
                <w:szCs w:val="28"/>
                <w:lang w:eastAsia="ru-RU"/>
              </w:rPr>
              <w:t xml:space="preserve">(День памяти: </w:t>
            </w:r>
            <w:r w:rsidR="00C2690A">
              <w:rPr>
                <w:rFonts w:ascii="Times New Roman" w:eastAsia="Times New Roman" w:hAnsi="Times New Roman" w:cs="Times New Roman"/>
                <w:b/>
                <w:bCs/>
                <w:sz w:val="28"/>
                <w:szCs w:val="28"/>
                <w:lang w:eastAsia="ru-RU"/>
              </w:rPr>
              <w:t>1 февраля</w:t>
            </w:r>
            <w:r w:rsidRPr="005856D1">
              <w:rPr>
                <w:rFonts w:ascii="Times New Roman" w:eastAsia="Times New Roman" w:hAnsi="Times New Roman" w:cs="Times New Roman"/>
                <w:b/>
                <w:bCs/>
                <w:sz w:val="28"/>
                <w:szCs w:val="28"/>
                <w:lang w:eastAsia="ru-RU"/>
              </w:rPr>
              <w:t>)</w:t>
            </w:r>
          </w:p>
          <w:p w:rsidR="005856D1" w:rsidRDefault="005856D1" w:rsidP="005856D1">
            <w:pPr>
              <w:jc w:val="center"/>
              <w:outlineLvl w:val="1"/>
              <w:rPr>
                <w:rFonts w:ascii="Times New Roman" w:eastAsia="Times New Roman" w:hAnsi="Times New Roman" w:cs="Times New Roman"/>
                <w:b/>
                <w:bCs/>
                <w:sz w:val="28"/>
                <w:szCs w:val="28"/>
                <w:lang w:eastAsia="ru-RU"/>
              </w:rPr>
            </w:pPr>
          </w:p>
          <w:p w:rsidR="005856D1" w:rsidRPr="005856D1" w:rsidRDefault="00C2690A" w:rsidP="005856D1">
            <w:pPr>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14:anchorId="3CA9FDA6" wp14:editId="60749E6C">
                  <wp:extent cx="2476500" cy="3429000"/>
                  <wp:effectExtent l="0" t="0" r="0" b="0"/>
                  <wp:docPr id="4" name="Рисунок 4" descr="F:\Письма\Письма\Рапорт секретарю\+Новомученики Российские\+Информация о новомучениках Вачского благочиния\№2 Священномученик Николай Восторгов - День памяти 1 февраля\+Свщ.Николай Восторг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исьма\Письма\Рапорт секретарю\+Новомученики Российские\+Информация о новомучениках Вачского благочиния\№2 Священномученик Николай Восторгов - День памяти 1 февраля\+Свщ.Николай Восторгов..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3429000"/>
                          </a:xfrm>
                          <a:prstGeom prst="rect">
                            <a:avLst/>
                          </a:prstGeom>
                          <a:noFill/>
                          <a:ln>
                            <a:noFill/>
                          </a:ln>
                        </pic:spPr>
                      </pic:pic>
                    </a:graphicData>
                  </a:graphic>
                </wp:inline>
              </w:drawing>
            </w:r>
          </w:p>
          <w:p w:rsidR="0092439D" w:rsidRDefault="0092439D" w:rsidP="0092439D">
            <w:pPr>
              <w:jc w:val="center"/>
            </w:pPr>
          </w:p>
        </w:tc>
      </w:tr>
      <w:tr w:rsidR="005856D1" w:rsidTr="0092439D">
        <w:trPr>
          <w:trHeight w:val="10768"/>
        </w:trPr>
        <w:tc>
          <w:tcPr>
            <w:tcW w:w="7994" w:type="dxa"/>
          </w:tcPr>
          <w:p w:rsidR="00C2690A" w:rsidRDefault="00C2690A" w:rsidP="00C2690A">
            <w:pPr>
              <w:ind w:firstLine="545"/>
              <w:jc w:val="both"/>
              <w:rPr>
                <w:rFonts w:ascii="Times New Roman" w:eastAsia="Times New Roman" w:hAnsi="Times New Roman" w:cs="Times New Roman"/>
                <w:lang w:eastAsia="ru-RU"/>
              </w:rPr>
            </w:pPr>
            <w:r w:rsidRPr="00C2690A">
              <w:rPr>
                <w:rFonts w:ascii="Times New Roman" w:eastAsia="Times New Roman" w:hAnsi="Times New Roman" w:cs="Times New Roman"/>
                <w:lang w:eastAsia="ru-RU"/>
              </w:rPr>
              <w:lastRenderedPageBreak/>
              <w:t xml:space="preserve">Священномученик Николай родился 21 ноября 1875 года в селе </w:t>
            </w:r>
            <w:proofErr w:type="spellStart"/>
            <w:r w:rsidRPr="00C2690A">
              <w:rPr>
                <w:rFonts w:ascii="Times New Roman" w:eastAsia="Times New Roman" w:hAnsi="Times New Roman" w:cs="Times New Roman"/>
                <w:lang w:eastAsia="ru-RU"/>
              </w:rPr>
              <w:t>Никологорском</w:t>
            </w:r>
            <w:proofErr w:type="spellEnd"/>
            <w:r w:rsidRPr="00C2690A">
              <w:rPr>
                <w:rFonts w:ascii="Times New Roman" w:eastAsia="Times New Roman" w:hAnsi="Times New Roman" w:cs="Times New Roman"/>
                <w:lang w:eastAsia="ru-RU"/>
              </w:rPr>
              <w:t xml:space="preserve"> Вязниковского уезда Владимирской губернии в семье псаломщика</w:t>
            </w:r>
            <w:r>
              <w:rPr>
                <w:rFonts w:ascii="Times New Roman" w:eastAsia="Times New Roman" w:hAnsi="Times New Roman" w:cs="Times New Roman"/>
                <w:lang w:eastAsia="ru-RU"/>
              </w:rPr>
              <w:t xml:space="preserve"> </w:t>
            </w:r>
            <w:proofErr w:type="spellStart"/>
            <w:r w:rsidRPr="00BC1294">
              <w:rPr>
                <w:rFonts w:ascii="Times New Roman" w:eastAsia="Times New Roman" w:hAnsi="Times New Roman" w:cs="Times New Roman"/>
                <w:sz w:val="24"/>
                <w:szCs w:val="24"/>
                <w:lang w:eastAsia="ru-RU"/>
              </w:rPr>
              <w:t>Христорождественской</w:t>
            </w:r>
            <w:proofErr w:type="spellEnd"/>
            <w:r w:rsidRPr="00BC1294">
              <w:rPr>
                <w:rFonts w:ascii="Times New Roman" w:eastAsia="Times New Roman" w:hAnsi="Times New Roman" w:cs="Times New Roman"/>
                <w:sz w:val="24"/>
                <w:szCs w:val="24"/>
                <w:lang w:eastAsia="ru-RU"/>
              </w:rPr>
              <w:t xml:space="preserve"> церкви</w:t>
            </w:r>
            <w:r w:rsidRPr="00C2690A">
              <w:rPr>
                <w:rFonts w:ascii="Times New Roman" w:eastAsia="Times New Roman" w:hAnsi="Times New Roman" w:cs="Times New Roman"/>
                <w:lang w:eastAsia="ru-RU"/>
              </w:rPr>
              <w:t xml:space="preserve"> Евдокима </w:t>
            </w:r>
            <w:proofErr w:type="spellStart"/>
            <w:r w:rsidRPr="00C2690A">
              <w:rPr>
                <w:rFonts w:ascii="Times New Roman" w:eastAsia="Times New Roman" w:hAnsi="Times New Roman" w:cs="Times New Roman"/>
                <w:lang w:eastAsia="ru-RU"/>
              </w:rPr>
              <w:t>Восторгова</w:t>
            </w:r>
            <w:proofErr w:type="spellEnd"/>
            <w:r>
              <w:rPr>
                <w:rFonts w:ascii="Times New Roman" w:eastAsia="Times New Roman" w:hAnsi="Times New Roman" w:cs="Times New Roman"/>
                <w:sz w:val="24"/>
                <w:szCs w:val="24"/>
                <w:lang w:eastAsia="ru-RU"/>
              </w:rPr>
              <w:t>, а</w:t>
            </w:r>
            <w:r w:rsidRPr="00BC1294">
              <w:rPr>
                <w:rFonts w:ascii="Times New Roman" w:eastAsia="Times New Roman" w:hAnsi="Times New Roman" w:cs="Times New Roman"/>
                <w:sz w:val="24"/>
                <w:szCs w:val="24"/>
                <w:lang w:eastAsia="ru-RU"/>
              </w:rPr>
              <w:t xml:space="preserve"> мать</w:t>
            </w:r>
            <w:r>
              <w:rPr>
                <w:rFonts w:ascii="Times New Roman" w:eastAsia="Times New Roman" w:hAnsi="Times New Roman" w:cs="Times New Roman"/>
                <w:sz w:val="24"/>
                <w:szCs w:val="24"/>
                <w:lang w:eastAsia="ru-RU"/>
              </w:rPr>
              <w:t xml:space="preserve"> звали</w:t>
            </w:r>
            <w:r w:rsidRPr="00BC1294">
              <w:rPr>
                <w:rFonts w:ascii="Times New Roman" w:eastAsia="Times New Roman" w:hAnsi="Times New Roman" w:cs="Times New Roman"/>
                <w:sz w:val="24"/>
                <w:szCs w:val="24"/>
                <w:lang w:eastAsia="ru-RU"/>
              </w:rPr>
              <w:t xml:space="preserve"> Анна Александровна</w:t>
            </w:r>
            <w:r>
              <w:rPr>
                <w:rFonts w:ascii="Times New Roman" w:eastAsia="Times New Roman" w:hAnsi="Times New Roman" w:cs="Times New Roman"/>
                <w:sz w:val="24"/>
                <w:szCs w:val="24"/>
                <w:lang w:eastAsia="ru-RU"/>
              </w:rPr>
              <w:t>.</w:t>
            </w:r>
          </w:p>
          <w:p w:rsidR="005856D1" w:rsidRDefault="00C2690A" w:rsidP="00C2690A">
            <w:pPr>
              <w:ind w:firstLine="545"/>
              <w:jc w:val="both"/>
              <w:rPr>
                <w:rFonts w:ascii="Times New Roman" w:eastAsia="Times New Roman" w:hAnsi="Times New Roman" w:cs="Times New Roman"/>
                <w:lang w:eastAsia="ru-RU"/>
              </w:rPr>
            </w:pPr>
            <w:r w:rsidRPr="00C2690A">
              <w:rPr>
                <w:rFonts w:ascii="Times New Roman" w:eastAsia="Times New Roman" w:hAnsi="Times New Roman" w:cs="Times New Roman"/>
                <w:lang w:eastAsia="ru-RU"/>
              </w:rPr>
              <w:t>Получив образование во Владимирском духовном училище, Николай стал служить псаломщиком в Николаевском храме на погосте Горицы</w:t>
            </w:r>
            <w:r>
              <w:rPr>
                <w:rFonts w:ascii="Times New Roman" w:eastAsia="Times New Roman" w:hAnsi="Times New Roman" w:cs="Times New Roman"/>
                <w:lang w:eastAsia="ru-RU"/>
              </w:rPr>
              <w:t>.</w:t>
            </w:r>
          </w:p>
          <w:p w:rsidR="00C2690A" w:rsidRDefault="00C2690A" w:rsidP="00C2690A">
            <w:pPr>
              <w:ind w:firstLine="567"/>
              <w:jc w:val="both"/>
              <w:rPr>
                <w:rFonts w:ascii="Times New Roman" w:eastAsia="Times New Roman" w:hAnsi="Times New Roman" w:cs="Times New Roman"/>
                <w:szCs w:val="24"/>
                <w:lang w:eastAsia="ru-RU"/>
              </w:rPr>
            </w:pPr>
            <w:r w:rsidRPr="00C2690A">
              <w:rPr>
                <w:rFonts w:ascii="Times New Roman" w:eastAsia="Times New Roman" w:hAnsi="Times New Roman" w:cs="Times New Roman"/>
                <w:szCs w:val="24"/>
                <w:lang w:eastAsia="ru-RU"/>
              </w:rPr>
              <w:t xml:space="preserve">В 1915 году Николай </w:t>
            </w:r>
            <w:proofErr w:type="spellStart"/>
            <w:r w:rsidRPr="00C2690A">
              <w:rPr>
                <w:rFonts w:ascii="Times New Roman" w:eastAsia="Times New Roman" w:hAnsi="Times New Roman" w:cs="Times New Roman"/>
                <w:szCs w:val="24"/>
                <w:lang w:eastAsia="ru-RU"/>
              </w:rPr>
              <w:t>Евдокимович</w:t>
            </w:r>
            <w:proofErr w:type="spellEnd"/>
            <w:r w:rsidRPr="00C2690A">
              <w:rPr>
                <w:rFonts w:ascii="Times New Roman" w:eastAsia="Times New Roman" w:hAnsi="Times New Roman" w:cs="Times New Roman"/>
                <w:szCs w:val="24"/>
                <w:lang w:eastAsia="ru-RU"/>
              </w:rPr>
              <w:t xml:space="preserve"> был рукоположен </w:t>
            </w:r>
            <w:proofErr w:type="gramStart"/>
            <w:r w:rsidRPr="00C2690A">
              <w:rPr>
                <w:rFonts w:ascii="Times New Roman" w:eastAsia="Times New Roman" w:hAnsi="Times New Roman" w:cs="Times New Roman"/>
                <w:szCs w:val="24"/>
                <w:lang w:eastAsia="ru-RU"/>
              </w:rPr>
              <w:t>во</w:t>
            </w:r>
            <w:proofErr w:type="gramEnd"/>
            <w:r w:rsidRPr="00C2690A">
              <w:rPr>
                <w:rFonts w:ascii="Times New Roman" w:eastAsia="Times New Roman" w:hAnsi="Times New Roman" w:cs="Times New Roman"/>
                <w:szCs w:val="24"/>
                <w:lang w:eastAsia="ru-RU"/>
              </w:rPr>
              <w:t xml:space="preserve"> диакона и направлен в село Дедово</w:t>
            </w:r>
            <w:r>
              <w:rPr>
                <w:rFonts w:ascii="Times New Roman" w:eastAsia="Times New Roman" w:hAnsi="Times New Roman" w:cs="Times New Roman"/>
                <w:szCs w:val="24"/>
                <w:lang w:eastAsia="ru-RU"/>
              </w:rPr>
              <w:t>,</w:t>
            </w:r>
            <w:r w:rsidRPr="00C2690A">
              <w:rPr>
                <w:rFonts w:ascii="Times New Roman" w:eastAsia="Times New Roman" w:hAnsi="Times New Roman" w:cs="Times New Roman"/>
                <w:szCs w:val="24"/>
                <w:lang w:eastAsia="ru-RU"/>
              </w:rPr>
              <w:t xml:space="preserve"> Муромского уезда. Там он прослужил до 1927 года, когда уже вовсю шли гонения, и в апреле этого года он был рукоположен </w:t>
            </w:r>
            <w:proofErr w:type="gramStart"/>
            <w:r w:rsidRPr="00C2690A">
              <w:rPr>
                <w:rFonts w:ascii="Times New Roman" w:eastAsia="Times New Roman" w:hAnsi="Times New Roman" w:cs="Times New Roman"/>
                <w:szCs w:val="24"/>
                <w:lang w:eastAsia="ru-RU"/>
              </w:rPr>
              <w:t>во</w:t>
            </w:r>
            <w:proofErr w:type="gramEnd"/>
            <w:r w:rsidRPr="00C2690A">
              <w:rPr>
                <w:rFonts w:ascii="Times New Roman" w:eastAsia="Times New Roman" w:hAnsi="Times New Roman" w:cs="Times New Roman"/>
                <w:szCs w:val="24"/>
                <w:lang w:eastAsia="ru-RU"/>
              </w:rPr>
              <w:t xml:space="preserve"> священника к церкви села </w:t>
            </w:r>
            <w:proofErr w:type="spellStart"/>
            <w:r w:rsidRPr="00C2690A">
              <w:rPr>
                <w:rFonts w:ascii="Times New Roman" w:eastAsia="Times New Roman" w:hAnsi="Times New Roman" w:cs="Times New Roman"/>
                <w:szCs w:val="24"/>
                <w:lang w:eastAsia="ru-RU"/>
              </w:rPr>
              <w:t>Голянищево</w:t>
            </w:r>
            <w:proofErr w:type="spellEnd"/>
            <w:r w:rsidRPr="00C2690A">
              <w:rPr>
                <w:rFonts w:ascii="Times New Roman" w:eastAsia="Times New Roman" w:hAnsi="Times New Roman" w:cs="Times New Roman"/>
                <w:szCs w:val="24"/>
                <w:lang w:eastAsia="ru-RU"/>
              </w:rPr>
              <w:t xml:space="preserve">. Через год отец Николай переехал служить в село </w:t>
            </w:r>
            <w:proofErr w:type="spellStart"/>
            <w:r w:rsidRPr="00C2690A">
              <w:rPr>
                <w:rFonts w:ascii="Times New Roman" w:eastAsia="Times New Roman" w:hAnsi="Times New Roman" w:cs="Times New Roman"/>
                <w:szCs w:val="24"/>
                <w:lang w:eastAsia="ru-RU"/>
              </w:rPr>
              <w:t>Чулково</w:t>
            </w:r>
            <w:proofErr w:type="spellEnd"/>
            <w:r>
              <w:rPr>
                <w:rFonts w:ascii="Times New Roman" w:eastAsia="Times New Roman" w:hAnsi="Times New Roman" w:cs="Times New Roman"/>
                <w:szCs w:val="24"/>
                <w:lang w:eastAsia="ru-RU"/>
              </w:rPr>
              <w:t xml:space="preserve">, </w:t>
            </w:r>
            <w:proofErr w:type="spellStart"/>
            <w:r>
              <w:rPr>
                <w:rFonts w:ascii="Times New Roman" w:eastAsia="Times New Roman" w:hAnsi="Times New Roman" w:cs="Times New Roman"/>
                <w:szCs w:val="24"/>
                <w:lang w:eastAsia="ru-RU"/>
              </w:rPr>
              <w:t>Вач</w:t>
            </w:r>
            <w:r w:rsidRPr="00C2690A">
              <w:rPr>
                <w:rFonts w:ascii="Times New Roman" w:eastAsia="Times New Roman" w:hAnsi="Times New Roman" w:cs="Times New Roman"/>
                <w:szCs w:val="24"/>
                <w:lang w:eastAsia="ru-RU"/>
              </w:rPr>
              <w:t>ского</w:t>
            </w:r>
            <w:proofErr w:type="spellEnd"/>
            <w:r w:rsidRPr="00C2690A">
              <w:rPr>
                <w:rFonts w:ascii="Times New Roman" w:eastAsia="Times New Roman" w:hAnsi="Times New Roman" w:cs="Times New Roman"/>
                <w:szCs w:val="24"/>
                <w:lang w:eastAsia="ru-RU"/>
              </w:rPr>
              <w:t xml:space="preserve"> района</w:t>
            </w:r>
            <w:r>
              <w:rPr>
                <w:rFonts w:ascii="Times New Roman" w:eastAsia="Times New Roman" w:hAnsi="Times New Roman" w:cs="Times New Roman"/>
                <w:szCs w:val="24"/>
                <w:lang w:eastAsia="ru-RU"/>
              </w:rPr>
              <w:t>,</w:t>
            </w:r>
            <w:r w:rsidRPr="00C2690A">
              <w:rPr>
                <w:rFonts w:ascii="Times New Roman" w:eastAsia="Times New Roman" w:hAnsi="Times New Roman" w:cs="Times New Roman"/>
                <w:szCs w:val="24"/>
                <w:lang w:eastAsia="ru-RU"/>
              </w:rPr>
              <w:t xml:space="preserve"> Нижегородской области и прослужил здесь до дня и часа ареста. </w:t>
            </w:r>
          </w:p>
          <w:p w:rsidR="00C2690A" w:rsidRPr="00C2690A" w:rsidRDefault="00C2690A" w:rsidP="00C2690A">
            <w:pPr>
              <w:ind w:firstLine="567"/>
              <w:jc w:val="both"/>
              <w:rPr>
                <w:rFonts w:ascii="Times New Roman" w:eastAsia="Times New Roman" w:hAnsi="Times New Roman" w:cs="Times New Roman"/>
                <w:szCs w:val="24"/>
                <w:lang w:eastAsia="ru-RU"/>
              </w:rPr>
            </w:pPr>
            <w:r w:rsidRPr="00C2690A">
              <w:rPr>
                <w:rFonts w:ascii="Times New Roman" w:eastAsia="Times New Roman" w:hAnsi="Times New Roman" w:cs="Times New Roman"/>
                <w:szCs w:val="24"/>
                <w:lang w:eastAsia="ru-RU"/>
              </w:rPr>
              <w:t>В середине июля 1929 года местные власти объявили священнику, что он будет непременно выселен из церковного дома. Прихожане, однако, выразили протест против беззаконных действий властей, тем более что дом священнический был построен самими крестьянами, и они подали прошение с ходатайством не выселять священника.</w:t>
            </w:r>
          </w:p>
          <w:p w:rsidR="00C2690A" w:rsidRDefault="00C2690A" w:rsidP="00C2690A">
            <w:pPr>
              <w:ind w:firstLine="567"/>
              <w:jc w:val="both"/>
              <w:rPr>
                <w:rFonts w:ascii="Times New Roman" w:eastAsia="Times New Roman" w:hAnsi="Times New Roman" w:cs="Times New Roman"/>
                <w:sz w:val="24"/>
                <w:szCs w:val="24"/>
                <w:lang w:eastAsia="ru-RU"/>
              </w:rPr>
            </w:pPr>
            <w:r w:rsidRPr="00C2690A">
              <w:rPr>
                <w:rFonts w:ascii="Times New Roman" w:eastAsia="Times New Roman" w:hAnsi="Times New Roman" w:cs="Times New Roman"/>
                <w:szCs w:val="24"/>
                <w:lang w:eastAsia="ru-RU"/>
              </w:rPr>
              <w:t>Власти расценили эти действия как бунт народа против коммунистической власти и в начале августа арестовали священника и вместе с ним двух крестьян, заключив их в тюрьму в городе Муроме</w:t>
            </w:r>
            <w:r w:rsidRPr="00BC1294">
              <w:rPr>
                <w:rFonts w:ascii="Times New Roman" w:eastAsia="Times New Roman" w:hAnsi="Times New Roman" w:cs="Times New Roman"/>
                <w:sz w:val="24"/>
                <w:szCs w:val="24"/>
                <w:lang w:eastAsia="ru-RU"/>
              </w:rPr>
              <w:t>.</w:t>
            </w:r>
          </w:p>
          <w:p w:rsidR="00C2690A" w:rsidRPr="00934822" w:rsidRDefault="00C2690A" w:rsidP="00C2690A">
            <w:pPr>
              <w:ind w:firstLine="567"/>
              <w:jc w:val="both"/>
              <w:rPr>
                <w:rFonts w:ascii="Times New Roman" w:eastAsia="Times New Roman" w:hAnsi="Times New Roman" w:cs="Times New Roman"/>
                <w:lang w:eastAsia="ru-RU"/>
              </w:rPr>
            </w:pPr>
            <w:r w:rsidRPr="00934822">
              <w:rPr>
                <w:rFonts w:ascii="Times New Roman" w:eastAsia="Times New Roman" w:hAnsi="Times New Roman" w:cs="Times New Roman"/>
                <w:szCs w:val="24"/>
                <w:lang w:eastAsia="ru-RU"/>
              </w:rPr>
              <w:t xml:space="preserve">22 августа следователь вызвал священника на допрос. Отвечая на вопросы, отец Николай сказал: «В апреле 1927 года ко мне в село Дедово, где я служил диаконом, пришел член церковного совета из села </w:t>
            </w:r>
            <w:proofErr w:type="spellStart"/>
            <w:r w:rsidRPr="00934822">
              <w:rPr>
                <w:rFonts w:ascii="Times New Roman" w:eastAsia="Times New Roman" w:hAnsi="Times New Roman" w:cs="Times New Roman"/>
                <w:szCs w:val="24"/>
                <w:lang w:eastAsia="ru-RU"/>
              </w:rPr>
              <w:t>Голянищево</w:t>
            </w:r>
            <w:proofErr w:type="spellEnd"/>
            <w:r w:rsidRPr="00934822">
              <w:rPr>
                <w:rFonts w:ascii="Times New Roman" w:eastAsia="Times New Roman" w:hAnsi="Times New Roman" w:cs="Times New Roman"/>
                <w:szCs w:val="24"/>
                <w:lang w:eastAsia="ru-RU"/>
              </w:rPr>
              <w:t xml:space="preserve"> и предложил мне </w:t>
            </w:r>
            <w:r w:rsidRPr="00934822">
              <w:rPr>
                <w:rFonts w:ascii="Times New Roman" w:eastAsia="Times New Roman" w:hAnsi="Times New Roman" w:cs="Times New Roman"/>
                <w:lang w:eastAsia="ru-RU"/>
              </w:rPr>
              <w:t xml:space="preserve">занять в </w:t>
            </w:r>
            <w:proofErr w:type="spellStart"/>
            <w:r w:rsidRPr="00934822">
              <w:rPr>
                <w:rFonts w:ascii="Times New Roman" w:eastAsia="Times New Roman" w:hAnsi="Times New Roman" w:cs="Times New Roman"/>
                <w:lang w:eastAsia="ru-RU"/>
              </w:rPr>
              <w:t>Голянищеве</w:t>
            </w:r>
            <w:proofErr w:type="spellEnd"/>
            <w:r w:rsidRPr="00934822">
              <w:rPr>
                <w:rFonts w:ascii="Times New Roman" w:eastAsia="Times New Roman" w:hAnsi="Times New Roman" w:cs="Times New Roman"/>
                <w:lang w:eastAsia="ru-RU"/>
              </w:rPr>
              <w:t xml:space="preserve"> свободное место священника, на что я и согласился. Прослужил год с месяцем в селе </w:t>
            </w:r>
            <w:proofErr w:type="spellStart"/>
            <w:r w:rsidRPr="00934822">
              <w:rPr>
                <w:rFonts w:ascii="Times New Roman" w:eastAsia="Times New Roman" w:hAnsi="Times New Roman" w:cs="Times New Roman"/>
                <w:lang w:eastAsia="ru-RU"/>
              </w:rPr>
              <w:t>Голянищево</w:t>
            </w:r>
            <w:proofErr w:type="spellEnd"/>
            <w:r w:rsidRPr="00934822">
              <w:rPr>
                <w:rFonts w:ascii="Times New Roman" w:eastAsia="Times New Roman" w:hAnsi="Times New Roman" w:cs="Times New Roman"/>
                <w:lang w:eastAsia="ru-RU"/>
              </w:rPr>
              <w:t xml:space="preserve">, мне предложили место священника в селе </w:t>
            </w:r>
            <w:proofErr w:type="spellStart"/>
            <w:r w:rsidRPr="00934822">
              <w:rPr>
                <w:rFonts w:ascii="Times New Roman" w:eastAsia="Times New Roman" w:hAnsi="Times New Roman" w:cs="Times New Roman"/>
                <w:lang w:eastAsia="ru-RU"/>
              </w:rPr>
              <w:t>Чулково</w:t>
            </w:r>
            <w:proofErr w:type="spellEnd"/>
            <w:r w:rsidR="00934822" w:rsidRPr="00934822">
              <w:rPr>
                <w:rFonts w:ascii="Times New Roman" w:eastAsia="Times New Roman" w:hAnsi="Times New Roman" w:cs="Times New Roman"/>
                <w:lang w:eastAsia="ru-RU"/>
              </w:rPr>
              <w:t xml:space="preserve">, </w:t>
            </w:r>
            <w:proofErr w:type="spellStart"/>
            <w:r w:rsidR="00934822" w:rsidRPr="00934822">
              <w:rPr>
                <w:rFonts w:ascii="Times New Roman" w:eastAsia="Times New Roman" w:hAnsi="Times New Roman" w:cs="Times New Roman"/>
                <w:lang w:eastAsia="ru-RU"/>
              </w:rPr>
              <w:t>Вач</w:t>
            </w:r>
            <w:r w:rsidRPr="00934822">
              <w:rPr>
                <w:rFonts w:ascii="Times New Roman" w:eastAsia="Times New Roman" w:hAnsi="Times New Roman" w:cs="Times New Roman"/>
                <w:lang w:eastAsia="ru-RU"/>
              </w:rPr>
              <w:t>ского</w:t>
            </w:r>
            <w:proofErr w:type="spellEnd"/>
            <w:r w:rsidRPr="00934822">
              <w:rPr>
                <w:rFonts w:ascii="Times New Roman" w:eastAsia="Times New Roman" w:hAnsi="Times New Roman" w:cs="Times New Roman"/>
                <w:lang w:eastAsia="ru-RU"/>
              </w:rPr>
              <w:t xml:space="preserve"> района, куда я в июне 1928 года и перешел, где и служу до сего времени.</w:t>
            </w:r>
          </w:p>
          <w:p w:rsidR="00934822" w:rsidRPr="00934822" w:rsidRDefault="00C2690A" w:rsidP="00C2690A">
            <w:pPr>
              <w:ind w:firstLine="567"/>
              <w:jc w:val="both"/>
              <w:rPr>
                <w:rFonts w:ascii="Times New Roman" w:eastAsia="Times New Roman" w:hAnsi="Times New Roman" w:cs="Times New Roman"/>
                <w:lang w:eastAsia="ru-RU"/>
              </w:rPr>
            </w:pPr>
            <w:r w:rsidRPr="00934822">
              <w:rPr>
                <w:rFonts w:ascii="Times New Roman" w:eastAsia="Times New Roman" w:hAnsi="Times New Roman" w:cs="Times New Roman"/>
                <w:lang w:eastAsia="ru-RU"/>
              </w:rPr>
              <w:t xml:space="preserve">По приезде в </w:t>
            </w:r>
            <w:proofErr w:type="spellStart"/>
            <w:r w:rsidRPr="00934822">
              <w:rPr>
                <w:rFonts w:ascii="Times New Roman" w:eastAsia="Times New Roman" w:hAnsi="Times New Roman" w:cs="Times New Roman"/>
                <w:lang w:eastAsia="ru-RU"/>
              </w:rPr>
              <w:t>Чулково</w:t>
            </w:r>
            <w:proofErr w:type="spellEnd"/>
            <w:r w:rsidRPr="00934822">
              <w:rPr>
                <w:rFonts w:ascii="Times New Roman" w:eastAsia="Times New Roman" w:hAnsi="Times New Roman" w:cs="Times New Roman"/>
                <w:lang w:eastAsia="ru-RU"/>
              </w:rPr>
              <w:t xml:space="preserve"> по указанию председателя церковного совета и церковного старосты я занял дом при церкви, который до меня также был занят священником Миролюбовым, которого я сменил. Этот дом по договору от 1928 года находится в арендном пользовании как церковный. По мнению же церковного совета и других прихожан, этот дом является собственностью общества, так как его строили прихожане церкви с помощью бывшего владельца сундучных мастерских </w:t>
            </w:r>
            <w:proofErr w:type="spellStart"/>
            <w:r w:rsidRPr="00934822">
              <w:rPr>
                <w:rFonts w:ascii="Times New Roman" w:eastAsia="Times New Roman" w:hAnsi="Times New Roman" w:cs="Times New Roman"/>
                <w:lang w:eastAsia="ru-RU"/>
              </w:rPr>
              <w:t>Тулупова</w:t>
            </w:r>
            <w:proofErr w:type="spellEnd"/>
            <w:r w:rsidRPr="00934822">
              <w:rPr>
                <w:rFonts w:ascii="Times New Roman" w:eastAsia="Times New Roman" w:hAnsi="Times New Roman" w:cs="Times New Roman"/>
                <w:lang w:eastAsia="ru-RU"/>
              </w:rPr>
              <w:t xml:space="preserve">. Я за занимаемый дом никакой платы не платил, и платил ли церковный совет, также не знаю. Усадьбы при церковных домах взяты в распоряжение </w:t>
            </w:r>
            <w:proofErr w:type="spellStart"/>
            <w:r w:rsidRPr="00934822">
              <w:rPr>
                <w:rFonts w:ascii="Times New Roman" w:eastAsia="Times New Roman" w:hAnsi="Times New Roman" w:cs="Times New Roman"/>
                <w:lang w:eastAsia="ru-RU"/>
              </w:rPr>
              <w:t>ВИКа</w:t>
            </w:r>
            <w:proofErr w:type="spellEnd"/>
            <w:r w:rsidRPr="00934822">
              <w:rPr>
                <w:rFonts w:ascii="Times New Roman" w:eastAsia="Times New Roman" w:hAnsi="Times New Roman" w:cs="Times New Roman"/>
                <w:lang w:eastAsia="ru-RU"/>
              </w:rPr>
              <w:t>. При отборе уса</w:t>
            </w:r>
            <w:r w:rsidR="00934822" w:rsidRPr="00934822">
              <w:rPr>
                <w:rFonts w:ascii="Times New Roman" w:eastAsia="Times New Roman" w:hAnsi="Times New Roman" w:cs="Times New Roman"/>
                <w:lang w:eastAsia="ru-RU"/>
              </w:rPr>
              <w:t>деб никаких конфликтов не было.</w:t>
            </w:r>
          </w:p>
          <w:p w:rsidR="00934822" w:rsidRDefault="00934822" w:rsidP="00934822">
            <w:pPr>
              <w:ind w:firstLine="567"/>
              <w:jc w:val="both"/>
              <w:rPr>
                <w:rFonts w:ascii="Times New Roman" w:eastAsia="Times New Roman" w:hAnsi="Times New Roman" w:cs="Times New Roman"/>
                <w:lang w:eastAsia="ru-RU"/>
              </w:rPr>
            </w:pPr>
            <w:r w:rsidRPr="00934822">
              <w:rPr>
                <w:rFonts w:ascii="Times New Roman" w:eastAsia="Times New Roman" w:hAnsi="Times New Roman" w:cs="Times New Roman"/>
                <w:lang w:eastAsia="ru-RU"/>
              </w:rPr>
              <w:t>Я им написал заголовок такого содержания: церковный дом, занимаемый священником, строился трудами верующих и снят по договору от 1928 года».</w:t>
            </w:r>
          </w:p>
          <w:p w:rsidR="00C2690A" w:rsidRPr="00C2690A" w:rsidRDefault="00934822" w:rsidP="00934822">
            <w:pPr>
              <w:ind w:firstLine="567"/>
              <w:jc w:val="both"/>
              <w:rPr>
                <w:rFonts w:ascii="Times New Roman" w:eastAsia="Times New Roman" w:hAnsi="Times New Roman" w:cs="Times New Roman"/>
                <w:lang w:eastAsia="ru-RU"/>
              </w:rPr>
            </w:pPr>
            <w:r w:rsidRPr="00934822">
              <w:rPr>
                <w:rFonts w:ascii="Times New Roman" w:eastAsia="Times New Roman" w:hAnsi="Times New Roman" w:cs="Times New Roman"/>
                <w:lang w:eastAsia="ru-RU"/>
              </w:rPr>
              <w:t xml:space="preserve">После допросов отец Николай и крестьяне были освобождены до суда под подписку о невыезде из села. 23 сентября следствие было закончено. Отца Николая обвинили в том, что он, «не имея официальных извещений о выселении из занимаемого им бывшего церковного дома, при хождении с молебнами по селу обращался с жалобами и за защитой к населению, подстрекал председателя </w:t>
            </w:r>
          </w:p>
        </w:tc>
        <w:tc>
          <w:tcPr>
            <w:tcW w:w="8024" w:type="dxa"/>
          </w:tcPr>
          <w:p w:rsidR="00934822" w:rsidRPr="00934822" w:rsidRDefault="00934822" w:rsidP="00934822">
            <w:pPr>
              <w:jc w:val="both"/>
              <w:rPr>
                <w:rFonts w:ascii="Times New Roman" w:eastAsia="Times New Roman" w:hAnsi="Times New Roman" w:cs="Times New Roman"/>
                <w:lang w:eastAsia="ru-RU"/>
              </w:rPr>
            </w:pPr>
            <w:r w:rsidRPr="00934822">
              <w:rPr>
                <w:rFonts w:ascii="Times New Roman" w:eastAsia="Times New Roman" w:hAnsi="Times New Roman" w:cs="Times New Roman"/>
                <w:lang w:eastAsia="ru-RU"/>
              </w:rPr>
              <w:t>церковного совета и церковного старосту к созыву собрания по вопросу о его выселении и, не получив разрешения на созыв собрания верующих, посылал созывать на собрание население, в результате чего и явился организатором общественного беспорядка, который мог бы вылиться в террор над партийно-советскими работниками; руководил сбором подписей, редактировал и писал заявления».</w:t>
            </w:r>
          </w:p>
          <w:p w:rsidR="00934822" w:rsidRDefault="00934822" w:rsidP="00934822">
            <w:pPr>
              <w:ind w:firstLine="567"/>
              <w:jc w:val="both"/>
              <w:rPr>
                <w:rFonts w:ascii="Times New Roman" w:eastAsia="Times New Roman" w:hAnsi="Times New Roman" w:cs="Times New Roman"/>
                <w:lang w:eastAsia="ru-RU"/>
              </w:rPr>
            </w:pPr>
            <w:r w:rsidRPr="00934822">
              <w:rPr>
                <w:rFonts w:ascii="Times New Roman" w:eastAsia="Times New Roman" w:hAnsi="Times New Roman" w:cs="Times New Roman"/>
                <w:lang w:eastAsia="ru-RU"/>
              </w:rPr>
              <w:t xml:space="preserve">20 ноября 1929 года Особое Совещание при Коллегии ОГПУ приговорило отца Николая </w:t>
            </w:r>
            <w:proofErr w:type="spellStart"/>
            <w:r>
              <w:rPr>
                <w:rFonts w:ascii="Times New Roman" w:eastAsia="Times New Roman" w:hAnsi="Times New Roman" w:cs="Times New Roman"/>
                <w:lang w:eastAsia="ru-RU"/>
              </w:rPr>
              <w:t>Восторгова</w:t>
            </w:r>
            <w:proofErr w:type="spellEnd"/>
            <w:r>
              <w:rPr>
                <w:rFonts w:ascii="Times New Roman" w:eastAsia="Times New Roman" w:hAnsi="Times New Roman" w:cs="Times New Roman"/>
                <w:lang w:eastAsia="ru-RU"/>
              </w:rPr>
              <w:t xml:space="preserve"> </w:t>
            </w:r>
            <w:r w:rsidRPr="00934822">
              <w:rPr>
                <w:rFonts w:ascii="Times New Roman" w:eastAsia="Times New Roman" w:hAnsi="Times New Roman" w:cs="Times New Roman"/>
                <w:lang w:eastAsia="ru-RU"/>
              </w:rPr>
              <w:t>к трем годам заключения в концлагерь, а двух крестьян – к шести месяцам лишения свободы.</w:t>
            </w:r>
          </w:p>
          <w:p w:rsidR="00934822" w:rsidRPr="00934822" w:rsidRDefault="00934822" w:rsidP="00934822">
            <w:pPr>
              <w:ind w:firstLine="567"/>
              <w:jc w:val="both"/>
              <w:rPr>
                <w:rFonts w:ascii="Times New Roman" w:eastAsia="Times New Roman" w:hAnsi="Times New Roman" w:cs="Times New Roman"/>
                <w:lang w:eastAsia="ru-RU"/>
              </w:rPr>
            </w:pPr>
            <w:r w:rsidRPr="00934822">
              <w:rPr>
                <w:rFonts w:ascii="Times New Roman" w:eastAsia="Times New Roman" w:hAnsi="Times New Roman" w:cs="Times New Roman"/>
                <w:lang w:eastAsia="ru-RU"/>
              </w:rPr>
              <w:t xml:space="preserve">Держался на допросе достойно, ни себя, ни других не оговорил, виновным себя не признал. Сидел сначала в тюрьме города Мурома, </w:t>
            </w:r>
            <w:r>
              <w:rPr>
                <w:rFonts w:ascii="Times New Roman" w:eastAsia="Times New Roman" w:hAnsi="Times New Roman" w:cs="Times New Roman"/>
                <w:lang w:eastAsia="ru-RU"/>
              </w:rPr>
              <w:t>а</w:t>
            </w:r>
            <w:r w:rsidRPr="00934822">
              <w:rPr>
                <w:rFonts w:ascii="Times New Roman" w:eastAsia="Times New Roman" w:hAnsi="Times New Roman" w:cs="Times New Roman"/>
                <w:lang w:eastAsia="ru-RU"/>
              </w:rPr>
              <w:t xml:space="preserve"> затем священник был заключен в 4-ю роту Соловецкого концлагеря на Большом Соловецком острове. В условиях Соловецкого лагеря особого назначения прожить долго не смог, вскоре после прибытия в лагерь он заболел тифом и был помещен в лагерную больницу. А через два с половиной месяца, 1 февраля 1930 года скончался.</w:t>
            </w:r>
          </w:p>
          <w:p w:rsidR="00934822" w:rsidRDefault="00D74200" w:rsidP="00934822">
            <w:pPr>
              <w:ind w:firstLine="567"/>
              <w:jc w:val="both"/>
              <w:rPr>
                <w:rFonts w:ascii="Times New Roman" w:eastAsia="Times New Roman" w:hAnsi="Times New Roman" w:cs="Times New Roman"/>
                <w:b/>
                <w:lang w:eastAsia="ru-RU"/>
              </w:rPr>
            </w:pPr>
            <w:r w:rsidRPr="00D74200">
              <w:rPr>
                <w:rFonts w:ascii="Times New Roman" w:eastAsia="Times New Roman" w:hAnsi="Times New Roman" w:cs="Times New Roman"/>
                <w:b/>
                <w:lang w:eastAsia="ru-RU"/>
              </w:rPr>
              <w:t xml:space="preserve">Николай </w:t>
            </w:r>
            <w:proofErr w:type="spellStart"/>
            <w:r w:rsidRPr="00D74200">
              <w:rPr>
                <w:rFonts w:ascii="Times New Roman" w:eastAsia="Times New Roman" w:hAnsi="Times New Roman" w:cs="Times New Roman"/>
                <w:b/>
                <w:lang w:eastAsia="ru-RU"/>
              </w:rPr>
              <w:t>Евдокимович</w:t>
            </w:r>
            <w:proofErr w:type="spellEnd"/>
            <w:r w:rsidRPr="00D74200">
              <w:rPr>
                <w:rFonts w:ascii="Times New Roman" w:eastAsia="Times New Roman" w:hAnsi="Times New Roman" w:cs="Times New Roman"/>
                <w:b/>
                <w:lang w:eastAsia="ru-RU"/>
              </w:rPr>
              <w:t xml:space="preserve"> </w:t>
            </w:r>
            <w:r w:rsidR="00934822" w:rsidRPr="00D74200">
              <w:rPr>
                <w:rFonts w:ascii="Times New Roman" w:eastAsia="Times New Roman" w:hAnsi="Times New Roman" w:cs="Times New Roman"/>
                <w:b/>
                <w:lang w:eastAsia="ru-RU"/>
              </w:rPr>
              <w:t xml:space="preserve">Причислен к лику святых </w:t>
            </w:r>
            <w:proofErr w:type="spellStart"/>
            <w:r w:rsidR="00934822" w:rsidRPr="00D74200">
              <w:rPr>
                <w:rFonts w:ascii="Times New Roman" w:eastAsia="Times New Roman" w:hAnsi="Times New Roman" w:cs="Times New Roman"/>
                <w:b/>
                <w:lang w:eastAsia="ru-RU"/>
              </w:rPr>
              <w:t>новомучеников</w:t>
            </w:r>
            <w:proofErr w:type="spellEnd"/>
            <w:r w:rsidR="00934822" w:rsidRPr="00D74200">
              <w:rPr>
                <w:rFonts w:ascii="Times New Roman" w:eastAsia="Times New Roman" w:hAnsi="Times New Roman" w:cs="Times New Roman"/>
                <w:b/>
                <w:lang w:eastAsia="ru-RU"/>
              </w:rPr>
              <w:t xml:space="preserve"> и исповедников Российских на Архиерейском Соборе Русской Православной Церкви в августе 2000 года.</w:t>
            </w:r>
          </w:p>
          <w:p w:rsidR="00D74200" w:rsidRPr="00D74200" w:rsidRDefault="00D74200" w:rsidP="00934822">
            <w:pPr>
              <w:ind w:firstLine="567"/>
              <w:jc w:val="both"/>
              <w:rPr>
                <w:rFonts w:ascii="Times New Roman" w:eastAsia="Times New Roman" w:hAnsi="Times New Roman" w:cs="Times New Roman"/>
                <w:b/>
                <w:lang w:eastAsia="ru-RU"/>
              </w:rPr>
            </w:pPr>
          </w:p>
          <w:p w:rsidR="00D74200" w:rsidRPr="00D74200" w:rsidRDefault="00D74200" w:rsidP="00D74200">
            <w:pPr>
              <w:ind w:firstLine="567"/>
              <w:jc w:val="center"/>
              <w:rPr>
                <w:rFonts w:ascii="Times New Roman" w:eastAsia="Times New Roman" w:hAnsi="Times New Roman" w:cs="Times New Roman"/>
                <w:szCs w:val="24"/>
                <w:lang w:eastAsia="ru-RU"/>
              </w:rPr>
            </w:pPr>
            <w:r>
              <w:rPr>
                <w:rFonts w:ascii="Times New Roman" w:eastAsia="Times New Roman" w:hAnsi="Times New Roman" w:cs="Times New Roman"/>
                <w:noProof/>
                <w:szCs w:val="24"/>
                <w:lang w:eastAsia="ru-RU"/>
              </w:rPr>
              <w:drawing>
                <wp:inline distT="0" distB="0" distL="0" distR="0" wp14:anchorId="2F6CCE14" wp14:editId="7C2AA8F5">
                  <wp:extent cx="2790825" cy="3800475"/>
                  <wp:effectExtent l="0" t="0" r="9525" b="9525"/>
                  <wp:docPr id="7" name="Рисунок 7" descr="F:\Письма\Письма\Рапорт секретарю\+Новомученики Российские\+Информация о новомучениках Вачского благочиния\№2 Священномученик Николай Восторгов - День памяти 1 февраля\+Икона Николай Восторг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Письма\Письма\Рапорт секретарю\+Новомученики Российские\+Информация о новомучениках Вачского благочиния\№2 Священномученик Николай Восторгов - День памяти 1 февраля\+Икона Николай Восторгов..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3800475"/>
                          </a:xfrm>
                          <a:prstGeom prst="rect">
                            <a:avLst/>
                          </a:prstGeom>
                          <a:noFill/>
                          <a:ln>
                            <a:noFill/>
                          </a:ln>
                        </pic:spPr>
                      </pic:pic>
                    </a:graphicData>
                  </a:graphic>
                </wp:inline>
              </w:drawing>
            </w:r>
          </w:p>
        </w:tc>
      </w:tr>
    </w:tbl>
    <w:p w:rsidR="00475928" w:rsidRDefault="00475928" w:rsidP="0092439D">
      <w:bookmarkStart w:id="0" w:name="_GoBack"/>
      <w:bookmarkEnd w:id="0"/>
    </w:p>
    <w:sectPr w:rsidR="00475928" w:rsidSect="0092439D">
      <w:pgSz w:w="16838" w:h="11906" w:orient="landscape"/>
      <w:pgMar w:top="568"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A6"/>
    <w:rsid w:val="00132778"/>
    <w:rsid w:val="00475928"/>
    <w:rsid w:val="00486CEC"/>
    <w:rsid w:val="00560E17"/>
    <w:rsid w:val="005856D1"/>
    <w:rsid w:val="00614356"/>
    <w:rsid w:val="008A51BB"/>
    <w:rsid w:val="0092439D"/>
    <w:rsid w:val="00934822"/>
    <w:rsid w:val="00AC550F"/>
    <w:rsid w:val="00C2690A"/>
    <w:rsid w:val="00D74200"/>
    <w:rsid w:val="00F9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3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
  <dc:description/>
  <cp:lastModifiedBy>Designer</cp:lastModifiedBy>
  <cp:revision>9</cp:revision>
  <dcterms:created xsi:type="dcterms:W3CDTF">2017-10-19T07:56:00Z</dcterms:created>
  <dcterms:modified xsi:type="dcterms:W3CDTF">2017-10-19T10:25:00Z</dcterms:modified>
</cp:coreProperties>
</file>