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ED" w:rsidRDefault="005C78ED" w:rsidP="005C78ED">
      <w:pPr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b/>
          <w:bCs/>
          <w:color w:val="FF0000"/>
          <w:sz w:val="44"/>
          <w:szCs w:val="44"/>
          <w:lang w:eastAsia="ru-RU"/>
        </w:rPr>
      </w:pPr>
      <w:r w:rsidRPr="005C78ED">
        <w:rPr>
          <w:rFonts w:ascii="Times" w:eastAsia="Times New Roman" w:hAnsi="Times" w:cs="Times"/>
          <w:b/>
          <w:bCs/>
          <w:color w:val="FF0000"/>
          <w:sz w:val="44"/>
          <w:szCs w:val="44"/>
          <w:lang w:eastAsia="ru-RU"/>
        </w:rPr>
        <w:t>Рождеств</w:t>
      </w:r>
      <w:proofErr w:type="gramStart"/>
      <w:r w:rsidRPr="005C78ED">
        <w:rPr>
          <w:rFonts w:ascii="Times" w:eastAsia="Times New Roman" w:hAnsi="Times" w:cs="Times"/>
          <w:b/>
          <w:bCs/>
          <w:color w:val="FF0000"/>
          <w:sz w:val="44"/>
          <w:szCs w:val="44"/>
          <w:lang w:eastAsia="ru-RU"/>
        </w:rPr>
        <w:t>о Иоа</w:t>
      </w:r>
      <w:proofErr w:type="gramEnd"/>
      <w:r w:rsidRPr="005C78ED">
        <w:rPr>
          <w:rFonts w:ascii="Times" w:eastAsia="Times New Roman" w:hAnsi="Times" w:cs="Times"/>
          <w:b/>
          <w:bCs/>
          <w:color w:val="FF0000"/>
          <w:sz w:val="44"/>
          <w:szCs w:val="44"/>
          <w:lang w:eastAsia="ru-RU"/>
        </w:rPr>
        <w:t>нна Предтечи</w:t>
      </w:r>
    </w:p>
    <w:p w:rsidR="005C78ED" w:rsidRPr="005C78ED" w:rsidRDefault="005C78ED" w:rsidP="005C78ED">
      <w:pPr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 w:rsidRPr="005C78ED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Празднуется 24 июня (07)июля</w:t>
      </w:r>
    </w:p>
    <w:p w:rsidR="000A54ED" w:rsidRDefault="000A54ED" w:rsidP="000A54ED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bCs/>
          <w:sz w:val="20"/>
          <w:lang w:eastAsia="ru-RU"/>
        </w:rPr>
      </w:pPr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>Рождеств</w:t>
      </w:r>
      <w:proofErr w:type="gramStart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 xml:space="preserve">о </w:t>
      </w:r>
      <w:hyperlink r:id="rId4" w:history="1">
        <w:r w:rsidRPr="000A54ED">
          <w:rPr>
            <w:rFonts w:ascii="Times" w:eastAsia="Times New Roman" w:hAnsi="Times" w:cs="Times"/>
            <w:b/>
            <w:bCs/>
            <w:color w:val="0000FF"/>
            <w:sz w:val="20"/>
            <w:u w:val="single"/>
            <w:lang w:eastAsia="ru-RU"/>
          </w:rPr>
          <w:t>Иоа</w:t>
        </w:r>
        <w:proofErr w:type="gramEnd"/>
        <w:r w:rsidRPr="000A54ED">
          <w:rPr>
            <w:rFonts w:ascii="Times" w:eastAsia="Times New Roman" w:hAnsi="Times" w:cs="Times"/>
            <w:b/>
            <w:bCs/>
            <w:color w:val="0000FF"/>
            <w:sz w:val="20"/>
            <w:u w:val="single"/>
            <w:lang w:eastAsia="ru-RU"/>
          </w:rPr>
          <w:t>нна, Пророка, Предтечи и Крестителя Господа нашего Иисуса Христа</w:t>
        </w:r>
      </w:hyperlink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 xml:space="preserve"> было предвозвещено Пророком Исаией еще за 700 лет до самого события: «</w:t>
      </w:r>
      <w:r w:rsidRPr="000A54ED">
        <w:rPr>
          <w:rFonts w:ascii="Times" w:eastAsia="Times New Roman" w:hAnsi="Times" w:cs="Times"/>
          <w:b/>
          <w:bCs/>
          <w:i/>
          <w:iCs/>
          <w:sz w:val="20"/>
          <w:lang w:eastAsia="ru-RU"/>
        </w:rPr>
        <w:t>Глас вопиющего в пустыне: приготовьте путь Господу, прямыми сделайте в степи стези Богу нашему</w:t>
      </w:r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>» (</w:t>
      </w:r>
      <w:proofErr w:type="spellStart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>Ис</w:t>
      </w:r>
      <w:proofErr w:type="spellEnd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>. 40, 3), а прославил его</w:t>
      </w:r>
      <w:proofErr w:type="gramStart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 xml:space="preserve"> С</w:t>
      </w:r>
      <w:proofErr w:type="gramEnd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 xml:space="preserve">ам Господь, Который назвал Иоанна Ангелом и сказал, что </w:t>
      </w:r>
      <w:r w:rsidRPr="000A54ED">
        <w:rPr>
          <w:rFonts w:ascii="Times" w:eastAsia="Times New Roman" w:hAnsi="Times" w:cs="Times"/>
          <w:b/>
          <w:bCs/>
          <w:i/>
          <w:iCs/>
          <w:sz w:val="20"/>
          <w:lang w:eastAsia="ru-RU"/>
        </w:rPr>
        <w:t xml:space="preserve">из рожденных женами не восставал больший </w:t>
      </w:r>
      <w:hyperlink r:id="rId5" w:history="1">
        <w:r w:rsidRPr="000A54ED">
          <w:rPr>
            <w:rFonts w:ascii="Times" w:eastAsia="Times New Roman" w:hAnsi="Times" w:cs="Times"/>
            <w:b/>
            <w:bCs/>
            <w:i/>
            <w:iCs/>
            <w:color w:val="0000FF"/>
            <w:sz w:val="20"/>
            <w:u w:val="single"/>
            <w:lang w:eastAsia="ru-RU"/>
          </w:rPr>
          <w:t>Иоанна Крестителя</w:t>
        </w:r>
      </w:hyperlink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 xml:space="preserve"> (</w:t>
      </w:r>
      <w:proofErr w:type="spellStart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>Мф</w:t>
      </w:r>
      <w:proofErr w:type="spellEnd"/>
      <w:r w:rsidRPr="000A54ED">
        <w:rPr>
          <w:rFonts w:ascii="Times" w:eastAsia="Times New Roman" w:hAnsi="Times" w:cs="Times"/>
          <w:b/>
          <w:bCs/>
          <w:sz w:val="20"/>
          <w:lang w:eastAsia="ru-RU"/>
        </w:rPr>
        <w:t>. 11, 10-11).</w:t>
      </w:r>
    </w:p>
    <w:p w:rsidR="005C78ED" w:rsidRPr="000A54ED" w:rsidRDefault="005C78ED" w:rsidP="000A54ED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  <w:r w:rsidRPr="005C78ED">
        <w:rPr>
          <w:rFonts w:ascii="Times" w:eastAsia="Times New Roman" w:hAnsi="Times" w:cs="Times"/>
          <w:b/>
          <w:bCs/>
          <w:noProof/>
          <w:sz w:val="20"/>
          <w:lang w:eastAsia="ru-RU"/>
        </w:rPr>
        <w:drawing>
          <wp:inline distT="0" distB="0" distL="0" distR="0">
            <wp:extent cx="5940425" cy="7055397"/>
            <wp:effectExtent l="19050" t="0" r="3175" b="0"/>
            <wp:docPr id="4" name="Рисунок 1" descr="K:\Благочиние - папка\праздники\фото\Рождество  Иоанна Предтечи\0_79c81_c99cfe7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праздники\фото\Рождество  Иоанна Предтечи\0_79c81_c99cfe70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ED" w:rsidRPr="000A54ED" w:rsidRDefault="005C78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lastRenderedPageBreak/>
        <w:t xml:space="preserve">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Сами события этого рождества, как предшествующие, так и последующие заставляют сердце замереть в страхе благоговейном и восхищенном. Постичь умом, и тем паче построить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какую то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логическую цепочку в череде евангельского повествования об этом событии невозможно, и поэтому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невоцерковленный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испытывает смущение, атеист скептически машет рукой, прибавляя свой стандартный эпитет: «Сказки все это», а верующий…</w:t>
      </w:r>
    </w:p>
    <w:p w:rsidR="000A54ED" w:rsidRPr="000A54ED" w:rsidRDefault="005C78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</w:t>
      </w:r>
      <w:r w:rsidR="00C07B7B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Верующий просто лоб крестит, да молитву, какую сердце подсказывает, повторяет. Ведь для него — «Ты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еси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Бог,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творяй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чудеса» вполне естественно и жизненно.</w:t>
      </w:r>
    </w:p>
    <w:p w:rsidR="000A54ED" w:rsidRPr="000A54ED" w:rsidRDefault="005C78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</w:t>
      </w:r>
      <w:r w:rsidR="00C07B7B">
        <w:rPr>
          <w:rFonts w:ascii="Times" w:eastAsia="Times New Roman" w:hAnsi="Times" w:cs="Times"/>
          <w:sz w:val="26"/>
          <w:szCs w:val="26"/>
          <w:lang w:eastAsia="ru-RU"/>
        </w:rPr>
        <w:t xml:space="preserve">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Не поражаться же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произошедшему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столь давно, но отнюдь не утратившему современного (здесь хорошо, более емкое, украинское определение «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сучасного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») значения невозможно. Тут не только удивительность самого рождения у престарелых родителей, но и вся радуга сомнений и вопросов, столь характерных для человека нынешнего времени при проявлениях Божьего промысла. Ведь мы знаем, что священник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Захария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был праведным, и в тоже время, когда ему возвестил архангел Гавриил, что родится от него Предтеча,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Захарий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не поверил. Не поверил, хотя был полон веры в Бога.</w:t>
      </w:r>
    </w:p>
    <w:p w:rsidR="000A54ED" w:rsidRPr="000A54ED" w:rsidRDefault="00C07B7B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До самого рождения </w:t>
      </w:r>
      <w:hyperlink r:id="rId7" w:history="1">
        <w:r w:rsidR="000A54ED" w:rsidRPr="000A54ED">
          <w:rPr>
            <w:rFonts w:ascii="Times" w:eastAsia="Times New Roman" w:hAnsi="Times" w:cs="Times"/>
            <w:color w:val="0000FF"/>
            <w:sz w:val="26"/>
            <w:u w:val="single"/>
            <w:lang w:eastAsia="ru-RU"/>
          </w:rPr>
          <w:t>Иоанна Предтечи</w:t>
        </w:r>
      </w:hyperlink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наказывается его отец немотой. Праведник — наказывается! И хотя близко удивительное избавление от наказания, невольно задумываешься: ежели праведника наказал Господь,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то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как же он меня, любимого, терпит? Вот тут и становится понятным евангельское восклицание: </w:t>
      </w:r>
      <w:r w:rsidR="000A54ED" w:rsidRPr="000A54ED">
        <w:rPr>
          <w:rFonts w:ascii="Times" w:eastAsia="Times New Roman" w:hAnsi="Times" w:cs="Times"/>
          <w:i/>
          <w:iCs/>
          <w:sz w:val="26"/>
          <w:lang w:eastAsia="ru-RU"/>
        </w:rPr>
        <w:t xml:space="preserve">верую, Господи! помоги моему неверию.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(Мар.9:24)</w:t>
      </w:r>
    </w:p>
    <w:p w:rsidR="000A54ED" w:rsidRPr="000A54ED" w:rsidRDefault="00C07B7B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Вера укрепляется на примерах тех, кто, имея ее, достиг пажитей Небесных, и здесь Иоанн Предтеча, которого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С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ам Господь называл Ангелом, и есть идеал праведности в теле человеческом, носитель ангельского духа, чистоты и совершенства.</w:t>
      </w:r>
    </w:p>
    <w:p w:rsidR="000A54ED" w:rsidRPr="000A54ED" w:rsidRDefault="000A54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Пустыня стала для него училищем благочестия, и даже в ней он был велик</w:t>
      </w:r>
      <w:r w:rsidR="00C07B7B">
        <w:rPr>
          <w:rFonts w:ascii="Times" w:eastAsia="Times New Roman" w:hAnsi="Times" w:cs="Times"/>
          <w:b/>
          <w:bCs/>
          <w:sz w:val="26"/>
          <w:lang w:eastAsia="ru-RU"/>
        </w:rPr>
        <w:t>.</w:t>
      </w:r>
    </w:p>
    <w:p w:rsidR="000A54ED" w:rsidRPr="000A54ED" w:rsidRDefault="00C07B7B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В пустыне Предтеча питался только акридами и диким медом, одевался лишь в одежду из верблюжьего волоса, опоясывался кожаным поясом, приготовляя себя к высокому своему служению. Именно он — Иоанн, есть начало начал монашества.</w:t>
      </w:r>
    </w:p>
    <w:p w:rsidR="000A54ED" w:rsidRPr="000A54ED" w:rsidRDefault="000A54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Его слова были настолько сильны, что потрясали многочисленных слушателей до глубины души. Именно с него берет начало миссионерское служение, апостольское </w:t>
      </w:r>
      <w:proofErr w:type="spellStart"/>
      <w:r w:rsidRPr="000A54ED">
        <w:rPr>
          <w:rFonts w:ascii="Times" w:eastAsia="Times New Roman" w:hAnsi="Times" w:cs="Times"/>
          <w:sz w:val="26"/>
          <w:szCs w:val="26"/>
          <w:lang w:eastAsia="ru-RU"/>
        </w:rPr>
        <w:t>благовестие</w:t>
      </w:r>
      <w:proofErr w:type="spellEnd"/>
      <w:r w:rsidRPr="000A54ED">
        <w:rPr>
          <w:rFonts w:ascii="Times" w:eastAsia="Times New Roman" w:hAnsi="Times" w:cs="Times"/>
          <w:sz w:val="26"/>
          <w:szCs w:val="26"/>
          <w:lang w:eastAsia="ru-RU"/>
        </w:rPr>
        <w:t>.</w:t>
      </w:r>
    </w:p>
    <w:p w:rsidR="000A54ED" w:rsidRPr="000A54ED" w:rsidRDefault="00C07B7B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Предтеча безбоязненно обращал свое пламенное слово против таких гордых и надменных нравом фарисеев и саддукеев, называя их порождениями ехидными. Уста праведника не смыкались до самой мученической кончины. Здесь — источник «веры до крови», то есть мученического подвига исповедания Христа.</w:t>
      </w:r>
    </w:p>
    <w:p w:rsidR="000A54ED" w:rsidRPr="000A54ED" w:rsidRDefault="000A54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Традиция прославлять Иоанна Крестителя в дни его рождения и </w:t>
      </w:r>
      <w:hyperlink r:id="rId8" w:history="1">
        <w:r w:rsidRPr="000A54ED">
          <w:rPr>
            <w:rFonts w:ascii="Times" w:eastAsia="Times New Roman" w:hAnsi="Times" w:cs="Times"/>
            <w:color w:val="0000FF"/>
            <w:sz w:val="26"/>
            <w:u w:val="single"/>
            <w:lang w:eastAsia="ru-RU"/>
          </w:rPr>
          <w:t>мученической кончины</w:t>
        </w:r>
      </w:hyperlink>
      <w:r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сложилась еще в первых христианских общинах. С III века Праздник Рождеств</w:t>
      </w:r>
      <w:proofErr w:type="gramStart"/>
      <w:r w:rsidRPr="000A54ED">
        <w:rPr>
          <w:rFonts w:ascii="Times" w:eastAsia="Times New Roman" w:hAnsi="Times" w:cs="Times"/>
          <w:sz w:val="26"/>
          <w:szCs w:val="26"/>
          <w:lang w:eastAsia="ru-RU"/>
        </w:rPr>
        <w:t>а Иоа</w:t>
      </w:r>
      <w:proofErr w:type="gramEnd"/>
      <w:r w:rsidRPr="000A54ED">
        <w:rPr>
          <w:rFonts w:ascii="Times" w:eastAsia="Times New Roman" w:hAnsi="Times" w:cs="Times"/>
          <w:sz w:val="26"/>
          <w:szCs w:val="26"/>
          <w:lang w:eastAsia="ru-RU"/>
        </w:rPr>
        <w:t>нна Предтечи уже широко отмечался как восточными, так и западными христианами — его называли «светлым торжеством» и «денницей Солнца правды». В начале IV века праздник был введен в христианский календарь.</w:t>
      </w:r>
    </w:p>
    <w:p w:rsidR="000A54ED" w:rsidRPr="000A54ED" w:rsidRDefault="000A54ED" w:rsidP="005C78ED">
      <w:pPr>
        <w:spacing w:after="0" w:line="240" w:lineRule="auto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6"/>
          <w:szCs w:val="26"/>
          <w:lang w:eastAsia="ru-RU"/>
        </w:rPr>
        <w:lastRenderedPageBreak/>
        <w:drawing>
          <wp:inline distT="0" distB="0" distL="0" distR="0">
            <wp:extent cx="3048000" cy="3810000"/>
            <wp:effectExtent l="19050" t="0" r="0" b="0"/>
            <wp:docPr id="1" name="Рисунок 1" descr="Иоанн Креститель">
              <a:hlinkClick xmlns:a="http://schemas.openxmlformats.org/drawingml/2006/main" r:id="rId9" tooltip="&quot;Иоанн Крести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оанн Креститель">
                      <a:hlinkClick r:id="rId9" tooltip="&quot;Иоанн Крести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ED" w:rsidRPr="00EC4CD0" w:rsidRDefault="000A54ED" w:rsidP="005C78ED">
      <w:pPr>
        <w:spacing w:after="0" w:line="240" w:lineRule="auto"/>
        <w:rPr>
          <w:rFonts w:ascii="Times" w:eastAsia="Times New Roman" w:hAnsi="Times" w:cs="Times"/>
          <w:color w:val="00B0F0"/>
          <w:sz w:val="26"/>
          <w:szCs w:val="26"/>
          <w:lang w:eastAsia="ru-RU"/>
        </w:rPr>
      </w:pPr>
      <w:r w:rsidRPr="00EC4CD0">
        <w:rPr>
          <w:rFonts w:ascii="Times" w:eastAsia="Times New Roman" w:hAnsi="Times" w:cs="Times"/>
          <w:color w:val="00B0F0"/>
          <w:sz w:val="26"/>
          <w:szCs w:val="26"/>
          <w:lang w:eastAsia="ru-RU"/>
        </w:rPr>
        <w:t>Иоанн Креститель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Ведаем и иное, что не терпит лукавый тех, кто словом и делом, мыслью и жизнью, не щадя живота своего в любых обстоятельствах, остается верным Христу и на протяжении веков питает окружающих истиною Правды.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Великое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лукавому не подвластно, но смущать, пугать и вносить разброд, неразбериху и сомнения он может. Тем более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,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что прошел большую практику дел подобных, как в ветхозаветные, так и в наши времена.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Брань с многобожием, основной ставкой «врага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м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i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ра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сего» — не прекратится до времен последних, и в том, что эта баталия через наши города, веси и души проходит — сомнений нет.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Христианство пришло в </w:t>
      </w:r>
      <w:hyperlink r:id="rId11" w:history="1">
        <w:r w:rsidR="000A54ED" w:rsidRPr="000A54ED">
          <w:rPr>
            <w:rFonts w:ascii="Times" w:eastAsia="Times New Roman" w:hAnsi="Times" w:cs="Times"/>
            <w:color w:val="0000FF"/>
            <w:sz w:val="26"/>
            <w:u w:val="single"/>
            <w:lang w:eastAsia="ru-RU"/>
          </w:rPr>
          <w:t>Русь языческую</w:t>
        </w:r>
      </w:hyperlink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, и хотя верования славян нельзя сравнивать с язычеством народов Западной Европы или Востока по причине его человеколюбия и своего рода «гуманности», тем не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менее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многобожие, жертвы и идолы имели, как говорится, место быть.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t xml:space="preserve">         </w:t>
      </w:r>
      <w:r w:rsidR="000A54ED" w:rsidRPr="000A54ED">
        <w:rPr>
          <w:rFonts w:ascii="Times" w:eastAsia="Times New Roman" w:hAnsi="Times" w:cs="Times"/>
          <w:b/>
          <w:bCs/>
          <w:sz w:val="26"/>
          <w:lang w:eastAsia="ru-RU"/>
        </w:rPr>
        <w:t>Так было и при установлении праздника Предтече Господнем</w:t>
      </w:r>
      <w:proofErr w:type="gramStart"/>
      <w:r w:rsidR="000A54ED" w:rsidRPr="000A54ED">
        <w:rPr>
          <w:rFonts w:ascii="Times" w:eastAsia="Times New Roman" w:hAnsi="Times" w:cs="Times"/>
          <w:b/>
          <w:bCs/>
          <w:sz w:val="26"/>
          <w:lang w:eastAsia="ru-RU"/>
        </w:rPr>
        <w:t>у Иоа</w:t>
      </w:r>
      <w:proofErr w:type="gramEnd"/>
      <w:r w:rsidR="000A54ED" w:rsidRPr="000A54ED">
        <w:rPr>
          <w:rFonts w:ascii="Times" w:eastAsia="Times New Roman" w:hAnsi="Times" w:cs="Times"/>
          <w:b/>
          <w:bCs/>
          <w:sz w:val="26"/>
          <w:lang w:eastAsia="ru-RU"/>
        </w:rPr>
        <w:t>нну</w:t>
      </w:r>
    </w:p>
    <w:p w:rsidR="000A54ED" w:rsidRPr="000A54ED" w:rsidRDefault="000A54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A54ED">
        <w:rPr>
          <w:rFonts w:ascii="Times" w:eastAsia="Times New Roman" w:hAnsi="Times" w:cs="Times"/>
          <w:sz w:val="26"/>
          <w:szCs w:val="26"/>
          <w:lang w:eastAsia="ru-RU"/>
        </w:rPr>
        <w:t>Необходимо было изжить в народе языческую традицию, связанную с разнузданностью нравов, гаданиями и поклонению стихиям природы. Концентрировались же все эти, из глубины веков пришедшие, дохристианские суеверия, верования и предрассудки в конце июня, во время летнего солнцестояния, когда прекрасное светило дня, по достижении высокого проявления своих сил, делает первый поворот на зиму. В этот день наши предки-язычники и праздновали</w:t>
      </w:r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 xml:space="preserve"> Ивана Купалу</w:t>
      </w:r>
      <w:r w:rsidRPr="000A54ED">
        <w:rPr>
          <w:rFonts w:ascii="Times" w:eastAsia="Times New Roman" w:hAnsi="Times" w:cs="Times"/>
          <w:sz w:val="26"/>
          <w:szCs w:val="26"/>
          <w:lang w:eastAsia="ru-RU"/>
        </w:rPr>
        <w:t>, а ночь с 23-го на 24-ое была для них самой мистической в году.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«Концентрация» эта была многообразна, красочна и многопланова, да и не удивительно, ведь </w:t>
      </w:r>
      <w:r w:rsidR="000A54ED" w:rsidRPr="000A54ED">
        <w:rPr>
          <w:rFonts w:ascii="Times" w:eastAsia="Times New Roman" w:hAnsi="Times" w:cs="Times"/>
          <w:b/>
          <w:bCs/>
          <w:sz w:val="26"/>
          <w:lang w:eastAsia="ru-RU"/>
        </w:rPr>
        <w:t xml:space="preserve">Купала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был в первом ряду языческих богов и считался богом плодов земных, то ли третьим, то ли пятым по значимости после Перуна.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Вот, что пишет о языческом </w:t>
      </w:r>
      <w:r w:rsidR="000A54ED" w:rsidRPr="000A54ED">
        <w:rPr>
          <w:rFonts w:ascii="Times" w:eastAsia="Times New Roman" w:hAnsi="Times" w:cs="Times"/>
          <w:b/>
          <w:bCs/>
          <w:sz w:val="26"/>
          <w:lang w:eastAsia="ru-RU"/>
        </w:rPr>
        <w:t xml:space="preserve">Купале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русский историк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Кайсаров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: «Русское божество, коего истукан стоял в Киеве.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Купало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был богом плодов, его причисляли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lastRenderedPageBreak/>
        <w:t>к знатнейшим богам. В начале жатвы ему приносили Жертвы. Тогда на полях зажигали большие костры: а юноши и девицы, цветами увенчанные плясали около огня при радостном пении: наконец скакали они и гнали свое стадо через огонь. Эти добрые люди думали, что он обезопасит их от леших».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Кайсаров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— скромный историк, более нечестивые «обычаи» воплощаемые в реальность в этот день и ночь опускает, а их хватало, начиная от поиска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суженного-ряженного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, гаданий, купания нагишом, огненного очищения, сжигания одежд больных детей и заканчивая откровенным блудом и жертвоприношениями…</w:t>
      </w:r>
    </w:p>
    <w:p w:rsidR="000A54ED" w:rsidRPr="000A54ED" w:rsidRDefault="000A54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Установление праздника </w:t>
      </w:r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Рождеств</w:t>
      </w:r>
      <w:proofErr w:type="gramStart"/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а Иоа</w:t>
      </w:r>
      <w:proofErr w:type="gramEnd"/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нна Предтечи</w:t>
      </w:r>
      <w:r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в этот день (хотя по временному отрезку между Рождеством Предтечи и Спасителя оно вполне отвечает евангельскому повествованию) позволило оставить добрую поросль, убрав языческие плевелы. И праздник был принят народом нашим, хотя старинные верования отмирали довольно долго.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b/>
          <w:bCs/>
          <w:sz w:val="26"/>
          <w:lang w:eastAsia="ru-RU"/>
        </w:rPr>
        <w:t xml:space="preserve">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Цель одна: сделать из православного праздника, дня памяти и молитвы, очередное празднество похоти. Тут невольно вспоминаются слова летописца псковского Памфилова монастыря, который, описывая эти «празднества» «во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градех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и в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селех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» еще в XVI веке, 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находил возможным сказать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, что «в годину ту сатана красуется, яко же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сущии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древнии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идолослужителие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бесовский праздник сей празднуют».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Беда в том, что в разгул современного </w:t>
      </w:r>
      <w:proofErr w:type="spell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неоязычества</w:t>
      </w:r>
      <w:proofErr w:type="spell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постоянно вовлекаются дети, которым за яркими одеждами, кострами и игрищами не видим тот, кто управляет языческим игрищем.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И все же, на фоне раздуваемых по знанию или незнанию «купальских торжеств»  нелепостью являются утверждения о якобы существовавшем двоеверии — одновременном исповедании христианства и язычества. Из древних языческих обрядов наш народ сохранил только музыкальный песенный и плясовой элемент — хороводы, песни, игры. Исполняемые обряды пока не носят ярко выраженного религиозного характера. Это лишь продолжение народной эстетической традиции. Имена большинства языческих богов забыты, а оставшиеся — Купала, Лада, Ярило — воспринимаются большинством как игровые персонажи.</w:t>
      </w:r>
    </w:p>
    <w:p w:rsidR="000A54ED" w:rsidRPr="000A54ED" w:rsidRDefault="00EC4CD0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</w:t>
      </w:r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Но помнить надобно православному, что непрекращающиеся старания лукавого придать иное значение этому дню могут кощунственно оскорбить того, кто когда-то потряс сердца человеческие проповедью Покаяния и своим пламенным призывом предуготовил путь</w:t>
      </w:r>
      <w:proofErr w:type="gramStart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 xml:space="preserve"> С</w:t>
      </w:r>
      <w:proofErr w:type="gramEnd"/>
      <w:r w:rsidR="000A54ED" w:rsidRPr="000A54ED">
        <w:rPr>
          <w:rFonts w:ascii="Times" w:eastAsia="Times New Roman" w:hAnsi="Times" w:cs="Times"/>
          <w:sz w:val="26"/>
          <w:szCs w:val="26"/>
          <w:lang w:eastAsia="ru-RU"/>
        </w:rPr>
        <w:t>амому Богу.</w:t>
      </w:r>
    </w:p>
    <w:p w:rsidR="000A54ED" w:rsidRPr="000A54ED" w:rsidRDefault="000A54ED" w:rsidP="00EC4CD0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 xml:space="preserve">Святой </w:t>
      </w:r>
      <w:proofErr w:type="gramStart"/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Иоанне</w:t>
      </w:r>
      <w:proofErr w:type="gramEnd"/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 xml:space="preserve"> </w:t>
      </w:r>
      <w:proofErr w:type="spellStart"/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Пророче</w:t>
      </w:r>
      <w:proofErr w:type="spellEnd"/>
      <w:r w:rsidRPr="000A54ED">
        <w:rPr>
          <w:rFonts w:ascii="Times" w:eastAsia="Times New Roman" w:hAnsi="Times" w:cs="Times"/>
          <w:b/>
          <w:bCs/>
          <w:sz w:val="26"/>
          <w:lang w:eastAsia="ru-RU"/>
        </w:rPr>
        <w:t>, Крестителю Господень, моли Бога о нас!</w:t>
      </w:r>
    </w:p>
    <w:p w:rsidR="00802AC7" w:rsidRPr="000A54ED" w:rsidRDefault="007B7FA8" w:rsidP="00BF53BE">
      <w:pPr>
        <w:spacing w:after="0" w:line="240" w:lineRule="auto"/>
        <w:jc w:val="center"/>
        <w:outlineLvl w:val="1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  <w:hyperlink r:id="rId12" w:tooltip="Усекновение главы Предтечи: церковные традиции и  околоцерковные суеверия" w:history="1">
        <w:r w:rsidR="00802AC7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 xml:space="preserve">Усекновение главы Предтечи: церковные традиции и </w:t>
        </w:r>
        <w:proofErr w:type="spellStart"/>
        <w:r w:rsidR="00802AC7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>околоцерковные</w:t>
        </w:r>
        <w:proofErr w:type="spellEnd"/>
        <w:r w:rsidR="00802AC7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 xml:space="preserve"> суеверия</w:t>
        </w:r>
      </w:hyperlink>
    </w:p>
    <w:p w:rsidR="00EC4CD0" w:rsidRDefault="00BF53BE" w:rsidP="00BF53BE">
      <w:pPr>
        <w:spacing w:after="0" w:line="240" w:lineRule="auto"/>
        <w:jc w:val="both"/>
        <w:outlineLvl w:val="1"/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</w:t>
      </w:r>
      <w:r w:rsidR="00802AC7" w:rsidRPr="000A54ED">
        <w:rPr>
          <w:rFonts w:ascii="Times" w:eastAsia="Times New Roman" w:hAnsi="Times" w:cs="Times"/>
          <w:sz w:val="26"/>
          <w:szCs w:val="26"/>
          <w:lang w:eastAsia="ru-RU"/>
        </w:rPr>
        <w:t>Настоящий смысл этого дня и тех трудов, которые берут на себя верующие, часто забывается, в народе множатся суеверия. Распространены поверья о том, что в день Усекновения главы Предтечи нельзя вкушать пищу круглой формы и использовать рубящие и режущие предметы</w:t>
      </w:r>
      <w:r>
        <w:rPr>
          <w:rFonts w:ascii="Times" w:eastAsia="Times New Roman" w:hAnsi="Times" w:cs="Times"/>
          <w:sz w:val="26"/>
          <w:szCs w:val="26"/>
          <w:lang w:eastAsia="ru-RU"/>
        </w:rPr>
        <w:t>.</w:t>
      </w:r>
    </w:p>
    <w:p w:rsidR="00BF53BE" w:rsidRPr="000A54ED" w:rsidRDefault="007B7FA8" w:rsidP="00BF53BE">
      <w:pPr>
        <w:spacing w:after="0" w:line="240" w:lineRule="auto"/>
        <w:jc w:val="center"/>
        <w:outlineLvl w:val="1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  <w:hyperlink r:id="rId13" w:tooltip="Каждый из нас может остановиться на пути,  уводящем от Бога" w:history="1">
        <w:r w:rsidR="00BF53BE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>Каждый из нас может остановиться на пути, уводящем от Бога</w:t>
        </w:r>
      </w:hyperlink>
    </w:p>
    <w:p w:rsidR="00BF53BE" w:rsidRPr="000A54ED" w:rsidRDefault="00BF53BE" w:rsidP="00BF53BE">
      <w:pPr>
        <w:spacing w:after="0" w:line="240" w:lineRule="auto"/>
        <w:jc w:val="both"/>
        <w:rPr>
          <w:rFonts w:ascii="Times" w:eastAsia="Times New Roman" w:hAnsi="Times" w:cs="Times"/>
          <w:sz w:val="26"/>
          <w:szCs w:val="26"/>
          <w:lang w:eastAsia="ru-RU"/>
        </w:rPr>
      </w:pPr>
      <w:r>
        <w:rPr>
          <w:rFonts w:ascii="Times" w:eastAsia="Times New Roman" w:hAnsi="Times" w:cs="Times"/>
          <w:sz w:val="26"/>
          <w:szCs w:val="26"/>
          <w:lang w:eastAsia="ru-RU"/>
        </w:rPr>
        <w:t xml:space="preserve">       </w:t>
      </w:r>
      <w:r w:rsidRPr="000A54ED">
        <w:rPr>
          <w:rFonts w:ascii="Times" w:eastAsia="Times New Roman" w:hAnsi="Times" w:cs="Times"/>
          <w:sz w:val="26"/>
          <w:szCs w:val="26"/>
          <w:lang w:eastAsia="ru-RU"/>
        </w:rPr>
        <w:t>Внутри у каждого человека борются две стихии, между которыми он сам должен выбрать. Одна из них – это общее всем нам влечение к Богу или к чему-то высшему нас. Другая стихия – это желание угодить самому себе.</w:t>
      </w:r>
    </w:p>
    <w:p w:rsidR="00EC4CD0" w:rsidRDefault="00EC4CD0" w:rsidP="00BF53BE">
      <w:pPr>
        <w:spacing w:after="0" w:line="240" w:lineRule="auto"/>
        <w:jc w:val="both"/>
        <w:outlineLvl w:val="1"/>
      </w:pPr>
    </w:p>
    <w:p w:rsidR="00EC4CD0" w:rsidRDefault="00EC4CD0" w:rsidP="00BF53BE">
      <w:pPr>
        <w:spacing w:after="0" w:line="240" w:lineRule="auto"/>
        <w:jc w:val="both"/>
        <w:outlineLvl w:val="1"/>
      </w:pPr>
    </w:p>
    <w:p w:rsidR="00EC4CD0" w:rsidRDefault="00EC4CD0" w:rsidP="00EC4CD0">
      <w:pPr>
        <w:spacing w:after="0" w:line="240" w:lineRule="auto"/>
        <w:jc w:val="center"/>
        <w:outlineLvl w:val="1"/>
      </w:pPr>
    </w:p>
    <w:p w:rsidR="00EC4CD0" w:rsidRPr="00B935E4" w:rsidRDefault="00EC4CD0" w:rsidP="00B935E4">
      <w:pPr>
        <w:spacing w:after="0" w:line="240" w:lineRule="auto"/>
        <w:jc w:val="center"/>
        <w:outlineLvl w:val="1"/>
        <w:rPr>
          <w:rFonts w:ascii="Times" w:eastAsia="Times New Roman" w:hAnsi="Times" w:cs="Times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38100" distR="381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260985</wp:posOffset>
            </wp:positionV>
            <wp:extent cx="5924550" cy="4953000"/>
            <wp:effectExtent l="19050" t="0" r="0" b="0"/>
            <wp:wrapSquare wrapText="bothSides"/>
            <wp:docPr id="2" name="Рисунок 2" descr="http://www.pravmir.ru/wp-content/uploads/2010/03/IMG_100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mir.ru/wp-content/uploads/2010/03/IMG_10051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tooltip="Глава Иоанна Предтечи" w:history="1">
        <w:r w:rsidR="000A54ED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>Глав</w:t>
        </w:r>
        <w:proofErr w:type="gramStart"/>
        <w:r w:rsidR="000A54ED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>а Иоа</w:t>
        </w:r>
        <w:proofErr w:type="gramEnd"/>
        <w:r w:rsidR="000A54ED" w:rsidRPr="000A54ED">
          <w:rPr>
            <w:rFonts w:ascii="Times" w:eastAsia="Times New Roman" w:hAnsi="Times" w:cs="Times"/>
            <w:b/>
            <w:bCs/>
            <w:color w:val="0000FF"/>
            <w:sz w:val="36"/>
            <w:szCs w:val="36"/>
            <w:u w:val="single"/>
            <w:lang w:eastAsia="ru-RU"/>
          </w:rPr>
          <w:t>нна Предтечи</w:t>
        </w:r>
      </w:hyperlink>
    </w:p>
    <w:p w:rsidR="003D082B" w:rsidRPr="003D082B" w:rsidRDefault="003D082B" w:rsidP="00B935E4">
      <w:pPr>
        <w:pStyle w:val="a5"/>
        <w:rPr>
          <w:i/>
        </w:rPr>
      </w:pPr>
      <w:r w:rsidRPr="003D082B">
        <w:rPr>
          <w:b/>
          <w:u w:val="single"/>
        </w:rPr>
        <w:t>МОЛИТВА 1-Я</w:t>
      </w:r>
      <w:r>
        <w:br/>
      </w:r>
      <w:r w:rsidRPr="003D082B">
        <w:rPr>
          <w:i/>
        </w:rPr>
        <w:t xml:space="preserve">Крестителю Христов, </w:t>
      </w:r>
      <w:proofErr w:type="spellStart"/>
      <w:r w:rsidRPr="003D082B">
        <w:rPr>
          <w:i/>
        </w:rPr>
        <w:t>проповедниче</w:t>
      </w:r>
      <w:proofErr w:type="spellEnd"/>
      <w:r w:rsidRPr="003D082B">
        <w:rPr>
          <w:i/>
        </w:rPr>
        <w:t xml:space="preserve"> покаяния, </w:t>
      </w:r>
      <w:proofErr w:type="spellStart"/>
      <w:r w:rsidRPr="003D082B">
        <w:rPr>
          <w:i/>
        </w:rPr>
        <w:t>кающагося</w:t>
      </w:r>
      <w:proofErr w:type="spellEnd"/>
      <w:r w:rsidRPr="003D082B">
        <w:rPr>
          <w:i/>
        </w:rPr>
        <w:t xml:space="preserve"> не презри мене, но </w:t>
      </w:r>
      <w:proofErr w:type="spellStart"/>
      <w:r w:rsidRPr="003D082B">
        <w:rPr>
          <w:i/>
        </w:rPr>
        <w:t>совокупляяся</w:t>
      </w:r>
      <w:proofErr w:type="spellEnd"/>
      <w:r w:rsidRPr="003D082B">
        <w:rPr>
          <w:i/>
        </w:rPr>
        <w:t xml:space="preserve"> с вои Небесными, </w:t>
      </w:r>
      <w:proofErr w:type="spellStart"/>
      <w:r w:rsidRPr="003D082B">
        <w:rPr>
          <w:i/>
        </w:rPr>
        <w:t>молися</w:t>
      </w:r>
      <w:proofErr w:type="spellEnd"/>
      <w:r w:rsidRPr="003D082B">
        <w:rPr>
          <w:i/>
        </w:rPr>
        <w:t xml:space="preserve"> ко </w:t>
      </w:r>
      <w:proofErr w:type="spellStart"/>
      <w:r w:rsidRPr="003D082B">
        <w:rPr>
          <w:i/>
        </w:rPr>
        <w:t>Владыце</w:t>
      </w:r>
      <w:proofErr w:type="spellEnd"/>
      <w:r w:rsidRPr="003D082B">
        <w:rPr>
          <w:i/>
        </w:rPr>
        <w:t xml:space="preserve"> за мене </w:t>
      </w:r>
      <w:proofErr w:type="spellStart"/>
      <w:r w:rsidRPr="003D082B">
        <w:rPr>
          <w:i/>
        </w:rPr>
        <w:t>недостойнаго</w:t>
      </w:r>
      <w:proofErr w:type="spellEnd"/>
      <w:r w:rsidRPr="003D082B">
        <w:rPr>
          <w:i/>
        </w:rPr>
        <w:t xml:space="preserve">, </w:t>
      </w:r>
      <w:proofErr w:type="spellStart"/>
      <w:r w:rsidRPr="003D082B">
        <w:rPr>
          <w:i/>
        </w:rPr>
        <w:t>унылаго</w:t>
      </w:r>
      <w:proofErr w:type="spellEnd"/>
      <w:r w:rsidRPr="003D082B">
        <w:rPr>
          <w:i/>
        </w:rPr>
        <w:t xml:space="preserve">, </w:t>
      </w:r>
      <w:proofErr w:type="spellStart"/>
      <w:r w:rsidRPr="003D082B">
        <w:rPr>
          <w:i/>
        </w:rPr>
        <w:t>немощнаго</w:t>
      </w:r>
      <w:proofErr w:type="spellEnd"/>
      <w:r w:rsidRPr="003D082B">
        <w:rPr>
          <w:i/>
        </w:rPr>
        <w:t xml:space="preserve"> и </w:t>
      </w:r>
      <w:proofErr w:type="spellStart"/>
      <w:r w:rsidRPr="003D082B">
        <w:rPr>
          <w:i/>
        </w:rPr>
        <w:t>печальнаго</w:t>
      </w:r>
      <w:proofErr w:type="spellEnd"/>
      <w:r w:rsidRPr="003D082B">
        <w:rPr>
          <w:i/>
        </w:rPr>
        <w:t xml:space="preserve">, </w:t>
      </w:r>
      <w:proofErr w:type="gramStart"/>
      <w:r w:rsidRPr="003D082B">
        <w:rPr>
          <w:i/>
        </w:rPr>
        <w:t>во</w:t>
      </w:r>
      <w:proofErr w:type="gramEnd"/>
      <w:r w:rsidRPr="003D082B">
        <w:rPr>
          <w:i/>
        </w:rPr>
        <w:t xml:space="preserve"> многая беды </w:t>
      </w:r>
      <w:proofErr w:type="spellStart"/>
      <w:r w:rsidRPr="003D082B">
        <w:rPr>
          <w:i/>
        </w:rPr>
        <w:t>впадшаго</w:t>
      </w:r>
      <w:proofErr w:type="spellEnd"/>
      <w:r w:rsidRPr="003D082B">
        <w:rPr>
          <w:i/>
        </w:rPr>
        <w:t xml:space="preserve">, </w:t>
      </w:r>
      <w:proofErr w:type="spellStart"/>
      <w:r w:rsidRPr="003D082B">
        <w:rPr>
          <w:i/>
        </w:rPr>
        <w:t>утружденнаго</w:t>
      </w:r>
      <w:proofErr w:type="spellEnd"/>
      <w:r w:rsidRPr="003D082B">
        <w:rPr>
          <w:i/>
        </w:rPr>
        <w:t xml:space="preserve"> бурными помыслы ума моего: аз </w:t>
      </w:r>
      <w:proofErr w:type="spellStart"/>
      <w:r w:rsidRPr="003D082B">
        <w:rPr>
          <w:i/>
        </w:rPr>
        <w:t>бо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есмь</w:t>
      </w:r>
      <w:proofErr w:type="spellEnd"/>
      <w:r w:rsidRPr="003D082B">
        <w:rPr>
          <w:i/>
        </w:rPr>
        <w:t xml:space="preserve"> вертеп злых дел, </w:t>
      </w:r>
      <w:proofErr w:type="spellStart"/>
      <w:r w:rsidRPr="003D082B">
        <w:rPr>
          <w:i/>
        </w:rPr>
        <w:t>отнюд</w:t>
      </w:r>
      <w:proofErr w:type="spellEnd"/>
      <w:r w:rsidRPr="003D082B">
        <w:rPr>
          <w:i/>
        </w:rPr>
        <w:t xml:space="preserve"> не </w:t>
      </w:r>
      <w:proofErr w:type="spellStart"/>
      <w:r w:rsidRPr="003D082B">
        <w:rPr>
          <w:i/>
        </w:rPr>
        <w:t>имеяй</w:t>
      </w:r>
      <w:proofErr w:type="spellEnd"/>
      <w:r w:rsidRPr="003D082B">
        <w:rPr>
          <w:i/>
        </w:rPr>
        <w:t xml:space="preserve"> конца греховному обычаю, пригвожден </w:t>
      </w:r>
      <w:proofErr w:type="spellStart"/>
      <w:r w:rsidRPr="003D082B">
        <w:rPr>
          <w:i/>
        </w:rPr>
        <w:t>бо</w:t>
      </w:r>
      <w:proofErr w:type="spellEnd"/>
      <w:r w:rsidRPr="003D082B">
        <w:rPr>
          <w:i/>
        </w:rPr>
        <w:t xml:space="preserve"> есть ум мой земным вещем: что сотворю, не </w:t>
      </w:r>
      <w:proofErr w:type="spellStart"/>
      <w:r w:rsidRPr="003D082B">
        <w:rPr>
          <w:i/>
        </w:rPr>
        <w:t>вем</w:t>
      </w:r>
      <w:proofErr w:type="spellEnd"/>
      <w:r w:rsidRPr="003D082B">
        <w:rPr>
          <w:i/>
        </w:rPr>
        <w:t xml:space="preserve">. И к кому прибегну, да спасена будет душа моя? Токмо к тебе, </w:t>
      </w:r>
      <w:proofErr w:type="spellStart"/>
      <w:r w:rsidRPr="003D082B">
        <w:rPr>
          <w:i/>
        </w:rPr>
        <w:t>святый</w:t>
      </w:r>
      <w:proofErr w:type="spellEnd"/>
      <w:r w:rsidRPr="003D082B">
        <w:rPr>
          <w:i/>
        </w:rPr>
        <w:t xml:space="preserve"> </w:t>
      </w:r>
      <w:proofErr w:type="gramStart"/>
      <w:r w:rsidRPr="003D082B">
        <w:rPr>
          <w:i/>
        </w:rPr>
        <w:t>Иоанне</w:t>
      </w:r>
      <w:proofErr w:type="gramEnd"/>
      <w:r w:rsidRPr="003D082B">
        <w:rPr>
          <w:i/>
        </w:rPr>
        <w:t xml:space="preserve">, благодати </w:t>
      </w:r>
      <w:proofErr w:type="spellStart"/>
      <w:r w:rsidRPr="003D082B">
        <w:rPr>
          <w:i/>
        </w:rPr>
        <w:t>тезоимените</w:t>
      </w:r>
      <w:proofErr w:type="spellEnd"/>
      <w:r w:rsidRPr="003D082B">
        <w:rPr>
          <w:i/>
        </w:rPr>
        <w:t xml:space="preserve">, яко </w:t>
      </w:r>
      <w:proofErr w:type="spellStart"/>
      <w:r w:rsidRPr="003D082B">
        <w:rPr>
          <w:i/>
        </w:rPr>
        <w:t>тя</w:t>
      </w:r>
      <w:proofErr w:type="spellEnd"/>
      <w:r w:rsidRPr="003D082B">
        <w:rPr>
          <w:i/>
        </w:rPr>
        <w:t xml:space="preserve"> пред </w:t>
      </w:r>
      <w:proofErr w:type="spellStart"/>
      <w:r w:rsidRPr="003D082B">
        <w:rPr>
          <w:i/>
        </w:rPr>
        <w:t>Господем</w:t>
      </w:r>
      <w:proofErr w:type="spellEnd"/>
      <w:r w:rsidRPr="003D082B">
        <w:rPr>
          <w:i/>
        </w:rPr>
        <w:t xml:space="preserve"> по Богородице </w:t>
      </w:r>
      <w:proofErr w:type="spellStart"/>
      <w:r w:rsidRPr="003D082B">
        <w:rPr>
          <w:i/>
        </w:rPr>
        <w:t>вем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больша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быти</w:t>
      </w:r>
      <w:proofErr w:type="spellEnd"/>
      <w:r w:rsidRPr="003D082B">
        <w:rPr>
          <w:i/>
        </w:rPr>
        <w:t xml:space="preserve"> рожденных всех, ибо ты сподобился </w:t>
      </w:r>
      <w:proofErr w:type="spellStart"/>
      <w:r w:rsidRPr="003D082B">
        <w:rPr>
          <w:i/>
        </w:rPr>
        <w:t>еси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коснутися</w:t>
      </w:r>
      <w:proofErr w:type="spellEnd"/>
      <w:r w:rsidRPr="003D082B">
        <w:rPr>
          <w:i/>
        </w:rPr>
        <w:t xml:space="preserve"> верху Царя Христа, </w:t>
      </w:r>
      <w:proofErr w:type="spellStart"/>
      <w:r w:rsidRPr="003D082B">
        <w:rPr>
          <w:i/>
        </w:rPr>
        <w:t>вземлющаго</w:t>
      </w:r>
      <w:proofErr w:type="spellEnd"/>
      <w:r w:rsidRPr="003D082B">
        <w:rPr>
          <w:i/>
        </w:rPr>
        <w:t xml:space="preserve"> грехи мира, Агнца Божия. </w:t>
      </w:r>
      <w:proofErr w:type="spellStart"/>
      <w:r w:rsidRPr="003D082B">
        <w:rPr>
          <w:i/>
        </w:rPr>
        <w:t>Егоже</w:t>
      </w:r>
      <w:proofErr w:type="spellEnd"/>
      <w:r w:rsidRPr="003D082B">
        <w:rPr>
          <w:i/>
        </w:rPr>
        <w:t xml:space="preserve"> моли за грешную мою душу, да </w:t>
      </w:r>
      <w:proofErr w:type="spellStart"/>
      <w:r w:rsidRPr="003D082B">
        <w:rPr>
          <w:i/>
        </w:rPr>
        <w:t>поне</w:t>
      </w:r>
      <w:proofErr w:type="spellEnd"/>
      <w:r w:rsidRPr="003D082B">
        <w:rPr>
          <w:i/>
        </w:rPr>
        <w:t xml:space="preserve"> отныне, в </w:t>
      </w:r>
      <w:proofErr w:type="spellStart"/>
      <w:r w:rsidRPr="003D082B">
        <w:rPr>
          <w:i/>
        </w:rPr>
        <w:t>первыйнадесять</w:t>
      </w:r>
      <w:proofErr w:type="spellEnd"/>
      <w:r w:rsidRPr="003D082B">
        <w:rPr>
          <w:i/>
        </w:rPr>
        <w:t xml:space="preserve"> час, понесу тяготу благую и </w:t>
      </w:r>
      <w:proofErr w:type="spellStart"/>
      <w:r w:rsidRPr="003D082B">
        <w:rPr>
          <w:i/>
        </w:rPr>
        <w:t>прииму</w:t>
      </w:r>
      <w:proofErr w:type="spellEnd"/>
      <w:r w:rsidRPr="003D082B">
        <w:rPr>
          <w:i/>
        </w:rPr>
        <w:t xml:space="preserve"> мзду с </w:t>
      </w:r>
      <w:proofErr w:type="gramStart"/>
      <w:r w:rsidRPr="003D082B">
        <w:rPr>
          <w:i/>
        </w:rPr>
        <w:t>последними</w:t>
      </w:r>
      <w:proofErr w:type="gramEnd"/>
      <w:r w:rsidRPr="003D082B">
        <w:rPr>
          <w:i/>
        </w:rPr>
        <w:t xml:space="preserve">. </w:t>
      </w:r>
      <w:r w:rsidRPr="003D082B">
        <w:rPr>
          <w:i/>
        </w:rPr>
        <w:br/>
        <w:t xml:space="preserve">Ей, Крестителю Христов, честный Предтече, крайний </w:t>
      </w:r>
      <w:proofErr w:type="spellStart"/>
      <w:r w:rsidRPr="003D082B">
        <w:rPr>
          <w:i/>
        </w:rPr>
        <w:t>Пророче</w:t>
      </w:r>
      <w:proofErr w:type="spellEnd"/>
      <w:r w:rsidRPr="003D082B">
        <w:rPr>
          <w:i/>
        </w:rPr>
        <w:t xml:space="preserve">, первый во благодати </w:t>
      </w:r>
      <w:proofErr w:type="spellStart"/>
      <w:r w:rsidRPr="003D082B">
        <w:rPr>
          <w:i/>
        </w:rPr>
        <w:t>мучениче</w:t>
      </w:r>
      <w:proofErr w:type="spellEnd"/>
      <w:r w:rsidRPr="003D082B">
        <w:rPr>
          <w:i/>
        </w:rPr>
        <w:t xml:space="preserve">, постников и пустынников </w:t>
      </w:r>
      <w:proofErr w:type="spellStart"/>
      <w:r w:rsidRPr="003D082B">
        <w:rPr>
          <w:i/>
        </w:rPr>
        <w:t>наставниче</w:t>
      </w:r>
      <w:proofErr w:type="spellEnd"/>
      <w:r w:rsidRPr="003D082B">
        <w:rPr>
          <w:i/>
        </w:rPr>
        <w:t xml:space="preserve">, чистоты учителю и ближний </w:t>
      </w:r>
      <w:proofErr w:type="spellStart"/>
      <w:r w:rsidRPr="003D082B">
        <w:rPr>
          <w:i/>
        </w:rPr>
        <w:t>друже</w:t>
      </w:r>
      <w:proofErr w:type="spellEnd"/>
      <w:r w:rsidRPr="003D082B">
        <w:rPr>
          <w:i/>
        </w:rPr>
        <w:t xml:space="preserve"> Христов, </w:t>
      </w:r>
      <w:proofErr w:type="spellStart"/>
      <w:r w:rsidRPr="003D082B">
        <w:rPr>
          <w:i/>
        </w:rPr>
        <w:t>тя</w:t>
      </w:r>
      <w:proofErr w:type="spellEnd"/>
      <w:r w:rsidRPr="003D082B">
        <w:rPr>
          <w:i/>
        </w:rPr>
        <w:t xml:space="preserve"> молю, к тебе прибегаю: не </w:t>
      </w:r>
      <w:proofErr w:type="spellStart"/>
      <w:r w:rsidRPr="003D082B">
        <w:rPr>
          <w:i/>
        </w:rPr>
        <w:t>отрини</w:t>
      </w:r>
      <w:proofErr w:type="spellEnd"/>
      <w:r w:rsidRPr="003D082B">
        <w:rPr>
          <w:i/>
        </w:rPr>
        <w:t xml:space="preserve"> мене от твоего </w:t>
      </w:r>
      <w:proofErr w:type="spellStart"/>
      <w:r w:rsidRPr="003D082B">
        <w:rPr>
          <w:i/>
        </w:rPr>
        <w:t>заступления</w:t>
      </w:r>
      <w:proofErr w:type="spellEnd"/>
      <w:r w:rsidRPr="003D082B">
        <w:rPr>
          <w:i/>
        </w:rPr>
        <w:t xml:space="preserve">, но </w:t>
      </w:r>
      <w:proofErr w:type="spellStart"/>
      <w:r w:rsidRPr="003D082B">
        <w:rPr>
          <w:i/>
        </w:rPr>
        <w:t>возстави</w:t>
      </w:r>
      <w:proofErr w:type="spellEnd"/>
      <w:r w:rsidRPr="003D082B">
        <w:rPr>
          <w:i/>
        </w:rPr>
        <w:t xml:space="preserve"> мя </w:t>
      </w:r>
      <w:proofErr w:type="spellStart"/>
      <w:r w:rsidRPr="003D082B">
        <w:rPr>
          <w:i/>
        </w:rPr>
        <w:t>падшагося</w:t>
      </w:r>
      <w:proofErr w:type="spellEnd"/>
      <w:r w:rsidRPr="003D082B">
        <w:rPr>
          <w:i/>
        </w:rPr>
        <w:t xml:space="preserve"> многими грехи; обнови душу мою покаянием, яко вторым </w:t>
      </w:r>
      <w:proofErr w:type="spellStart"/>
      <w:r w:rsidRPr="003D082B">
        <w:rPr>
          <w:i/>
        </w:rPr>
        <w:t>крещением</w:t>
      </w:r>
      <w:proofErr w:type="gramStart"/>
      <w:r w:rsidRPr="003D082B">
        <w:rPr>
          <w:i/>
        </w:rPr>
        <w:t>,п</w:t>
      </w:r>
      <w:proofErr w:type="gramEnd"/>
      <w:r w:rsidRPr="003D082B">
        <w:rPr>
          <w:i/>
        </w:rPr>
        <w:t>онеже</w:t>
      </w:r>
      <w:proofErr w:type="spellEnd"/>
      <w:r w:rsidRPr="003D082B">
        <w:rPr>
          <w:i/>
        </w:rPr>
        <w:t xml:space="preserve"> обоего начальник </w:t>
      </w:r>
      <w:proofErr w:type="spellStart"/>
      <w:r w:rsidRPr="003D082B">
        <w:rPr>
          <w:i/>
        </w:rPr>
        <w:t>еси</w:t>
      </w:r>
      <w:proofErr w:type="spellEnd"/>
      <w:r w:rsidRPr="003D082B">
        <w:rPr>
          <w:i/>
        </w:rPr>
        <w:t xml:space="preserve">: крещением </w:t>
      </w:r>
      <w:proofErr w:type="spellStart"/>
      <w:r w:rsidRPr="003D082B">
        <w:rPr>
          <w:i/>
        </w:rPr>
        <w:t>омываяй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прародительный</w:t>
      </w:r>
      <w:proofErr w:type="spellEnd"/>
      <w:r w:rsidRPr="003D082B">
        <w:rPr>
          <w:i/>
        </w:rPr>
        <w:t xml:space="preserve"> грех, покаянием же </w:t>
      </w:r>
      <w:proofErr w:type="spellStart"/>
      <w:r w:rsidRPr="003D082B">
        <w:rPr>
          <w:i/>
        </w:rPr>
        <w:t>очищаяй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коегождо</w:t>
      </w:r>
      <w:proofErr w:type="spellEnd"/>
      <w:r w:rsidRPr="003D082B">
        <w:rPr>
          <w:i/>
        </w:rPr>
        <w:t xml:space="preserve"> дело скверно; очисти мя грехами </w:t>
      </w:r>
      <w:proofErr w:type="spellStart"/>
      <w:r w:rsidRPr="003D082B">
        <w:rPr>
          <w:i/>
        </w:rPr>
        <w:t>оскверненнаго</w:t>
      </w:r>
      <w:proofErr w:type="spellEnd"/>
      <w:r w:rsidRPr="003D082B">
        <w:rPr>
          <w:i/>
        </w:rPr>
        <w:t xml:space="preserve"> и понуди </w:t>
      </w:r>
      <w:proofErr w:type="spellStart"/>
      <w:r w:rsidRPr="003D082B">
        <w:rPr>
          <w:i/>
        </w:rPr>
        <w:t>внити</w:t>
      </w:r>
      <w:proofErr w:type="spellEnd"/>
      <w:r w:rsidRPr="003D082B">
        <w:rPr>
          <w:i/>
        </w:rPr>
        <w:t xml:space="preserve">, </w:t>
      </w:r>
      <w:proofErr w:type="spellStart"/>
      <w:r w:rsidRPr="003D082B">
        <w:rPr>
          <w:i/>
        </w:rPr>
        <w:t>аможе</w:t>
      </w:r>
      <w:proofErr w:type="spellEnd"/>
      <w:r w:rsidRPr="003D082B">
        <w:rPr>
          <w:i/>
        </w:rPr>
        <w:t xml:space="preserve"> ничтоже скверно входит, </w:t>
      </w:r>
      <w:proofErr w:type="gramStart"/>
      <w:r w:rsidRPr="003D082B">
        <w:rPr>
          <w:i/>
        </w:rPr>
        <w:t>во</w:t>
      </w:r>
      <w:proofErr w:type="gramEnd"/>
      <w:r w:rsidRPr="003D082B">
        <w:rPr>
          <w:i/>
        </w:rPr>
        <w:t xml:space="preserve"> Царствие Небесное. Аминь. </w:t>
      </w:r>
    </w:p>
    <w:p w:rsidR="003D082B" w:rsidRPr="003D082B" w:rsidRDefault="003D082B" w:rsidP="003D082B">
      <w:pPr>
        <w:pStyle w:val="a5"/>
        <w:jc w:val="both"/>
        <w:rPr>
          <w:i/>
        </w:rPr>
      </w:pPr>
    </w:p>
    <w:p w:rsidR="00EC4CD0" w:rsidRPr="00B935E4" w:rsidRDefault="00B935E4" w:rsidP="00B935E4">
      <w:pPr>
        <w:pStyle w:val="a5"/>
        <w:rPr>
          <w:i/>
        </w:rPr>
      </w:pPr>
      <w:r w:rsidRPr="00B935E4">
        <w:rPr>
          <w:b/>
          <w:u w:val="single"/>
        </w:rPr>
        <w:t>МОЛИТВА 2-Я</w:t>
      </w:r>
      <w:r>
        <w:br/>
      </w:r>
      <w:proofErr w:type="spellStart"/>
      <w:r w:rsidRPr="00B935E4">
        <w:rPr>
          <w:i/>
        </w:rPr>
        <w:t>Святый</w:t>
      </w:r>
      <w:proofErr w:type="spellEnd"/>
      <w:r w:rsidRPr="00B935E4">
        <w:rPr>
          <w:i/>
        </w:rPr>
        <w:t xml:space="preserve"> Предтече и Крестителю Христов Иоанне! Проповедник </w:t>
      </w:r>
      <w:proofErr w:type="spellStart"/>
      <w:r w:rsidRPr="00B935E4">
        <w:rPr>
          <w:i/>
        </w:rPr>
        <w:t>сый</w:t>
      </w:r>
      <w:proofErr w:type="spellEnd"/>
      <w:r w:rsidRPr="00B935E4">
        <w:rPr>
          <w:i/>
        </w:rPr>
        <w:t xml:space="preserve"> покаяния, кающихся не презри нас, но </w:t>
      </w:r>
      <w:proofErr w:type="spellStart"/>
      <w:r w:rsidRPr="00B935E4">
        <w:rPr>
          <w:i/>
        </w:rPr>
        <w:t>молися</w:t>
      </w:r>
      <w:proofErr w:type="spellEnd"/>
      <w:r w:rsidRPr="00B935E4">
        <w:rPr>
          <w:i/>
        </w:rPr>
        <w:t xml:space="preserve"> ко </w:t>
      </w:r>
      <w:proofErr w:type="spellStart"/>
      <w:r w:rsidRPr="00B935E4">
        <w:rPr>
          <w:i/>
        </w:rPr>
        <w:t>Владыце</w:t>
      </w:r>
      <w:proofErr w:type="spellEnd"/>
      <w:r w:rsidRPr="00B935E4">
        <w:rPr>
          <w:i/>
        </w:rPr>
        <w:t xml:space="preserve"> Христу за нас, недостойных рабов, унылых, немощных, во </w:t>
      </w:r>
      <w:proofErr w:type="spellStart"/>
      <w:r w:rsidRPr="00B935E4">
        <w:rPr>
          <w:i/>
        </w:rPr>
        <w:t>многия</w:t>
      </w:r>
      <w:proofErr w:type="spellEnd"/>
      <w:r w:rsidRPr="00B935E4">
        <w:rPr>
          <w:i/>
        </w:rPr>
        <w:t xml:space="preserve"> грехи </w:t>
      </w:r>
      <w:proofErr w:type="spellStart"/>
      <w:r w:rsidRPr="00B935E4">
        <w:rPr>
          <w:i/>
        </w:rPr>
        <w:t>впадших</w:t>
      </w:r>
      <w:proofErr w:type="spellEnd"/>
      <w:r w:rsidRPr="00B935E4">
        <w:rPr>
          <w:i/>
        </w:rPr>
        <w:t xml:space="preserve">. Смерти </w:t>
      </w:r>
      <w:proofErr w:type="spellStart"/>
      <w:r w:rsidRPr="00B935E4">
        <w:rPr>
          <w:i/>
        </w:rPr>
        <w:t>убо</w:t>
      </w:r>
      <w:proofErr w:type="spellEnd"/>
      <w:r w:rsidRPr="00B935E4">
        <w:rPr>
          <w:i/>
        </w:rPr>
        <w:t xml:space="preserve"> чаем, о </w:t>
      </w:r>
      <w:proofErr w:type="spellStart"/>
      <w:r w:rsidRPr="00B935E4">
        <w:rPr>
          <w:i/>
        </w:rPr>
        <w:t>гресех</w:t>
      </w:r>
      <w:proofErr w:type="spellEnd"/>
      <w:r w:rsidRPr="00B935E4">
        <w:rPr>
          <w:i/>
        </w:rPr>
        <w:t xml:space="preserve"> же наших </w:t>
      </w:r>
      <w:proofErr w:type="spellStart"/>
      <w:r w:rsidRPr="00B935E4">
        <w:rPr>
          <w:i/>
        </w:rPr>
        <w:t>николиже</w:t>
      </w:r>
      <w:proofErr w:type="spellEnd"/>
      <w:r w:rsidRPr="00B935E4">
        <w:rPr>
          <w:i/>
        </w:rPr>
        <w:t xml:space="preserve"> </w:t>
      </w:r>
      <w:proofErr w:type="spellStart"/>
      <w:r w:rsidRPr="00B935E4">
        <w:rPr>
          <w:i/>
        </w:rPr>
        <w:t>поболехом</w:t>
      </w:r>
      <w:proofErr w:type="spellEnd"/>
      <w:r w:rsidRPr="00B935E4">
        <w:rPr>
          <w:i/>
        </w:rPr>
        <w:t xml:space="preserve"> и о Царствии </w:t>
      </w:r>
      <w:proofErr w:type="spellStart"/>
      <w:r w:rsidRPr="00B935E4">
        <w:rPr>
          <w:i/>
        </w:rPr>
        <w:t>Небеснем</w:t>
      </w:r>
      <w:proofErr w:type="spellEnd"/>
      <w:r w:rsidRPr="00B935E4">
        <w:rPr>
          <w:i/>
        </w:rPr>
        <w:t xml:space="preserve"> не </w:t>
      </w:r>
      <w:proofErr w:type="spellStart"/>
      <w:r w:rsidRPr="00B935E4">
        <w:rPr>
          <w:i/>
        </w:rPr>
        <w:t>попекохомся</w:t>
      </w:r>
      <w:proofErr w:type="spellEnd"/>
      <w:r w:rsidRPr="00B935E4">
        <w:rPr>
          <w:i/>
        </w:rPr>
        <w:t xml:space="preserve">: но не презри нас, Крестителю Христов, честный Предтече, </w:t>
      </w:r>
      <w:proofErr w:type="spellStart"/>
      <w:r w:rsidRPr="00B935E4">
        <w:rPr>
          <w:i/>
        </w:rPr>
        <w:t>болий</w:t>
      </w:r>
      <w:proofErr w:type="spellEnd"/>
      <w:r w:rsidRPr="00B935E4">
        <w:rPr>
          <w:i/>
        </w:rPr>
        <w:t xml:space="preserve"> рожденных всех, постником и пустынником </w:t>
      </w:r>
      <w:proofErr w:type="spellStart"/>
      <w:r w:rsidRPr="00B935E4">
        <w:rPr>
          <w:i/>
        </w:rPr>
        <w:t>наставниче</w:t>
      </w:r>
      <w:proofErr w:type="spellEnd"/>
      <w:r w:rsidRPr="00B935E4">
        <w:rPr>
          <w:i/>
        </w:rPr>
        <w:t xml:space="preserve">, чистоты учителю и ближний </w:t>
      </w:r>
      <w:proofErr w:type="spellStart"/>
      <w:r w:rsidRPr="00B935E4">
        <w:rPr>
          <w:i/>
        </w:rPr>
        <w:t>друже</w:t>
      </w:r>
      <w:proofErr w:type="spellEnd"/>
      <w:r w:rsidRPr="00B935E4">
        <w:rPr>
          <w:i/>
        </w:rPr>
        <w:t xml:space="preserve"> Христов. </w:t>
      </w:r>
      <w:proofErr w:type="spellStart"/>
      <w:r w:rsidRPr="00B935E4">
        <w:rPr>
          <w:i/>
        </w:rPr>
        <w:t>Тя</w:t>
      </w:r>
      <w:proofErr w:type="spellEnd"/>
      <w:r w:rsidRPr="00B935E4">
        <w:rPr>
          <w:i/>
        </w:rPr>
        <w:t xml:space="preserve"> молим, к тебе прибегаем: не </w:t>
      </w:r>
      <w:proofErr w:type="spellStart"/>
      <w:r w:rsidRPr="00B935E4">
        <w:rPr>
          <w:i/>
        </w:rPr>
        <w:t>отрини</w:t>
      </w:r>
      <w:proofErr w:type="spellEnd"/>
      <w:r w:rsidRPr="00B935E4">
        <w:rPr>
          <w:i/>
        </w:rPr>
        <w:t xml:space="preserve"> нас, просящих </w:t>
      </w:r>
      <w:proofErr w:type="gramStart"/>
      <w:r w:rsidRPr="00B935E4">
        <w:rPr>
          <w:i/>
        </w:rPr>
        <w:t>твоего</w:t>
      </w:r>
      <w:proofErr w:type="gramEnd"/>
      <w:r w:rsidRPr="00B935E4">
        <w:rPr>
          <w:i/>
        </w:rPr>
        <w:t xml:space="preserve"> </w:t>
      </w:r>
      <w:proofErr w:type="spellStart"/>
      <w:r w:rsidRPr="00B935E4">
        <w:rPr>
          <w:i/>
        </w:rPr>
        <w:t>заступления</w:t>
      </w:r>
      <w:proofErr w:type="spellEnd"/>
      <w:r w:rsidRPr="00B935E4">
        <w:rPr>
          <w:i/>
        </w:rPr>
        <w:t xml:space="preserve">, обнови души наша покаянием, еже есть второе крещение: твоим ходатайством пред </w:t>
      </w:r>
      <w:proofErr w:type="spellStart"/>
      <w:r w:rsidRPr="00B935E4">
        <w:rPr>
          <w:i/>
        </w:rPr>
        <w:t>Господем</w:t>
      </w:r>
      <w:proofErr w:type="spellEnd"/>
      <w:r w:rsidRPr="00B935E4">
        <w:rPr>
          <w:i/>
        </w:rPr>
        <w:t xml:space="preserve"> испроси нам очищение грехов. Уста недостойная вопиют к тебе, и душа смиренная молится, </w:t>
      </w:r>
      <w:proofErr w:type="gramStart"/>
      <w:r w:rsidRPr="00B935E4">
        <w:rPr>
          <w:i/>
        </w:rPr>
        <w:t>сердце</w:t>
      </w:r>
      <w:proofErr w:type="gramEnd"/>
      <w:r w:rsidRPr="00B935E4">
        <w:rPr>
          <w:i/>
        </w:rPr>
        <w:t xml:space="preserve"> сокрушенное из глубины воздыхает: простри пречистую твою десницу и защити нас от враг видимых и невидимых. Ей, Господи </w:t>
      </w:r>
      <w:proofErr w:type="gramStart"/>
      <w:r w:rsidRPr="00B935E4">
        <w:rPr>
          <w:i/>
        </w:rPr>
        <w:t>Иисусе</w:t>
      </w:r>
      <w:proofErr w:type="gramEnd"/>
      <w:r w:rsidRPr="00B935E4">
        <w:rPr>
          <w:i/>
        </w:rPr>
        <w:t xml:space="preserve"> Христе! Молитвами </w:t>
      </w:r>
      <w:proofErr w:type="spellStart"/>
      <w:r w:rsidRPr="00B935E4">
        <w:rPr>
          <w:i/>
        </w:rPr>
        <w:t>святаго</w:t>
      </w:r>
      <w:proofErr w:type="spellEnd"/>
      <w:r w:rsidRPr="00B935E4">
        <w:rPr>
          <w:i/>
        </w:rPr>
        <w:t xml:space="preserve"> Иоанна Крестителя</w:t>
      </w:r>
      <w:proofErr w:type="gramStart"/>
      <w:r w:rsidRPr="00B935E4">
        <w:rPr>
          <w:i/>
        </w:rPr>
        <w:t xml:space="preserve"> Т</w:t>
      </w:r>
      <w:proofErr w:type="gramEnd"/>
      <w:r w:rsidRPr="00B935E4">
        <w:rPr>
          <w:i/>
        </w:rPr>
        <w:t xml:space="preserve">воего, </w:t>
      </w:r>
      <w:proofErr w:type="spellStart"/>
      <w:r w:rsidRPr="00B935E4">
        <w:rPr>
          <w:i/>
        </w:rPr>
        <w:t>изряднее</w:t>
      </w:r>
      <w:proofErr w:type="spellEnd"/>
      <w:r w:rsidRPr="00B935E4">
        <w:rPr>
          <w:i/>
        </w:rPr>
        <w:t xml:space="preserve"> же </w:t>
      </w:r>
      <w:proofErr w:type="spellStart"/>
      <w:r w:rsidRPr="00B935E4">
        <w:rPr>
          <w:i/>
        </w:rPr>
        <w:t>Пречистыя</w:t>
      </w:r>
      <w:proofErr w:type="spellEnd"/>
      <w:r w:rsidRPr="00B935E4">
        <w:rPr>
          <w:i/>
        </w:rPr>
        <w:t xml:space="preserve"> </w:t>
      </w:r>
      <w:proofErr w:type="spellStart"/>
      <w:r w:rsidRPr="00B935E4">
        <w:rPr>
          <w:i/>
        </w:rPr>
        <w:t>Твоея</w:t>
      </w:r>
      <w:proofErr w:type="spellEnd"/>
      <w:r w:rsidRPr="00B935E4">
        <w:rPr>
          <w:i/>
        </w:rPr>
        <w:t xml:space="preserve"> Матери, Владычицы </w:t>
      </w:r>
      <w:proofErr w:type="spellStart"/>
      <w:r w:rsidRPr="00B935E4">
        <w:rPr>
          <w:i/>
        </w:rPr>
        <w:t>нашея</w:t>
      </w:r>
      <w:proofErr w:type="spellEnd"/>
      <w:r w:rsidRPr="00B935E4">
        <w:rPr>
          <w:i/>
        </w:rPr>
        <w:t xml:space="preserve"> Богородицы, спаси нас, грешных рабов Твоих, кающихся о </w:t>
      </w:r>
      <w:proofErr w:type="spellStart"/>
      <w:r w:rsidRPr="00B935E4">
        <w:rPr>
          <w:i/>
        </w:rPr>
        <w:t>гресех</w:t>
      </w:r>
      <w:proofErr w:type="spellEnd"/>
      <w:r w:rsidRPr="00B935E4">
        <w:rPr>
          <w:i/>
        </w:rPr>
        <w:t xml:space="preserve">. Ты </w:t>
      </w:r>
      <w:proofErr w:type="spellStart"/>
      <w:r w:rsidRPr="00B935E4">
        <w:rPr>
          <w:i/>
        </w:rPr>
        <w:t>бо</w:t>
      </w:r>
      <w:proofErr w:type="spellEnd"/>
      <w:r w:rsidRPr="00B935E4">
        <w:rPr>
          <w:i/>
        </w:rPr>
        <w:t xml:space="preserve"> </w:t>
      </w:r>
      <w:proofErr w:type="spellStart"/>
      <w:r w:rsidRPr="00B935E4">
        <w:rPr>
          <w:i/>
        </w:rPr>
        <w:t>еси</w:t>
      </w:r>
      <w:proofErr w:type="spellEnd"/>
      <w:r w:rsidRPr="00B935E4">
        <w:rPr>
          <w:i/>
        </w:rPr>
        <w:t xml:space="preserve"> Бог кающихся, и на </w:t>
      </w:r>
      <w:proofErr w:type="spellStart"/>
      <w:r w:rsidRPr="00B935E4">
        <w:rPr>
          <w:i/>
        </w:rPr>
        <w:t>Тя</w:t>
      </w:r>
      <w:proofErr w:type="spellEnd"/>
      <w:r w:rsidRPr="00B935E4">
        <w:rPr>
          <w:i/>
        </w:rPr>
        <w:t xml:space="preserve">, Спасителя, возлагаем надежду, </w:t>
      </w:r>
      <w:proofErr w:type="spellStart"/>
      <w:r w:rsidRPr="00B935E4">
        <w:rPr>
          <w:i/>
        </w:rPr>
        <w:t>славяще</w:t>
      </w:r>
      <w:proofErr w:type="spellEnd"/>
      <w:r w:rsidRPr="00B935E4">
        <w:rPr>
          <w:i/>
        </w:rPr>
        <w:t xml:space="preserve"> Пресвятое Имя</w:t>
      </w:r>
      <w:proofErr w:type="gramStart"/>
      <w:r w:rsidRPr="00B935E4">
        <w:rPr>
          <w:i/>
        </w:rPr>
        <w:t xml:space="preserve"> Т</w:t>
      </w:r>
      <w:proofErr w:type="gramEnd"/>
      <w:r w:rsidRPr="00B935E4">
        <w:rPr>
          <w:i/>
        </w:rPr>
        <w:t xml:space="preserve">вое, со Безначальным Твоим </w:t>
      </w:r>
      <w:proofErr w:type="spellStart"/>
      <w:r w:rsidRPr="00B935E4">
        <w:rPr>
          <w:i/>
        </w:rPr>
        <w:t>Отцем</w:t>
      </w:r>
      <w:proofErr w:type="spellEnd"/>
      <w:r w:rsidRPr="00B935E4">
        <w:rPr>
          <w:i/>
        </w:rPr>
        <w:t xml:space="preserve">, и со Пресвятым и Благим и Животворящим Твоим Духом, ныне и присно и во веки веков. </w:t>
      </w:r>
    </w:p>
    <w:p w:rsidR="003D082B" w:rsidRDefault="003D082B" w:rsidP="003D082B">
      <w:pPr>
        <w:pStyle w:val="a5"/>
        <w:rPr>
          <w:i/>
        </w:rPr>
      </w:pPr>
      <w:r w:rsidRPr="003D082B">
        <w:rPr>
          <w:b/>
          <w:u w:val="single"/>
        </w:rPr>
        <w:t>Кондак:</w:t>
      </w:r>
      <w:r>
        <w:t xml:space="preserve"> </w:t>
      </w:r>
      <w:r w:rsidRPr="003D082B">
        <w:rPr>
          <w:i/>
        </w:rPr>
        <w:t xml:space="preserve">Избранный от лет древних </w:t>
      </w:r>
      <w:proofErr w:type="spellStart"/>
      <w:r w:rsidRPr="003D082B">
        <w:rPr>
          <w:i/>
        </w:rPr>
        <w:t>быти</w:t>
      </w:r>
      <w:proofErr w:type="spellEnd"/>
      <w:r w:rsidRPr="003D082B">
        <w:rPr>
          <w:i/>
        </w:rPr>
        <w:t xml:space="preserve"> Предтечею и Крестителем Спасителя мира Христа Бога, Иоанне </w:t>
      </w:r>
      <w:proofErr w:type="spellStart"/>
      <w:r w:rsidRPr="003D082B">
        <w:rPr>
          <w:i/>
        </w:rPr>
        <w:t>богохвальне</w:t>
      </w:r>
      <w:proofErr w:type="spellEnd"/>
      <w:r w:rsidRPr="003D082B">
        <w:rPr>
          <w:i/>
        </w:rPr>
        <w:t xml:space="preserve">, </w:t>
      </w:r>
      <w:proofErr w:type="spellStart"/>
      <w:r w:rsidRPr="003D082B">
        <w:rPr>
          <w:i/>
        </w:rPr>
        <w:t>прославляюще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прославльшаго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тя</w:t>
      </w:r>
      <w:proofErr w:type="spellEnd"/>
      <w:r w:rsidRPr="003D082B">
        <w:rPr>
          <w:i/>
        </w:rPr>
        <w:t xml:space="preserve"> Господа, </w:t>
      </w:r>
      <w:proofErr w:type="gramStart"/>
      <w:r w:rsidRPr="003D082B">
        <w:rPr>
          <w:i/>
        </w:rPr>
        <w:t>похвальная</w:t>
      </w:r>
      <w:proofErr w:type="gram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восписуем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ти</w:t>
      </w:r>
      <w:proofErr w:type="spellEnd"/>
      <w:r w:rsidRPr="003D082B">
        <w:rPr>
          <w:i/>
        </w:rPr>
        <w:t xml:space="preserve">, яко большему всех </w:t>
      </w:r>
      <w:proofErr w:type="spellStart"/>
      <w:r w:rsidRPr="003D082B">
        <w:rPr>
          <w:i/>
        </w:rPr>
        <w:t>рожденых</w:t>
      </w:r>
      <w:proofErr w:type="spellEnd"/>
      <w:r w:rsidRPr="003D082B">
        <w:rPr>
          <w:i/>
        </w:rPr>
        <w:t xml:space="preserve"> женами, по плоти ангелу, покаяния проповеднику. Ты же, яко </w:t>
      </w:r>
      <w:proofErr w:type="spellStart"/>
      <w:r w:rsidRPr="003D082B">
        <w:rPr>
          <w:i/>
        </w:rPr>
        <w:t>имеяй</w:t>
      </w:r>
      <w:proofErr w:type="spellEnd"/>
      <w:r w:rsidRPr="003D082B">
        <w:rPr>
          <w:i/>
        </w:rPr>
        <w:t xml:space="preserve"> </w:t>
      </w:r>
      <w:proofErr w:type="spellStart"/>
      <w:r w:rsidRPr="003D082B">
        <w:rPr>
          <w:i/>
        </w:rPr>
        <w:t>велие</w:t>
      </w:r>
      <w:proofErr w:type="spellEnd"/>
      <w:r w:rsidRPr="003D082B">
        <w:rPr>
          <w:i/>
        </w:rPr>
        <w:t xml:space="preserve"> дерзновение </w:t>
      </w:r>
      <w:proofErr w:type="gramStart"/>
      <w:r w:rsidRPr="003D082B">
        <w:rPr>
          <w:i/>
        </w:rPr>
        <w:t>ко</w:t>
      </w:r>
      <w:proofErr w:type="gramEnd"/>
      <w:r w:rsidRPr="003D082B">
        <w:rPr>
          <w:i/>
        </w:rPr>
        <w:t xml:space="preserve"> Господу, от всяких бед </w:t>
      </w:r>
      <w:proofErr w:type="spellStart"/>
      <w:r w:rsidRPr="003D082B">
        <w:rPr>
          <w:i/>
        </w:rPr>
        <w:t>свобождай</w:t>
      </w:r>
      <w:proofErr w:type="spellEnd"/>
      <w:r w:rsidRPr="003D082B">
        <w:rPr>
          <w:i/>
        </w:rPr>
        <w:t xml:space="preserve"> и к покаянию </w:t>
      </w:r>
      <w:proofErr w:type="spellStart"/>
      <w:r w:rsidRPr="003D082B">
        <w:rPr>
          <w:i/>
        </w:rPr>
        <w:t>воздви</w:t>
      </w:r>
      <w:r>
        <w:rPr>
          <w:i/>
        </w:rPr>
        <w:t>зай</w:t>
      </w:r>
      <w:proofErr w:type="spellEnd"/>
      <w:r>
        <w:rPr>
          <w:i/>
        </w:rPr>
        <w:t xml:space="preserve"> нас, </w:t>
      </w:r>
      <w:proofErr w:type="spellStart"/>
      <w:r>
        <w:rPr>
          <w:i/>
        </w:rPr>
        <w:t>любовию</w:t>
      </w:r>
      <w:proofErr w:type="spellEnd"/>
      <w:r>
        <w:rPr>
          <w:i/>
        </w:rPr>
        <w:t xml:space="preserve"> тебе зовущих: </w:t>
      </w:r>
      <w:r w:rsidRPr="003D082B">
        <w:rPr>
          <w:i/>
        </w:rPr>
        <w:t xml:space="preserve">Радуйся, </w:t>
      </w:r>
      <w:proofErr w:type="gramStart"/>
      <w:r w:rsidRPr="003D082B">
        <w:rPr>
          <w:i/>
        </w:rPr>
        <w:t>великий</w:t>
      </w:r>
      <w:proofErr w:type="gramEnd"/>
      <w:r w:rsidRPr="003D082B">
        <w:rPr>
          <w:i/>
        </w:rPr>
        <w:t xml:space="preserve"> Иоанне, </w:t>
      </w:r>
      <w:proofErr w:type="spellStart"/>
      <w:r w:rsidRPr="003D082B">
        <w:rPr>
          <w:i/>
        </w:rPr>
        <w:t>Пророче</w:t>
      </w:r>
      <w:proofErr w:type="spellEnd"/>
      <w:r w:rsidRPr="003D082B">
        <w:rPr>
          <w:i/>
        </w:rPr>
        <w:t xml:space="preserve">, Предтече и Крестителю Господень. </w:t>
      </w:r>
    </w:p>
    <w:p w:rsidR="00EC4CD0" w:rsidRDefault="00EC4CD0" w:rsidP="00EC4CD0">
      <w:pPr>
        <w:spacing w:after="0" w:line="240" w:lineRule="auto"/>
        <w:jc w:val="both"/>
        <w:outlineLvl w:val="1"/>
      </w:pPr>
    </w:p>
    <w:p w:rsidR="00EC4CD0" w:rsidRDefault="00EC4CD0" w:rsidP="00EC4CD0">
      <w:pPr>
        <w:spacing w:after="0" w:line="240" w:lineRule="auto"/>
        <w:jc w:val="both"/>
        <w:outlineLvl w:val="1"/>
      </w:pPr>
    </w:p>
    <w:p w:rsidR="00EC4CD0" w:rsidRDefault="00EC4CD0" w:rsidP="00EC4CD0">
      <w:pPr>
        <w:spacing w:after="0" w:line="240" w:lineRule="auto"/>
        <w:jc w:val="both"/>
        <w:outlineLvl w:val="1"/>
      </w:pPr>
    </w:p>
    <w:p w:rsidR="00EC4CD0" w:rsidRDefault="00EC4CD0" w:rsidP="00EC4CD0">
      <w:pPr>
        <w:spacing w:after="0" w:line="240" w:lineRule="auto"/>
        <w:jc w:val="both"/>
        <w:outlineLvl w:val="1"/>
      </w:pPr>
    </w:p>
    <w:p w:rsidR="00EC4CD0" w:rsidRDefault="00EC4CD0" w:rsidP="00EC4CD0">
      <w:pPr>
        <w:spacing w:after="0" w:line="240" w:lineRule="auto"/>
        <w:jc w:val="both"/>
        <w:outlineLvl w:val="1"/>
      </w:pPr>
    </w:p>
    <w:p w:rsidR="00EC4CD0" w:rsidRDefault="00EC4CD0" w:rsidP="00EC4CD0">
      <w:pPr>
        <w:spacing w:after="0" w:line="240" w:lineRule="auto"/>
        <w:jc w:val="both"/>
        <w:outlineLvl w:val="1"/>
      </w:pPr>
    </w:p>
    <w:p w:rsidR="007C66BF" w:rsidRDefault="007C66BF" w:rsidP="00EC4CD0">
      <w:pPr>
        <w:spacing w:after="0"/>
        <w:jc w:val="both"/>
      </w:pPr>
    </w:p>
    <w:sectPr w:rsidR="007C66BF" w:rsidSect="007C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ED"/>
    <w:rsid w:val="000A54ED"/>
    <w:rsid w:val="003D082B"/>
    <w:rsid w:val="005C78ED"/>
    <w:rsid w:val="006B6196"/>
    <w:rsid w:val="007B7FA8"/>
    <w:rsid w:val="007C66BF"/>
    <w:rsid w:val="00802AC7"/>
    <w:rsid w:val="008153D2"/>
    <w:rsid w:val="008259A3"/>
    <w:rsid w:val="00875C03"/>
    <w:rsid w:val="00B935E4"/>
    <w:rsid w:val="00BF53BE"/>
    <w:rsid w:val="00C07B7B"/>
    <w:rsid w:val="00D71B0C"/>
    <w:rsid w:val="00EB6F39"/>
    <w:rsid w:val="00EC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BF"/>
  </w:style>
  <w:style w:type="paragraph" w:styleId="2">
    <w:name w:val="heading 2"/>
    <w:basedOn w:val="a"/>
    <w:link w:val="20"/>
    <w:uiPriority w:val="9"/>
    <w:qFormat/>
    <w:rsid w:val="000A5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54ED"/>
    <w:rPr>
      <w:color w:val="0000FF"/>
      <w:u w:val="single"/>
    </w:rPr>
  </w:style>
  <w:style w:type="character" w:styleId="a4">
    <w:name w:val="Strong"/>
    <w:basedOn w:val="a0"/>
    <w:uiPriority w:val="22"/>
    <w:qFormat/>
    <w:rsid w:val="000A54ED"/>
    <w:rPr>
      <w:b/>
      <w:bCs/>
    </w:rPr>
  </w:style>
  <w:style w:type="paragraph" w:styleId="a5">
    <w:name w:val="Normal (Web)"/>
    <w:basedOn w:val="a"/>
    <w:uiPriority w:val="99"/>
    <w:unhideWhenUsed/>
    <w:rsid w:val="000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54ED"/>
    <w:rPr>
      <w:i/>
      <w:iCs/>
    </w:rPr>
  </w:style>
  <w:style w:type="paragraph" w:customStyle="1" w:styleId="wp-caption-text">
    <w:name w:val="wp-caption-text"/>
    <w:basedOn w:val="a"/>
    <w:rsid w:val="000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1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83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22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4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article_637.html" TargetMode="External"/><Relationship Id="rId13" Type="http://schemas.openxmlformats.org/officeDocument/2006/relationships/hyperlink" Target="http://www.pravmir.ru/kazhdyj-iz-nas-mozhet-ostanovitsya-na-puti-uvodyashhem-ot-bo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mir.ru/article_1170.html" TargetMode="External"/><Relationship Id="rId12" Type="http://schemas.openxmlformats.org/officeDocument/2006/relationships/hyperlink" Target="http://www.pravmir.ru/useknovenie-glavy-predtechi-cerkovnye-tradicii-i-okolocerkovnye-sueveriy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ravmir.ru/tag/yazychestvo/" TargetMode="External"/><Relationship Id="rId5" Type="http://schemas.openxmlformats.org/officeDocument/2006/relationships/hyperlink" Target="http://www.pravmir.ru/prorocheskoe-sluzhenie-ioanna-krestitelya/" TargetMode="External"/><Relationship Id="rId15" Type="http://schemas.openxmlformats.org/officeDocument/2006/relationships/hyperlink" Target="http://www.pravmir.ru/glava-ioanna-predtechi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pravmir.ru/prorocheskoe-sluzhenie-ioanna-krestitelya/" TargetMode="External"/><Relationship Id="rId9" Type="http://schemas.openxmlformats.org/officeDocument/2006/relationships/hyperlink" Target="http://www.pravmir.ru/wp-content/uploads/2009/07/st-john-the-baptist-5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2012-11-23T16:06:00Z</dcterms:created>
  <dcterms:modified xsi:type="dcterms:W3CDTF">2012-11-23T16:34:00Z</dcterms:modified>
</cp:coreProperties>
</file>