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EBA" w:rsidRDefault="001E4EBA" w:rsidP="001E4EBA">
      <w:pPr>
        <w:pStyle w:val="a3"/>
        <w:spacing w:line="270" w:lineRule="atLeast"/>
        <w:jc w:val="center"/>
        <w:rPr>
          <w:rStyle w:val="a4"/>
          <w:rFonts w:ascii="Tahoma" w:hAnsi="Tahoma" w:cs="Tahoma"/>
          <w:color w:val="3C3C3B"/>
          <w:sz w:val="36"/>
          <w:szCs w:val="36"/>
        </w:rPr>
      </w:pPr>
      <w:r>
        <w:rPr>
          <w:rStyle w:val="a4"/>
          <w:rFonts w:ascii="Tahoma" w:hAnsi="Tahoma" w:cs="Tahoma"/>
          <w:color w:val="3C3C3B"/>
          <w:sz w:val="36"/>
          <w:szCs w:val="36"/>
        </w:rPr>
        <w:t xml:space="preserve">Расписание богослужений </w:t>
      </w:r>
      <w:proofErr w:type="gramStart"/>
      <w:r>
        <w:rPr>
          <w:rStyle w:val="a4"/>
          <w:rFonts w:ascii="Tahoma" w:hAnsi="Tahoma" w:cs="Tahoma"/>
          <w:color w:val="3C3C3B"/>
          <w:sz w:val="36"/>
          <w:szCs w:val="36"/>
        </w:rPr>
        <w:t>на</w:t>
      </w:r>
      <w:proofErr w:type="gramEnd"/>
    </w:p>
    <w:p w:rsidR="001E4EBA" w:rsidRDefault="001E4EBA" w:rsidP="001E4EBA">
      <w:pPr>
        <w:pStyle w:val="a3"/>
        <w:spacing w:line="270" w:lineRule="atLeast"/>
        <w:jc w:val="center"/>
        <w:rPr>
          <w:rFonts w:ascii="Tahoma" w:hAnsi="Tahoma" w:cs="Tahoma"/>
          <w:color w:val="3C3C3B"/>
          <w:sz w:val="18"/>
          <w:szCs w:val="18"/>
        </w:rPr>
      </w:pPr>
      <w:r>
        <w:rPr>
          <w:rStyle w:val="a4"/>
          <w:rFonts w:ascii="Tahoma" w:hAnsi="Tahoma" w:cs="Tahoma"/>
          <w:color w:val="3C3C3B"/>
          <w:sz w:val="36"/>
          <w:szCs w:val="36"/>
        </w:rPr>
        <w:t>сентябрь 2012 года</w:t>
      </w:r>
    </w:p>
    <w:p w:rsidR="001E4EBA" w:rsidRDefault="001E4EBA" w:rsidP="001E4EBA">
      <w:pPr>
        <w:pStyle w:val="a3"/>
        <w:spacing w:after="0" w:line="270" w:lineRule="atLeast"/>
        <w:rPr>
          <w:rFonts w:ascii="Tahoma" w:hAnsi="Tahoma" w:cs="Tahoma"/>
          <w:color w:val="3C3C3B"/>
          <w:sz w:val="18"/>
          <w:szCs w:val="18"/>
        </w:rPr>
      </w:pPr>
      <w:r>
        <w:rPr>
          <w:rFonts w:ascii="Tahoma" w:hAnsi="Tahoma" w:cs="Tahoma"/>
          <w:b/>
          <w:bCs/>
          <w:color w:val="3C3C3B"/>
          <w:sz w:val="18"/>
          <w:szCs w:val="18"/>
        </w:rPr>
        <w:t>8 сентября</w:t>
      </w:r>
      <w:r>
        <w:rPr>
          <w:rFonts w:ascii="Tahoma" w:hAnsi="Tahoma" w:cs="Tahoma"/>
          <w:color w:val="3C3C3B"/>
          <w:sz w:val="18"/>
          <w:szCs w:val="18"/>
        </w:rPr>
        <w:br/>
        <w:t>Всенощное бдение с 16 ч.</w:t>
      </w:r>
    </w:p>
    <w:p w:rsidR="001E4EBA" w:rsidRDefault="001E4EBA" w:rsidP="001E4EBA">
      <w:pPr>
        <w:pStyle w:val="a3"/>
        <w:spacing w:after="0" w:line="270" w:lineRule="atLeast"/>
        <w:rPr>
          <w:rFonts w:ascii="Tahoma" w:hAnsi="Tahoma" w:cs="Tahoma"/>
          <w:color w:val="3C3C3B"/>
          <w:sz w:val="18"/>
          <w:szCs w:val="18"/>
        </w:rPr>
      </w:pPr>
      <w:r>
        <w:rPr>
          <w:rFonts w:ascii="Tahoma" w:hAnsi="Tahoma" w:cs="Tahoma"/>
          <w:b/>
          <w:bCs/>
          <w:color w:val="3C3C3B"/>
          <w:sz w:val="18"/>
          <w:szCs w:val="18"/>
        </w:rPr>
        <w:t>9 сентября</w:t>
      </w:r>
      <w:r>
        <w:rPr>
          <w:rFonts w:ascii="Tahoma" w:hAnsi="Tahoma" w:cs="Tahoma"/>
          <w:color w:val="3C3C3B"/>
          <w:sz w:val="18"/>
          <w:szCs w:val="18"/>
        </w:rPr>
        <w:br/>
        <w:t>Неделя 14-я по Пятидесятницы с 9 ч.</w:t>
      </w:r>
    </w:p>
    <w:p w:rsidR="001E4EBA" w:rsidRDefault="001E4EBA" w:rsidP="001E4EBA">
      <w:pPr>
        <w:pStyle w:val="a3"/>
        <w:spacing w:after="0" w:line="270" w:lineRule="atLeast"/>
        <w:rPr>
          <w:rFonts w:ascii="Tahoma" w:hAnsi="Tahoma" w:cs="Tahoma"/>
          <w:color w:val="3C3C3B"/>
          <w:sz w:val="18"/>
          <w:szCs w:val="18"/>
        </w:rPr>
      </w:pPr>
      <w:r>
        <w:rPr>
          <w:rFonts w:ascii="Tahoma" w:hAnsi="Tahoma" w:cs="Tahoma"/>
          <w:b/>
          <w:bCs/>
          <w:color w:val="3C3C3B"/>
          <w:sz w:val="18"/>
          <w:szCs w:val="18"/>
        </w:rPr>
        <w:t>10 сентября</w:t>
      </w:r>
      <w:r>
        <w:rPr>
          <w:rFonts w:ascii="Tahoma" w:hAnsi="Tahoma" w:cs="Tahoma"/>
          <w:color w:val="3C3C3B"/>
          <w:sz w:val="18"/>
          <w:szCs w:val="18"/>
        </w:rPr>
        <w:br/>
        <w:t>Всенощное бдение с 16 ч.</w:t>
      </w:r>
    </w:p>
    <w:p w:rsidR="001E4EBA" w:rsidRDefault="001E4EBA" w:rsidP="001E4EBA">
      <w:pPr>
        <w:pStyle w:val="a3"/>
        <w:spacing w:after="0" w:line="270" w:lineRule="atLeast"/>
        <w:rPr>
          <w:rFonts w:ascii="Tahoma" w:hAnsi="Tahoma" w:cs="Tahoma"/>
          <w:color w:val="3C3C3B"/>
          <w:sz w:val="18"/>
          <w:szCs w:val="18"/>
        </w:rPr>
      </w:pPr>
      <w:r>
        <w:rPr>
          <w:rFonts w:ascii="Tahoma" w:hAnsi="Tahoma" w:cs="Tahoma"/>
          <w:b/>
          <w:bCs/>
          <w:color w:val="3C3C3B"/>
          <w:sz w:val="18"/>
          <w:szCs w:val="18"/>
        </w:rPr>
        <w:t>11 сентября</w:t>
      </w:r>
      <w:r>
        <w:rPr>
          <w:rFonts w:ascii="Tahoma" w:hAnsi="Tahoma" w:cs="Tahoma"/>
          <w:color w:val="3C3C3B"/>
          <w:sz w:val="18"/>
          <w:szCs w:val="18"/>
        </w:rPr>
        <w:br/>
        <w:t>Усекновение глав</w:t>
      </w:r>
      <w:proofErr w:type="gramStart"/>
      <w:r>
        <w:rPr>
          <w:rFonts w:ascii="Tahoma" w:hAnsi="Tahoma" w:cs="Tahoma"/>
          <w:color w:val="3C3C3B"/>
          <w:sz w:val="18"/>
          <w:szCs w:val="18"/>
        </w:rPr>
        <w:t>ы Иоа</w:t>
      </w:r>
      <w:proofErr w:type="gramEnd"/>
      <w:r>
        <w:rPr>
          <w:rFonts w:ascii="Tahoma" w:hAnsi="Tahoma" w:cs="Tahoma"/>
          <w:color w:val="3C3C3B"/>
          <w:sz w:val="18"/>
          <w:szCs w:val="18"/>
        </w:rPr>
        <w:t>нна Крестителя с 8 ч.</w:t>
      </w:r>
      <w:r>
        <w:rPr>
          <w:rFonts w:ascii="Tahoma" w:hAnsi="Tahoma" w:cs="Tahoma"/>
          <w:color w:val="3C3C3B"/>
          <w:sz w:val="18"/>
          <w:szCs w:val="18"/>
        </w:rPr>
        <w:br/>
        <w:t>Всенощное бдение с 16 ч.</w:t>
      </w:r>
    </w:p>
    <w:p w:rsidR="001E4EBA" w:rsidRDefault="001E4EBA" w:rsidP="001E4EBA">
      <w:pPr>
        <w:pStyle w:val="a3"/>
        <w:spacing w:after="0" w:line="270" w:lineRule="atLeast"/>
        <w:rPr>
          <w:rFonts w:ascii="Tahoma" w:hAnsi="Tahoma" w:cs="Tahoma"/>
          <w:color w:val="3C3C3B"/>
          <w:sz w:val="18"/>
          <w:szCs w:val="18"/>
        </w:rPr>
      </w:pPr>
      <w:r>
        <w:rPr>
          <w:rFonts w:ascii="Tahoma" w:hAnsi="Tahoma" w:cs="Tahoma"/>
          <w:b/>
          <w:bCs/>
          <w:color w:val="3C3C3B"/>
          <w:sz w:val="18"/>
          <w:szCs w:val="18"/>
        </w:rPr>
        <w:t>12 сентября</w:t>
      </w:r>
      <w:r>
        <w:rPr>
          <w:rFonts w:ascii="Tahoma" w:hAnsi="Tahoma" w:cs="Tahoma"/>
          <w:color w:val="3C3C3B"/>
          <w:sz w:val="18"/>
          <w:szCs w:val="18"/>
        </w:rPr>
        <w:br/>
        <w:t>Великое освящение храма с 8 ч.</w:t>
      </w:r>
    </w:p>
    <w:p w:rsidR="001E4EBA" w:rsidRDefault="001E4EBA" w:rsidP="001E4EBA">
      <w:pPr>
        <w:pStyle w:val="a3"/>
        <w:spacing w:after="0" w:line="270" w:lineRule="atLeast"/>
        <w:rPr>
          <w:rFonts w:ascii="Tahoma" w:hAnsi="Tahoma" w:cs="Tahoma"/>
          <w:color w:val="3C3C3B"/>
          <w:sz w:val="18"/>
          <w:szCs w:val="18"/>
        </w:rPr>
      </w:pPr>
      <w:r>
        <w:rPr>
          <w:rFonts w:ascii="Tahoma" w:hAnsi="Tahoma" w:cs="Tahoma"/>
          <w:b/>
          <w:bCs/>
          <w:color w:val="3C3C3B"/>
          <w:sz w:val="18"/>
          <w:szCs w:val="18"/>
        </w:rPr>
        <w:t>13 сентября</w:t>
      </w:r>
      <w:r>
        <w:rPr>
          <w:rFonts w:ascii="Tahoma" w:hAnsi="Tahoma" w:cs="Tahoma"/>
          <w:color w:val="3C3C3B"/>
          <w:sz w:val="18"/>
          <w:szCs w:val="18"/>
        </w:rPr>
        <w:br/>
        <w:t>Положение честного пояса Богородицы с 8 ч.</w:t>
      </w:r>
    </w:p>
    <w:p w:rsidR="001E4EBA" w:rsidRDefault="001E4EBA" w:rsidP="001E4EBA">
      <w:pPr>
        <w:pStyle w:val="a3"/>
        <w:spacing w:after="0" w:line="270" w:lineRule="atLeast"/>
        <w:rPr>
          <w:rFonts w:ascii="Tahoma" w:hAnsi="Tahoma" w:cs="Tahoma"/>
          <w:color w:val="3C3C3B"/>
          <w:sz w:val="18"/>
          <w:szCs w:val="18"/>
        </w:rPr>
      </w:pPr>
      <w:r>
        <w:rPr>
          <w:rFonts w:ascii="Tahoma" w:hAnsi="Tahoma" w:cs="Tahoma"/>
          <w:b/>
          <w:bCs/>
          <w:color w:val="3C3C3B"/>
          <w:sz w:val="18"/>
          <w:szCs w:val="18"/>
        </w:rPr>
        <w:t>14 сентября</w:t>
      </w:r>
      <w:r>
        <w:rPr>
          <w:rFonts w:ascii="Tahoma" w:hAnsi="Tahoma" w:cs="Tahoma"/>
          <w:color w:val="3C3C3B"/>
          <w:sz w:val="18"/>
          <w:szCs w:val="18"/>
        </w:rPr>
        <w:br/>
      </w:r>
      <w:proofErr w:type="gramStart"/>
      <w:r>
        <w:rPr>
          <w:rFonts w:ascii="Tahoma" w:hAnsi="Tahoma" w:cs="Tahoma"/>
          <w:color w:val="3C3C3B"/>
          <w:sz w:val="18"/>
          <w:szCs w:val="18"/>
        </w:rPr>
        <w:t>Церковное</w:t>
      </w:r>
      <w:proofErr w:type="gramEnd"/>
      <w:r>
        <w:rPr>
          <w:rFonts w:ascii="Tahoma" w:hAnsi="Tahoma" w:cs="Tahoma"/>
          <w:color w:val="3C3C3B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C3C3B"/>
          <w:sz w:val="18"/>
          <w:szCs w:val="18"/>
        </w:rPr>
        <w:t>новолетие</w:t>
      </w:r>
      <w:proofErr w:type="spellEnd"/>
      <w:r>
        <w:rPr>
          <w:rFonts w:ascii="Tahoma" w:hAnsi="Tahoma" w:cs="Tahoma"/>
          <w:color w:val="3C3C3B"/>
          <w:sz w:val="18"/>
          <w:szCs w:val="18"/>
        </w:rPr>
        <w:t xml:space="preserve"> с 8 ч.</w:t>
      </w:r>
    </w:p>
    <w:p w:rsidR="001E4EBA" w:rsidRDefault="001E4EBA" w:rsidP="001E4EBA">
      <w:pPr>
        <w:pStyle w:val="a3"/>
        <w:spacing w:after="0" w:line="270" w:lineRule="atLeast"/>
        <w:rPr>
          <w:rFonts w:ascii="Tahoma" w:hAnsi="Tahoma" w:cs="Tahoma"/>
          <w:color w:val="3C3C3B"/>
          <w:sz w:val="18"/>
          <w:szCs w:val="18"/>
        </w:rPr>
      </w:pPr>
      <w:r>
        <w:rPr>
          <w:rFonts w:ascii="Tahoma" w:hAnsi="Tahoma" w:cs="Tahoma"/>
          <w:b/>
          <w:bCs/>
          <w:color w:val="3C3C3B"/>
          <w:sz w:val="18"/>
          <w:szCs w:val="18"/>
        </w:rPr>
        <w:t>15 сентября</w:t>
      </w:r>
      <w:proofErr w:type="gramStart"/>
      <w:r>
        <w:rPr>
          <w:rFonts w:ascii="Tahoma" w:hAnsi="Tahoma" w:cs="Tahoma"/>
          <w:color w:val="3C3C3B"/>
          <w:sz w:val="18"/>
          <w:szCs w:val="18"/>
        </w:rPr>
        <w:br/>
        <w:t>П</w:t>
      </w:r>
      <w:proofErr w:type="gramEnd"/>
      <w:r>
        <w:rPr>
          <w:rFonts w:ascii="Tahoma" w:hAnsi="Tahoma" w:cs="Tahoma"/>
          <w:color w:val="3C3C3B"/>
          <w:sz w:val="18"/>
          <w:szCs w:val="18"/>
        </w:rPr>
        <w:t>реп. Антония и Феодосия Печерских с 8 ч. </w:t>
      </w:r>
      <w:r>
        <w:rPr>
          <w:rFonts w:ascii="Tahoma" w:hAnsi="Tahoma" w:cs="Tahoma"/>
          <w:color w:val="3C3C3B"/>
          <w:sz w:val="18"/>
          <w:szCs w:val="18"/>
        </w:rPr>
        <w:br/>
        <w:t>Всенощное бдение с 16 ч.</w:t>
      </w:r>
    </w:p>
    <w:p w:rsidR="001E4EBA" w:rsidRDefault="001E4EBA" w:rsidP="001E4EBA">
      <w:pPr>
        <w:pStyle w:val="a3"/>
        <w:spacing w:after="0" w:line="270" w:lineRule="atLeast"/>
        <w:rPr>
          <w:rFonts w:ascii="Tahoma" w:hAnsi="Tahoma" w:cs="Tahoma"/>
          <w:color w:val="3C3C3B"/>
          <w:sz w:val="18"/>
          <w:szCs w:val="18"/>
        </w:rPr>
      </w:pPr>
      <w:r>
        <w:rPr>
          <w:rFonts w:ascii="Tahoma" w:hAnsi="Tahoma" w:cs="Tahoma"/>
          <w:b/>
          <w:bCs/>
          <w:color w:val="3C3C3B"/>
          <w:sz w:val="18"/>
          <w:szCs w:val="18"/>
        </w:rPr>
        <w:t>16 сентября</w:t>
      </w:r>
      <w:r>
        <w:rPr>
          <w:rFonts w:ascii="Tahoma" w:hAnsi="Tahoma" w:cs="Tahoma"/>
          <w:color w:val="3C3C3B"/>
          <w:sz w:val="18"/>
          <w:szCs w:val="18"/>
        </w:rPr>
        <w:br/>
        <w:t>Неделя 15-я по Пятидесятницы с 9 ч.</w:t>
      </w:r>
    </w:p>
    <w:p w:rsidR="001E4EBA" w:rsidRDefault="001E4EBA" w:rsidP="001E4EBA">
      <w:pPr>
        <w:pStyle w:val="a3"/>
        <w:spacing w:after="0" w:line="270" w:lineRule="atLeast"/>
        <w:rPr>
          <w:rFonts w:ascii="Tahoma" w:hAnsi="Tahoma" w:cs="Tahoma"/>
          <w:color w:val="3C3C3B"/>
          <w:sz w:val="18"/>
          <w:szCs w:val="18"/>
        </w:rPr>
      </w:pPr>
      <w:r>
        <w:rPr>
          <w:rFonts w:ascii="Tahoma" w:hAnsi="Tahoma" w:cs="Tahoma"/>
          <w:b/>
          <w:bCs/>
          <w:color w:val="3C3C3B"/>
          <w:sz w:val="18"/>
          <w:szCs w:val="18"/>
        </w:rPr>
        <w:t>17 сентября</w:t>
      </w:r>
      <w:r>
        <w:rPr>
          <w:rFonts w:ascii="Tahoma" w:hAnsi="Tahoma" w:cs="Tahoma"/>
          <w:color w:val="3C3C3B"/>
          <w:sz w:val="18"/>
          <w:szCs w:val="18"/>
        </w:rPr>
        <w:br/>
      </w:r>
      <w:proofErr w:type="spellStart"/>
      <w:r>
        <w:rPr>
          <w:rFonts w:ascii="Tahoma" w:hAnsi="Tahoma" w:cs="Tahoma"/>
          <w:color w:val="3C3C3B"/>
          <w:sz w:val="18"/>
          <w:szCs w:val="18"/>
        </w:rPr>
        <w:t>Свт</w:t>
      </w:r>
      <w:proofErr w:type="spellEnd"/>
      <w:r>
        <w:rPr>
          <w:rFonts w:ascii="Tahoma" w:hAnsi="Tahoma" w:cs="Tahoma"/>
          <w:color w:val="3C3C3B"/>
          <w:sz w:val="18"/>
          <w:szCs w:val="18"/>
        </w:rPr>
        <w:t xml:space="preserve">. </w:t>
      </w:r>
      <w:proofErr w:type="spellStart"/>
      <w:r>
        <w:rPr>
          <w:rFonts w:ascii="Tahoma" w:hAnsi="Tahoma" w:cs="Tahoma"/>
          <w:color w:val="3C3C3B"/>
          <w:sz w:val="18"/>
          <w:szCs w:val="18"/>
        </w:rPr>
        <w:t>Иоасафа</w:t>
      </w:r>
      <w:proofErr w:type="spellEnd"/>
      <w:r>
        <w:rPr>
          <w:rFonts w:ascii="Tahoma" w:hAnsi="Tahoma" w:cs="Tahoma"/>
          <w:color w:val="3C3C3B"/>
          <w:sz w:val="18"/>
          <w:szCs w:val="18"/>
        </w:rPr>
        <w:t xml:space="preserve"> Белгородского с 8 ч.</w:t>
      </w:r>
    </w:p>
    <w:p w:rsidR="001E4EBA" w:rsidRDefault="001E4EBA" w:rsidP="001E4EBA">
      <w:pPr>
        <w:pStyle w:val="a3"/>
        <w:spacing w:after="0" w:line="270" w:lineRule="atLeast"/>
        <w:rPr>
          <w:rFonts w:ascii="Tahoma" w:hAnsi="Tahoma" w:cs="Tahoma"/>
          <w:color w:val="3C3C3B"/>
          <w:sz w:val="18"/>
          <w:szCs w:val="18"/>
        </w:rPr>
      </w:pPr>
      <w:r>
        <w:rPr>
          <w:rFonts w:ascii="Tahoma" w:hAnsi="Tahoma" w:cs="Tahoma"/>
          <w:b/>
          <w:bCs/>
          <w:color w:val="3C3C3B"/>
          <w:sz w:val="18"/>
          <w:szCs w:val="18"/>
        </w:rPr>
        <w:t>18 сентября</w:t>
      </w:r>
      <w:r>
        <w:rPr>
          <w:rFonts w:ascii="Tahoma" w:hAnsi="Tahoma" w:cs="Tahoma"/>
          <w:color w:val="3C3C3B"/>
          <w:sz w:val="18"/>
          <w:szCs w:val="18"/>
        </w:rPr>
        <w:br/>
      </w:r>
      <w:proofErr w:type="spellStart"/>
      <w:r>
        <w:rPr>
          <w:rFonts w:ascii="Tahoma" w:hAnsi="Tahoma" w:cs="Tahoma"/>
          <w:color w:val="3C3C3B"/>
          <w:sz w:val="18"/>
          <w:szCs w:val="18"/>
        </w:rPr>
        <w:t>Прор</w:t>
      </w:r>
      <w:proofErr w:type="spellEnd"/>
      <w:r>
        <w:rPr>
          <w:rFonts w:ascii="Tahoma" w:hAnsi="Tahoma" w:cs="Tahoma"/>
          <w:color w:val="3C3C3B"/>
          <w:sz w:val="18"/>
          <w:szCs w:val="18"/>
        </w:rPr>
        <w:t xml:space="preserve">. </w:t>
      </w:r>
      <w:proofErr w:type="spellStart"/>
      <w:r>
        <w:rPr>
          <w:rFonts w:ascii="Tahoma" w:hAnsi="Tahoma" w:cs="Tahoma"/>
          <w:color w:val="3C3C3B"/>
          <w:sz w:val="18"/>
          <w:szCs w:val="18"/>
        </w:rPr>
        <w:t>Захарии</w:t>
      </w:r>
      <w:proofErr w:type="spellEnd"/>
      <w:r>
        <w:rPr>
          <w:rFonts w:ascii="Tahoma" w:hAnsi="Tahoma" w:cs="Tahoma"/>
          <w:color w:val="3C3C3B"/>
          <w:sz w:val="18"/>
          <w:szCs w:val="18"/>
        </w:rPr>
        <w:t xml:space="preserve"> и прав. </w:t>
      </w:r>
      <w:proofErr w:type="spellStart"/>
      <w:r>
        <w:rPr>
          <w:rFonts w:ascii="Tahoma" w:hAnsi="Tahoma" w:cs="Tahoma"/>
          <w:color w:val="3C3C3B"/>
          <w:sz w:val="18"/>
          <w:szCs w:val="18"/>
        </w:rPr>
        <w:t>Елисаветы</w:t>
      </w:r>
      <w:proofErr w:type="spellEnd"/>
      <w:r>
        <w:rPr>
          <w:rFonts w:ascii="Tahoma" w:hAnsi="Tahoma" w:cs="Tahoma"/>
          <w:color w:val="3C3C3B"/>
          <w:sz w:val="18"/>
          <w:szCs w:val="18"/>
        </w:rPr>
        <w:t xml:space="preserve"> с 8 ч.</w:t>
      </w:r>
    </w:p>
    <w:p w:rsidR="001E4EBA" w:rsidRDefault="001E4EBA" w:rsidP="001E4EBA">
      <w:pPr>
        <w:pStyle w:val="a3"/>
        <w:spacing w:after="0" w:line="270" w:lineRule="atLeast"/>
        <w:rPr>
          <w:rFonts w:ascii="Tahoma" w:hAnsi="Tahoma" w:cs="Tahoma"/>
          <w:color w:val="3C3C3B"/>
          <w:sz w:val="18"/>
          <w:szCs w:val="18"/>
        </w:rPr>
      </w:pPr>
      <w:r>
        <w:rPr>
          <w:rFonts w:ascii="Tahoma" w:hAnsi="Tahoma" w:cs="Tahoma"/>
          <w:b/>
          <w:bCs/>
          <w:color w:val="3C3C3B"/>
          <w:sz w:val="18"/>
          <w:szCs w:val="18"/>
        </w:rPr>
        <w:t>19 сентября</w:t>
      </w:r>
      <w:r>
        <w:rPr>
          <w:rFonts w:ascii="Tahoma" w:hAnsi="Tahoma" w:cs="Tahoma"/>
          <w:color w:val="3C3C3B"/>
          <w:sz w:val="18"/>
          <w:szCs w:val="18"/>
        </w:rPr>
        <w:br/>
      </w:r>
      <w:proofErr w:type="gramStart"/>
      <w:r>
        <w:rPr>
          <w:rFonts w:ascii="Tahoma" w:hAnsi="Tahoma" w:cs="Tahoma"/>
          <w:color w:val="3C3C3B"/>
          <w:sz w:val="18"/>
          <w:szCs w:val="18"/>
        </w:rPr>
        <w:t>Воспоминание чуда</w:t>
      </w:r>
      <w:proofErr w:type="gramEnd"/>
      <w:r>
        <w:rPr>
          <w:rFonts w:ascii="Tahoma" w:hAnsi="Tahoma" w:cs="Tahoma"/>
          <w:color w:val="3C3C3B"/>
          <w:sz w:val="18"/>
          <w:szCs w:val="18"/>
        </w:rPr>
        <w:t xml:space="preserve"> Архистратига Михаила в </w:t>
      </w:r>
      <w:proofErr w:type="spellStart"/>
      <w:r>
        <w:rPr>
          <w:rFonts w:ascii="Tahoma" w:hAnsi="Tahoma" w:cs="Tahoma"/>
          <w:color w:val="3C3C3B"/>
          <w:sz w:val="18"/>
          <w:szCs w:val="18"/>
        </w:rPr>
        <w:t>Хонех</w:t>
      </w:r>
      <w:proofErr w:type="spellEnd"/>
      <w:r>
        <w:rPr>
          <w:rFonts w:ascii="Tahoma" w:hAnsi="Tahoma" w:cs="Tahoma"/>
          <w:color w:val="3C3C3B"/>
          <w:sz w:val="18"/>
          <w:szCs w:val="18"/>
        </w:rPr>
        <w:t xml:space="preserve"> с 8 ч.</w:t>
      </w:r>
    </w:p>
    <w:p w:rsidR="001E4EBA" w:rsidRDefault="001E4EBA" w:rsidP="001E4EBA">
      <w:pPr>
        <w:pStyle w:val="a3"/>
        <w:spacing w:after="0" w:line="270" w:lineRule="atLeast"/>
        <w:rPr>
          <w:rFonts w:ascii="Tahoma" w:hAnsi="Tahoma" w:cs="Tahoma"/>
          <w:color w:val="3C3C3B"/>
          <w:sz w:val="18"/>
          <w:szCs w:val="18"/>
        </w:rPr>
      </w:pPr>
      <w:r>
        <w:rPr>
          <w:rFonts w:ascii="Tahoma" w:hAnsi="Tahoma" w:cs="Tahoma"/>
          <w:b/>
          <w:bCs/>
          <w:color w:val="3C3C3B"/>
          <w:sz w:val="18"/>
          <w:szCs w:val="18"/>
        </w:rPr>
        <w:t>20 сентября</w:t>
      </w:r>
      <w:r>
        <w:rPr>
          <w:rFonts w:ascii="Tahoma" w:hAnsi="Tahoma" w:cs="Tahoma"/>
          <w:color w:val="3C3C3B"/>
          <w:sz w:val="18"/>
          <w:szCs w:val="18"/>
        </w:rPr>
        <w:br/>
        <w:t>Всенощное бдение с 16 ч.</w:t>
      </w:r>
    </w:p>
    <w:p w:rsidR="001E4EBA" w:rsidRDefault="001E4EBA" w:rsidP="001E4EBA">
      <w:pPr>
        <w:pStyle w:val="a3"/>
        <w:spacing w:after="0" w:line="270" w:lineRule="atLeast"/>
        <w:rPr>
          <w:rFonts w:ascii="Tahoma" w:hAnsi="Tahoma" w:cs="Tahoma"/>
          <w:color w:val="3C3C3B"/>
          <w:sz w:val="18"/>
          <w:szCs w:val="18"/>
        </w:rPr>
      </w:pPr>
      <w:r>
        <w:rPr>
          <w:rFonts w:ascii="Tahoma" w:hAnsi="Tahoma" w:cs="Tahoma"/>
          <w:b/>
          <w:bCs/>
          <w:color w:val="3C3C3B"/>
          <w:sz w:val="18"/>
          <w:szCs w:val="18"/>
        </w:rPr>
        <w:t>21 сентября</w:t>
      </w:r>
      <w:r>
        <w:rPr>
          <w:rFonts w:ascii="Tahoma" w:hAnsi="Tahoma" w:cs="Tahoma"/>
          <w:color w:val="3C3C3B"/>
          <w:sz w:val="18"/>
          <w:szCs w:val="18"/>
        </w:rPr>
        <w:br/>
        <w:t>Рождество Пресвятой Богородицы с 8 ч.</w:t>
      </w:r>
    </w:p>
    <w:p w:rsidR="001E4EBA" w:rsidRDefault="001E4EBA" w:rsidP="001E4EBA">
      <w:pPr>
        <w:pStyle w:val="a3"/>
        <w:spacing w:after="0" w:line="270" w:lineRule="atLeast"/>
        <w:rPr>
          <w:rFonts w:ascii="Tahoma" w:hAnsi="Tahoma" w:cs="Tahoma"/>
          <w:color w:val="3C3C3B"/>
          <w:sz w:val="18"/>
          <w:szCs w:val="18"/>
        </w:rPr>
      </w:pPr>
      <w:r>
        <w:rPr>
          <w:rFonts w:ascii="Tahoma" w:hAnsi="Tahoma" w:cs="Tahoma"/>
          <w:b/>
          <w:bCs/>
          <w:color w:val="3C3C3B"/>
          <w:sz w:val="18"/>
          <w:szCs w:val="18"/>
        </w:rPr>
        <w:t>22 сентября</w:t>
      </w:r>
      <w:r>
        <w:rPr>
          <w:rFonts w:ascii="Tahoma" w:hAnsi="Tahoma" w:cs="Tahoma"/>
          <w:color w:val="3C3C3B"/>
          <w:sz w:val="18"/>
          <w:szCs w:val="18"/>
        </w:rPr>
        <w:br/>
        <w:t>Всенощное бдение с. 16 ч.</w:t>
      </w:r>
    </w:p>
    <w:p w:rsidR="001E4EBA" w:rsidRDefault="001E4EBA" w:rsidP="001E4EBA">
      <w:pPr>
        <w:pStyle w:val="a3"/>
        <w:spacing w:after="0" w:line="270" w:lineRule="atLeast"/>
        <w:rPr>
          <w:rFonts w:ascii="Tahoma" w:hAnsi="Tahoma" w:cs="Tahoma"/>
          <w:color w:val="3C3C3B"/>
          <w:sz w:val="18"/>
          <w:szCs w:val="18"/>
        </w:rPr>
      </w:pPr>
      <w:r>
        <w:rPr>
          <w:rFonts w:ascii="Tahoma" w:hAnsi="Tahoma" w:cs="Tahoma"/>
          <w:b/>
          <w:bCs/>
          <w:color w:val="3C3C3B"/>
          <w:sz w:val="18"/>
          <w:szCs w:val="18"/>
        </w:rPr>
        <w:t>23 сентября</w:t>
      </w:r>
      <w:r>
        <w:rPr>
          <w:rFonts w:ascii="Tahoma" w:hAnsi="Tahoma" w:cs="Tahoma"/>
          <w:color w:val="3C3C3B"/>
          <w:sz w:val="18"/>
          <w:szCs w:val="18"/>
        </w:rPr>
        <w:br/>
        <w:t>Неделя 16-я по Пятидесятницы с 9 ч.</w:t>
      </w:r>
    </w:p>
    <w:p w:rsidR="001E4EBA" w:rsidRDefault="001E4EBA" w:rsidP="001E4EBA">
      <w:pPr>
        <w:pStyle w:val="a3"/>
        <w:spacing w:after="0" w:line="270" w:lineRule="atLeast"/>
        <w:rPr>
          <w:rFonts w:ascii="Tahoma" w:hAnsi="Tahoma" w:cs="Tahoma"/>
          <w:color w:val="3C3C3B"/>
          <w:sz w:val="18"/>
          <w:szCs w:val="18"/>
        </w:rPr>
      </w:pPr>
      <w:r>
        <w:rPr>
          <w:rFonts w:ascii="Tahoma" w:hAnsi="Tahoma" w:cs="Tahoma"/>
          <w:b/>
          <w:bCs/>
          <w:color w:val="3C3C3B"/>
          <w:sz w:val="18"/>
          <w:szCs w:val="18"/>
        </w:rPr>
        <w:t>26 сентября</w:t>
      </w:r>
      <w:r>
        <w:rPr>
          <w:rFonts w:ascii="Tahoma" w:hAnsi="Tahoma" w:cs="Tahoma"/>
          <w:color w:val="3C3C3B"/>
          <w:sz w:val="18"/>
          <w:szCs w:val="18"/>
        </w:rPr>
        <w:br/>
        <w:t>Всенощное бдение с. 16 ч.</w:t>
      </w:r>
    </w:p>
    <w:p w:rsidR="001E4EBA" w:rsidRDefault="001E4EBA" w:rsidP="001E4EBA">
      <w:pPr>
        <w:pStyle w:val="a3"/>
        <w:spacing w:after="0" w:line="270" w:lineRule="atLeast"/>
        <w:rPr>
          <w:rFonts w:ascii="Tahoma" w:hAnsi="Tahoma" w:cs="Tahoma"/>
          <w:color w:val="3C3C3B"/>
          <w:sz w:val="18"/>
          <w:szCs w:val="18"/>
        </w:rPr>
      </w:pPr>
      <w:r>
        <w:rPr>
          <w:rFonts w:ascii="Tahoma" w:hAnsi="Tahoma" w:cs="Tahoma"/>
          <w:b/>
          <w:bCs/>
          <w:color w:val="3C3C3B"/>
          <w:sz w:val="18"/>
          <w:szCs w:val="18"/>
        </w:rPr>
        <w:t>27 сентября</w:t>
      </w:r>
      <w:r>
        <w:rPr>
          <w:rFonts w:ascii="Tahoma" w:hAnsi="Tahoma" w:cs="Tahoma"/>
          <w:color w:val="3C3C3B"/>
          <w:sz w:val="18"/>
          <w:szCs w:val="18"/>
        </w:rPr>
        <w:br/>
        <w:t>Воздвижение Честного Креста Господня с 8 ч.</w:t>
      </w:r>
    </w:p>
    <w:p w:rsidR="001E4EBA" w:rsidRDefault="001E4EBA" w:rsidP="001E4EBA">
      <w:pPr>
        <w:pStyle w:val="a3"/>
        <w:spacing w:after="0" w:line="270" w:lineRule="atLeast"/>
        <w:rPr>
          <w:rFonts w:ascii="Tahoma" w:hAnsi="Tahoma" w:cs="Tahoma"/>
          <w:color w:val="3C3C3B"/>
          <w:sz w:val="18"/>
          <w:szCs w:val="18"/>
        </w:rPr>
      </w:pPr>
      <w:r>
        <w:rPr>
          <w:rFonts w:ascii="Tahoma" w:hAnsi="Tahoma" w:cs="Tahoma"/>
          <w:b/>
          <w:bCs/>
          <w:color w:val="3C3C3B"/>
          <w:sz w:val="18"/>
          <w:szCs w:val="18"/>
        </w:rPr>
        <w:t>29 сентября</w:t>
      </w:r>
      <w:r>
        <w:rPr>
          <w:rFonts w:ascii="Tahoma" w:hAnsi="Tahoma" w:cs="Tahoma"/>
          <w:color w:val="3C3C3B"/>
          <w:sz w:val="18"/>
          <w:szCs w:val="18"/>
        </w:rPr>
        <w:br/>
        <w:t>Всенощное бдение с. 16 ч.</w:t>
      </w:r>
    </w:p>
    <w:p w:rsidR="001E4EBA" w:rsidRDefault="001E4EBA" w:rsidP="001E4EBA">
      <w:pPr>
        <w:pStyle w:val="a3"/>
        <w:spacing w:after="0" w:line="270" w:lineRule="atLeast"/>
        <w:rPr>
          <w:rFonts w:ascii="Tahoma" w:hAnsi="Tahoma" w:cs="Tahoma"/>
          <w:color w:val="3C3C3B"/>
          <w:sz w:val="18"/>
          <w:szCs w:val="18"/>
        </w:rPr>
      </w:pPr>
      <w:r>
        <w:rPr>
          <w:rFonts w:ascii="Tahoma" w:hAnsi="Tahoma" w:cs="Tahoma"/>
          <w:b/>
          <w:bCs/>
          <w:color w:val="3C3C3B"/>
          <w:sz w:val="18"/>
          <w:szCs w:val="18"/>
        </w:rPr>
        <w:t>30 сентября</w:t>
      </w:r>
      <w:r>
        <w:rPr>
          <w:rFonts w:ascii="Tahoma" w:hAnsi="Tahoma" w:cs="Tahoma"/>
          <w:color w:val="3C3C3B"/>
          <w:sz w:val="18"/>
          <w:szCs w:val="18"/>
        </w:rPr>
        <w:br/>
        <w:t>Неделя 17-я по Пятидесятницы с 9 ч. </w:t>
      </w:r>
    </w:p>
    <w:p w:rsidR="00B27FE1" w:rsidRDefault="00B27FE1" w:rsidP="001E4EBA">
      <w:pPr>
        <w:spacing w:after="0"/>
      </w:pPr>
    </w:p>
    <w:sectPr w:rsidR="00B27FE1" w:rsidSect="00B27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EBA"/>
    <w:rsid w:val="001E4EBA"/>
    <w:rsid w:val="00B2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4EBA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4E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5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154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5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2012-11-18T15:10:00Z</dcterms:created>
  <dcterms:modified xsi:type="dcterms:W3CDTF">2012-11-18T15:11:00Z</dcterms:modified>
</cp:coreProperties>
</file>