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DC" w:rsidRPr="00715D50" w:rsidRDefault="00A759DC" w:rsidP="00715D50">
      <w:pPr>
        <w:spacing w:after="240" w:line="240" w:lineRule="auto"/>
        <w:jc w:val="center"/>
        <w:rPr>
          <w:rFonts w:ascii="Tahoma" w:hAnsi="Tahoma" w:cs="Tahoma"/>
          <w:i/>
          <w:color w:val="000000"/>
          <w:sz w:val="28"/>
          <w:szCs w:val="28"/>
          <w:u w:val="single"/>
          <w:lang w:eastAsia="ru-RU"/>
        </w:rPr>
      </w:pPr>
      <w:r w:rsidRPr="00715D50">
        <w:rPr>
          <w:rFonts w:ascii="Tahoma" w:hAnsi="Tahoma" w:cs="Tahoma"/>
          <w:b/>
          <w:bCs/>
          <w:i/>
          <w:color w:val="000000"/>
          <w:sz w:val="28"/>
          <w:szCs w:val="28"/>
          <w:u w:val="single"/>
          <w:lang w:eastAsia="ru-RU"/>
        </w:rPr>
        <w:t>Молитвы благодарственные по Святом Причащении</w:t>
      </w:r>
    </w:p>
    <w:p w:rsidR="00A759DC" w:rsidRPr="00C159E6" w:rsidRDefault="00A759DC" w:rsidP="00715D50">
      <w:pPr>
        <w:spacing w:after="0" w:line="240" w:lineRule="auto"/>
        <w:jc w:val="center"/>
        <w:rPr>
          <w:rFonts w:ascii="Tahoma" w:hAnsi="Tahoma" w:cs="Tahoma"/>
          <w:color w:val="000000"/>
          <w:sz w:val="20"/>
          <w:szCs w:val="20"/>
          <w:lang w:eastAsia="ru-RU"/>
        </w:rPr>
      </w:pPr>
      <w:r w:rsidRPr="00C159E6">
        <w:rPr>
          <w:rFonts w:ascii="Tahoma" w:hAnsi="Tahoma" w:cs="Tahoma"/>
          <w:color w:val="000000"/>
          <w:sz w:val="20"/>
          <w:szCs w:val="20"/>
          <w:lang w:eastAsia="ru-RU"/>
        </w:rPr>
        <w:t>Слава Тебе, Боже. Слав</w:t>
      </w:r>
      <w:r>
        <w:rPr>
          <w:rFonts w:ascii="Tahoma" w:hAnsi="Tahoma" w:cs="Tahoma"/>
          <w:color w:val="000000"/>
          <w:sz w:val="20"/>
          <w:szCs w:val="20"/>
          <w:lang w:eastAsia="ru-RU"/>
        </w:rPr>
        <w:t>а Тебе, Боже. Слава Тебе, Боже.</w:t>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Благодарственная молитва, 1-я</w:t>
      </w:r>
      <w:r w:rsidRPr="00C159E6">
        <w:rPr>
          <w:rFonts w:ascii="Tahoma" w:hAnsi="Tahoma" w:cs="Tahoma"/>
          <w:color w:val="000000"/>
          <w:sz w:val="20"/>
          <w:szCs w:val="20"/>
          <w:lang w:eastAsia="ru-RU"/>
        </w:rPr>
        <w:br/>
        <w:t>Благодарю Тя, Господи Боже мой, яко не отринул мя еси грешнаго, но общника мя быти святынь Твоих сподобил еси. Благодарю Тя, яко мене недостойнаго причаститися пречистых Твоих и небесных Даров сподобил еси. Но Владыко Человеколюбче, нас ради умерый же и воскресый, и даровавый нам страшная сия и животворящая Таинства, во благодеяние и освящение душ и телес наших, даждь быти сим и мне во исцеление души же и тела, во отгнание всякаго сопротивнаго, в просвещение очию сердца моего, в мир душевных моих сил, в веру непостыдну, в любовь нелицемерну, во исполнение премудрости, в соблюдение заповедей Твоих, в приложение Божественныя Твоея благодати, и Твоего Царствия присвоение: да во святыни Твоей теми сохраняем, Твою благодать поминаю всегда, и не ктому себе живу, но Тебе нашему Владыце и благодетелю; и тако сего жития изшед о надежди живота вечнаго, в присносущный достигну покой, идеже празднующих глас непрестанный, и безконечная сладость, зрящих Твоего лица доброту неизреченную. Ты бо еси истинное желание, и неизреченное веселие любящих Тя, Христе Боже наш, и Тя поет вся тварь во веки.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Молитва святого Василия Великого, 2-я</w:t>
      </w:r>
      <w:r w:rsidRPr="00C159E6">
        <w:rPr>
          <w:rFonts w:ascii="Tahoma" w:hAnsi="Tahoma" w:cs="Tahoma"/>
          <w:color w:val="000000"/>
          <w:sz w:val="20"/>
          <w:szCs w:val="20"/>
          <w:lang w:eastAsia="ru-RU"/>
        </w:rPr>
        <w:br/>
        <w:t>Владыко Христе Боже, Царю веков и Содетелю всех, благодарю Тя о всех, яже ми еси подал благих, и о причащении пречистых и животворящих Твоих Таинств. Молю убо Тя, Блаже и Человеколюбче: сохрани мя под кровом Твоим, и в сени крилу Твоею; и даруй ми чистою совестию, даже до последняго моего издыхания, достойно причащатися святынь Твоих, во оставление грехов и в жизнь вечную. Ты бо еси хлеб животный, источник святыни, Податель благих, и Тебе славу возсылаем, со Отцем и Святым Духом, ныне и присно и во веки веков.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Молитва святого Симеона Метафраста, 3-я</w:t>
      </w:r>
      <w:r w:rsidRPr="00C159E6">
        <w:rPr>
          <w:rFonts w:ascii="Tahoma" w:hAnsi="Tahoma" w:cs="Tahoma"/>
          <w:color w:val="000000"/>
          <w:sz w:val="20"/>
          <w:szCs w:val="20"/>
          <w:lang w:eastAsia="ru-RU"/>
        </w:rPr>
        <w:br/>
        <w:t>Давый пищу мне плоть Твою волею, огнь сый и опаляяй недостойныя, да не опалиши мене, Содетелю мой; паче же пройди во уды моя, во вся составы, во утробу, в сердце. Попали терние всех моих прегрешений. Душу очисти, освяти помышления. Составы утверди с костьми вкупе. Чувств просвети простую пятерицу. Всего мя спригвозди страху Твоему. Присно покрый, соблюди же, и сохрани мя от всякаго дела и слова душетленнаго. Очисти, и омый, и украси мя, удобри, вразуми, и просвети мя. Покажи мя Твое селение единаго Духа, и не ктому селение греха. Да яко Твоего дому, входом причащения, яко огня мене бежит всяк злодей, всяка страсть. Молитвенники Тебе приношу вся святыя, чиноначалия же безплотных, Предтечу Твоего, премудрыя апостолы, к сим же Твою нескверную чистую Матерь, ихже мольбы, Благоутробне, приими, Христе мой, и сыном света соделай Твоего служителя. Ты бо еси освящение и единый наших, Блаже, душ и светлость; и Тебе лепоподобно, яко Богу и Владыце, славу вси возсылаем на всяк день.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Молитва 4-я</w:t>
      </w:r>
      <w:r w:rsidRPr="00C159E6">
        <w:rPr>
          <w:rFonts w:ascii="Tahoma" w:hAnsi="Tahoma" w:cs="Tahoma"/>
          <w:color w:val="000000"/>
          <w:sz w:val="20"/>
          <w:szCs w:val="20"/>
          <w:lang w:eastAsia="ru-RU"/>
        </w:rPr>
        <w:br/>
        <w:t>Тело Твое святое, Господи Иисусе Христе Боже наш, да будет ми в живот вечный, и Кровь Твоя честная во оставление грехов: буди же ми благодарение сие в радость, здравие и веселие; в страшное же и второе пришествие Твое сподоби мя грешнаго стати одесную славы Твоея, молитвами Пречистыя Твоея Матере, и всех святых.</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Молитва 5-я, ко Пресвятой Богородице</w:t>
      </w:r>
      <w:r w:rsidRPr="00C159E6">
        <w:rPr>
          <w:rFonts w:ascii="Tahoma" w:hAnsi="Tahoma" w:cs="Tahoma"/>
          <w:color w:val="000000"/>
          <w:sz w:val="20"/>
          <w:szCs w:val="20"/>
          <w:lang w:eastAsia="ru-RU"/>
        </w:rPr>
        <w:br/>
        <w:t>Пресвятая Владычице Богородице, свете помраченныя моея души, надеждо, покрове, прибежище, утешение, радование мое, благодарю Тя, яко сподобила мя еси, недостойнаго, причастника быти пречистаго Тела и честныя Крове Сына Твоего. Но рождшая истинный Свет, просвети моя умныя очи сердца; Яже источник безсмертия рождшая, оживотвори мя умерщвленнаго грехом; Яже милостиваго Бога любоблагоутробная Мати, помилуй мя, и даждь ми умиление, и сокрушение в сердце моем, и смирение в мыслех моих, и воззвание в пленениих помышлений моих; и сподоби мя, до последняго издыхания, неосужденно приимати пречистых Таин освящение, во исцеление души же и тела. И подаждь ми слезы покаяния и исповедания, во еже пети и славити Тя во вся дни живота моего, яко благословенна и препрославленна еси во веки.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Ныне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r w:rsidRPr="00C159E6">
        <w:rPr>
          <w:rFonts w:ascii="Tahoma" w:hAnsi="Tahoma" w:cs="Tahoma"/>
          <w:color w:val="000000"/>
          <w:sz w:val="20"/>
          <w:szCs w:val="20"/>
          <w:lang w:eastAsia="ru-RU"/>
        </w:rPr>
        <w:br/>
        <w:t>Святый Боже, Святый Крепкий, Святый Безсмертный, помилуй нас. (Трижды.)</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Слава Отцу и Сыну и Святому Духу, и ныне и присно и во веки веков.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Пресвятая Троице, помилуй нас; Господи, очисти грехи наша; Владыко, прости беззакония наша; Святый, посети и исцели немощи наша, имене Твоего ради.</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Господи, по</w:t>
      </w:r>
      <w:r>
        <w:rPr>
          <w:rFonts w:ascii="Tahoma" w:hAnsi="Tahoma" w:cs="Tahoma"/>
          <w:color w:val="000000"/>
          <w:sz w:val="20"/>
          <w:szCs w:val="20"/>
          <w:lang w:eastAsia="ru-RU"/>
        </w:rPr>
        <w:t>милуй. (Трижды.)</w:t>
      </w:r>
      <w:r w:rsidRPr="00C159E6">
        <w:rPr>
          <w:rFonts w:ascii="Tahoma" w:hAnsi="Tahoma" w:cs="Tahoma"/>
          <w:color w:val="000000"/>
          <w:sz w:val="20"/>
          <w:szCs w:val="20"/>
          <w:lang w:eastAsia="ru-RU"/>
        </w:rPr>
        <w:br/>
        <w:t>Слава Отцу и Сыну и Святому Духу, и ныне и присно и во веки веков.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i/>
          <w:iCs/>
          <w:color w:val="000000"/>
          <w:sz w:val="20"/>
          <w:szCs w:val="20"/>
          <w:lang w:eastAsia="ru-RU"/>
        </w:rPr>
        <w:t>Если совершалась Литургия святого Иоанна Златоуста:</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Тропарь святому Иоанну Златоустому, глас 8-й</w:t>
      </w:r>
      <w:r w:rsidRPr="00C159E6">
        <w:rPr>
          <w:rFonts w:ascii="Tahoma" w:hAnsi="Tahoma" w:cs="Tahoma"/>
          <w:color w:val="000000"/>
          <w:sz w:val="20"/>
          <w:szCs w:val="20"/>
          <w:lang w:eastAsia="ru-RU"/>
        </w:rPr>
        <w:br/>
        <w:t>Уст твоих, якоже светлость огня, возсиявши благодать, вселенную просвети; не сребролюбия мирови сокровища сниска, высоту нам смиренномудрия показа, но твоими словесы наказуя, отче Иоанне Златоусте, моли Слова Христа Бога спастися душам нашим.</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Слава Отцу и Сыну и Святому Духу.</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Кондак, глас 6-й</w:t>
      </w:r>
      <w:r w:rsidRPr="00C159E6">
        <w:rPr>
          <w:rFonts w:ascii="Tahoma" w:hAnsi="Tahoma" w:cs="Tahoma"/>
          <w:color w:val="000000"/>
          <w:sz w:val="20"/>
          <w:szCs w:val="20"/>
          <w:lang w:eastAsia="ru-RU"/>
        </w:rPr>
        <w:br/>
        <w:t>От Небес приял еси Божественную благодать, и твоими устнами вся учиши покланятися в Троице Единому Богу, Иоанне Златоусте всеблаженне, преподобне, достойно хвалим тя: еси бо наставник, яко Божественная являя.</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И ныне и присно и во веки веков.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 xml:space="preserve">Предстательство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i/>
          <w:iCs/>
          <w:color w:val="000000"/>
          <w:sz w:val="20"/>
          <w:szCs w:val="20"/>
          <w:lang w:eastAsia="ru-RU"/>
        </w:rPr>
        <w:t>Если совершалась Литургия святого Василия Великого:</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Тропарь святому Василию Великому, глас 1-й</w:t>
      </w:r>
      <w:r w:rsidRPr="00C159E6">
        <w:rPr>
          <w:rFonts w:ascii="Tahoma" w:hAnsi="Tahoma" w:cs="Tahoma"/>
          <w:color w:val="000000"/>
          <w:sz w:val="20"/>
          <w:szCs w:val="20"/>
          <w:lang w:eastAsia="ru-RU"/>
        </w:rPr>
        <w:br/>
        <w:t>Во всю землю изыде вещание твое, яко приемшую слово твое, имже боголепно научил еси, естество сущих уяснил еси, человеческия обычаи украсил еси, царское священие, отче преподобне, моли Христа Бога, спастися душам нашим.</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Слава Отцу и Сыну и Святому Духу.</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Кондак, глас 4-й</w:t>
      </w:r>
      <w:r w:rsidRPr="00C159E6">
        <w:rPr>
          <w:rFonts w:ascii="Tahoma" w:hAnsi="Tahoma" w:cs="Tahoma"/>
          <w:color w:val="000000"/>
          <w:sz w:val="20"/>
          <w:szCs w:val="20"/>
          <w:lang w:eastAsia="ru-RU"/>
        </w:rPr>
        <w:br/>
        <w:t>Явился еси основание непоколебимое Церкве, подая всем некрадомое господство человеком, запечатлея твоими веленьми, небоявленне Василие преподобне.</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И ныне и присно и во веки веков.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Предстательство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i/>
          <w:iCs/>
          <w:color w:val="000000"/>
          <w:sz w:val="20"/>
          <w:szCs w:val="20"/>
          <w:lang w:eastAsia="ru-RU"/>
        </w:rPr>
        <w:t>Если совершалась Литургия Преждеосвященных Даров:</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Тропарь святому Григорию Двоеслову, глас 4-й</w:t>
      </w:r>
      <w:r w:rsidRPr="00C159E6">
        <w:rPr>
          <w:rFonts w:ascii="Tahoma" w:hAnsi="Tahoma" w:cs="Tahoma"/>
          <w:color w:val="000000"/>
          <w:sz w:val="20"/>
          <w:szCs w:val="20"/>
          <w:lang w:eastAsia="ru-RU"/>
        </w:rPr>
        <w:br/>
        <w:t>Иже от Бога свыше Божественную благодать восприем, славне Григорие, и Того силою укрепляем, евангельски шествовати изволил еси, отонудуже у Христа возмездие трудов приял еси, всеблаженне: Егоже моли, да спасет души наша.</w:t>
      </w:r>
      <w:r w:rsidRPr="00C159E6">
        <w:rPr>
          <w:rFonts w:ascii="Tahoma" w:hAnsi="Tahoma" w:cs="Tahoma"/>
          <w:color w:val="000000"/>
          <w:sz w:val="20"/>
          <w:szCs w:val="20"/>
          <w:lang w:eastAsia="ru-RU"/>
        </w:rPr>
        <w:br/>
        <w:t>Слава Отцу и Сыну и Святому Духу.</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Tahoma" w:hAnsi="Tahoma" w:cs="Tahoma"/>
          <w:b/>
          <w:bCs/>
          <w:color w:val="000000"/>
          <w:sz w:val="20"/>
          <w:szCs w:val="20"/>
          <w:lang w:eastAsia="ru-RU"/>
        </w:rPr>
        <w:t>Кондак, глас 3-й</w:t>
      </w:r>
      <w:r w:rsidRPr="00C159E6">
        <w:rPr>
          <w:rFonts w:ascii="Tahoma" w:hAnsi="Tahoma" w:cs="Tahoma"/>
          <w:color w:val="000000"/>
          <w:sz w:val="20"/>
          <w:szCs w:val="20"/>
          <w:lang w:eastAsia="ru-RU"/>
        </w:rPr>
        <w:br/>
        <w:t>Подобоначальник показался еси Начальника пастырем Христа, иноков чреды, отче Григорие, ко ограде Небесней наставляя, и оттуду научил еси стадо Христово заповедем Его: ныне же с ними радуешися, и ликуеши в Небесных кровех.</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И ныне и присно и во веки веков.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Предстательство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Господи, помилуй. (12 раз.)</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Слава Отцу и Сыну и Святому Духу, и ныне и присно и во веки веков.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Честнейшую Херувим и славнейшую без сравнения Серафим, без истления Бога Слова рождшую, сущую Богородицу Тя величаем.</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Слава Отцу и Сыну и Святому Духу, и ныне и присно и во веки веков.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Господи, помилуй. (Трижды.)</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t>Господи Иисусе Христе, Сыне Божий, молитв ради Пречистыя Твоея Матере, преподобных и богоносных отец наших и всех святых помилуй нас. Аминь.</w:t>
      </w:r>
      <w:r w:rsidRPr="00C159E6">
        <w:rPr>
          <w:rFonts w:ascii="Tahoma" w:hAnsi="Tahoma" w:cs="Tahoma"/>
          <w:color w:val="000000"/>
          <w:sz w:val="20"/>
          <w:szCs w:val="20"/>
          <w:lang w:eastAsia="ru-RU"/>
        </w:rPr>
        <w:br/>
      </w:r>
      <w:r w:rsidRPr="00C159E6">
        <w:rPr>
          <w:rFonts w:ascii="Tahoma" w:hAnsi="Tahoma" w:cs="Tahoma"/>
          <w:color w:val="000000"/>
          <w:sz w:val="20"/>
          <w:szCs w:val="20"/>
          <w:lang w:eastAsia="ru-RU"/>
        </w:rPr>
        <w:br/>
      </w:r>
      <w:r w:rsidRPr="00C159E6">
        <w:rPr>
          <w:rFonts w:ascii="Georgia" w:hAnsi="Georgia" w:cs="Tahoma"/>
          <w:color w:val="990000"/>
          <w:sz w:val="24"/>
          <w:lang w:eastAsia="ru-RU"/>
        </w:rPr>
        <w:t>После причащения да пребывает каждый в чистоте, воздержании и немногословии, чтобы достойно сохранить в себе Христа принятого.</w:t>
      </w:r>
    </w:p>
    <w:p w:rsidR="00A759DC" w:rsidRDefault="00A759DC" w:rsidP="00715D50">
      <w:pPr>
        <w:jc w:val="center"/>
      </w:pPr>
    </w:p>
    <w:sectPr w:rsidR="00A759DC" w:rsidSect="00011A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9E6"/>
    <w:rsid w:val="00011A87"/>
    <w:rsid w:val="00715D50"/>
    <w:rsid w:val="007C7FAE"/>
    <w:rsid w:val="00A759DC"/>
    <w:rsid w:val="00B40114"/>
    <w:rsid w:val="00C159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A8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01">
    <w:name w:val="style201"/>
    <w:basedOn w:val="DefaultParagraphFont"/>
    <w:uiPriority w:val="99"/>
    <w:rsid w:val="00C159E6"/>
    <w:rPr>
      <w:rFonts w:ascii="Georgia" w:hAnsi="Georg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1202</Words>
  <Characters>6857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DNA7 X64</cp:lastModifiedBy>
  <cp:revision>3</cp:revision>
  <dcterms:created xsi:type="dcterms:W3CDTF">2012-11-13T16:20:00Z</dcterms:created>
  <dcterms:modified xsi:type="dcterms:W3CDTF">2012-11-15T10:04:00Z</dcterms:modified>
</cp:coreProperties>
</file>