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FB" w:rsidRPr="00A866B7" w:rsidRDefault="00A018FB" w:rsidP="00A866B7">
      <w:pPr>
        <w:spacing w:after="0" w:line="240" w:lineRule="auto"/>
        <w:rPr>
          <w:rFonts w:ascii="Times New Roman" w:eastAsia="SimSun" w:hAnsi="Times New Roman"/>
          <w:bCs/>
          <w:iCs/>
          <w:color w:val="7030A0"/>
          <w:sz w:val="29"/>
          <w:szCs w:val="29"/>
          <w:lang w:eastAsia="ru-RU"/>
        </w:rPr>
      </w:pPr>
    </w:p>
    <w:p w:rsidR="00B21126" w:rsidRPr="00A866B7" w:rsidRDefault="00B21126" w:rsidP="00B21126">
      <w:pPr>
        <w:spacing w:after="0" w:line="240" w:lineRule="auto"/>
        <w:jc w:val="center"/>
        <w:rPr>
          <w:rFonts w:ascii="Times New Roman" w:eastAsia="SimSun" w:hAnsi="Times New Roman"/>
          <w:bCs/>
          <w:iCs/>
          <w:color w:val="7030A0"/>
          <w:sz w:val="29"/>
          <w:szCs w:val="29"/>
          <w:lang w:eastAsia="ru-RU"/>
        </w:rPr>
      </w:pPr>
      <w:r w:rsidRPr="00A866B7">
        <w:rPr>
          <w:rFonts w:ascii="Times New Roman" w:eastAsia="SimSun" w:hAnsi="Times New Roman"/>
          <w:bCs/>
          <w:iCs/>
          <w:color w:val="7030A0"/>
          <w:sz w:val="29"/>
          <w:szCs w:val="29"/>
          <w:lang w:eastAsia="ru-RU"/>
        </w:rPr>
        <w:t xml:space="preserve">Расписание богослужений в </w:t>
      </w:r>
      <w:r w:rsidRPr="00A866B7">
        <w:rPr>
          <w:rFonts w:ascii="Times New Roman" w:eastAsia="SimSun" w:hAnsi="Times New Roman"/>
          <w:b/>
          <w:bCs/>
          <w:iCs/>
          <w:color w:val="7030A0"/>
          <w:sz w:val="29"/>
          <w:szCs w:val="29"/>
          <w:lang w:eastAsia="ru-RU"/>
        </w:rPr>
        <w:t xml:space="preserve">Покровском </w:t>
      </w:r>
      <w:proofErr w:type="spellStart"/>
      <w:r w:rsidRPr="00A866B7">
        <w:rPr>
          <w:rFonts w:ascii="Times New Roman" w:eastAsia="SimSun" w:hAnsi="Times New Roman"/>
          <w:b/>
          <w:bCs/>
          <w:iCs/>
          <w:color w:val="7030A0"/>
          <w:sz w:val="29"/>
          <w:szCs w:val="29"/>
          <w:lang w:eastAsia="ru-RU"/>
        </w:rPr>
        <w:t>храме</w:t>
      </w:r>
      <w:r w:rsidRPr="00A866B7">
        <w:rPr>
          <w:rFonts w:ascii="Times New Roman" w:eastAsia="SimSun" w:hAnsi="Times New Roman"/>
          <w:bCs/>
          <w:iCs/>
          <w:color w:val="7030A0"/>
          <w:sz w:val="29"/>
          <w:szCs w:val="29"/>
          <w:lang w:eastAsia="ru-RU"/>
        </w:rPr>
        <w:t>с.Петровское</w:t>
      </w:r>
      <w:proofErr w:type="spellEnd"/>
      <w:r w:rsidRPr="00A866B7">
        <w:rPr>
          <w:rFonts w:ascii="Times New Roman" w:eastAsia="SimSun" w:hAnsi="Times New Roman"/>
          <w:bCs/>
          <w:iCs/>
          <w:color w:val="7030A0"/>
          <w:sz w:val="29"/>
          <w:szCs w:val="29"/>
          <w:lang w:eastAsia="ru-RU"/>
        </w:rPr>
        <w:t xml:space="preserve"> на </w:t>
      </w:r>
      <w:r w:rsidRPr="00A866B7">
        <w:rPr>
          <w:rFonts w:ascii="Times New Roman" w:eastAsia="SimSun" w:hAnsi="Times New Roman"/>
          <w:b/>
          <w:bCs/>
          <w:iCs/>
          <w:color w:val="FF0000"/>
          <w:sz w:val="29"/>
          <w:szCs w:val="29"/>
          <w:lang w:eastAsia="ru-RU"/>
        </w:rPr>
        <w:t>январь</w:t>
      </w:r>
      <w:r w:rsidRPr="00A866B7">
        <w:rPr>
          <w:rFonts w:ascii="Times New Roman" w:eastAsia="SimSun" w:hAnsi="Times New Roman"/>
          <w:bCs/>
          <w:iCs/>
          <w:color w:val="7030A0"/>
          <w:sz w:val="29"/>
          <w:szCs w:val="29"/>
          <w:lang w:eastAsia="ru-RU"/>
        </w:rPr>
        <w:t>2019</w:t>
      </w:r>
      <w:r w:rsidR="00854CD2" w:rsidRPr="00A866B7">
        <w:rPr>
          <w:rFonts w:ascii="Times New Roman" w:eastAsia="SimSun" w:hAnsi="Times New Roman"/>
          <w:bCs/>
          <w:iCs/>
          <w:color w:val="7030A0"/>
          <w:sz w:val="29"/>
          <w:szCs w:val="29"/>
          <w:lang w:eastAsia="ru-RU"/>
        </w:rPr>
        <w:t>г</w:t>
      </w:r>
      <w:r w:rsidR="00233AE4">
        <w:rPr>
          <w:rFonts w:ascii="Times New Roman" w:eastAsia="SimSun" w:hAnsi="Times New Roman"/>
          <w:bCs/>
          <w:iCs/>
          <w:color w:val="7030A0"/>
          <w:sz w:val="29"/>
          <w:szCs w:val="29"/>
          <w:lang w:eastAsia="ru-RU"/>
        </w:rPr>
        <w:t>ода</w:t>
      </w:r>
    </w:p>
    <w:tbl>
      <w:tblPr>
        <w:tblpPr w:leftFromText="180" w:rightFromText="180" w:vertAnchor="page" w:horzAnchor="margin" w:tblpX="-39" w:tblpY="901"/>
        <w:tblOverlap w:val="never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7"/>
        <w:gridCol w:w="7265"/>
        <w:gridCol w:w="1153"/>
        <w:gridCol w:w="1785"/>
      </w:tblGrid>
      <w:tr w:rsidR="00A866B7" w:rsidRPr="00A866B7" w:rsidTr="00A866B7">
        <w:trPr>
          <w:trHeight w:val="286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2 ср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 xml:space="preserve">Всенощное бдение. 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16-00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jc w:val="both"/>
              <w:outlineLvl w:val="4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Исповедь.</w:t>
            </w:r>
          </w:p>
        </w:tc>
      </w:tr>
      <w:tr w:rsidR="00A866B7" w:rsidRPr="00A866B7" w:rsidTr="00A866B7">
        <w:trPr>
          <w:trHeight w:val="286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3чт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</w:pPr>
            <w:proofErr w:type="spellStart"/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Свт</w:t>
            </w:r>
            <w:proofErr w:type="spellEnd"/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. Петра, митр. Киевского, Московского и всея Руси, чудотворца.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</w:pP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7-00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8-00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Исповедь.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Литургия.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 xml:space="preserve">Лития. </w:t>
            </w:r>
          </w:p>
        </w:tc>
      </w:tr>
      <w:tr w:rsidR="00A866B7" w:rsidRPr="00A866B7" w:rsidTr="00A866B7">
        <w:trPr>
          <w:trHeight w:val="316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5сб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 xml:space="preserve">Всенощное бдение.  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16-00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Исповедь.</w:t>
            </w:r>
          </w:p>
        </w:tc>
      </w:tr>
      <w:tr w:rsidR="00A866B7" w:rsidRPr="00A866B7" w:rsidTr="00A866B7">
        <w:trPr>
          <w:trHeight w:val="571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6вс</w:t>
            </w:r>
          </w:p>
        </w:tc>
        <w:tc>
          <w:tcPr>
            <w:tcW w:w="7265" w:type="dxa"/>
            <w:shd w:val="clear" w:color="auto" w:fill="auto"/>
          </w:tcPr>
          <w:p w:rsidR="006475BE" w:rsidRPr="00A866B7" w:rsidRDefault="00B21126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FF0000"/>
                <w:sz w:val="29"/>
                <w:szCs w:val="29"/>
                <w:lang w:eastAsia="ru-RU"/>
              </w:rPr>
              <w:t xml:space="preserve">Неделя 32-я по Пятидесятнице. </w:t>
            </w:r>
          </w:p>
          <w:p w:rsidR="0099052E" w:rsidRPr="00A866B7" w:rsidRDefault="00B21126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proofErr w:type="spellStart"/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Навечерие</w:t>
            </w:r>
            <w:proofErr w:type="spellEnd"/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 xml:space="preserve"> Рождества Христова</w:t>
            </w:r>
          </w:p>
          <w:p w:rsidR="00B21126" w:rsidRPr="00A866B7" w:rsidRDefault="0099052E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 xml:space="preserve">(Рождественский сочельник). </w:t>
            </w:r>
            <w:r w:rsidR="00B21126" w:rsidRPr="00444B1F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День постный.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7-00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8-00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Исповедь.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Литургия.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Лития.</w:t>
            </w:r>
          </w:p>
        </w:tc>
      </w:tr>
      <w:tr w:rsidR="00A866B7" w:rsidRPr="00A866B7" w:rsidTr="00A866B7">
        <w:trPr>
          <w:trHeight w:val="271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6вс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 xml:space="preserve">Всенощное бдение. 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16-00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Исповедь.</w:t>
            </w:r>
          </w:p>
        </w:tc>
      </w:tr>
      <w:tr w:rsidR="00A866B7" w:rsidRPr="00A866B7" w:rsidTr="00A866B7">
        <w:trPr>
          <w:trHeight w:val="558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7пн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Рождество Господа и Спаса нашего Иисуса Христа.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7-00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8-00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Исповедь.</w:t>
            </w:r>
          </w:p>
          <w:p w:rsidR="00F97E5A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Литургия.</w:t>
            </w:r>
          </w:p>
          <w:p w:rsidR="001B6693" w:rsidRPr="00A866B7" w:rsidRDefault="001B6693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bookmarkStart w:id="0" w:name="_GoBack"/>
            <w:bookmarkEnd w:id="0"/>
          </w:p>
        </w:tc>
      </w:tr>
      <w:tr w:rsidR="00C83BF6" w:rsidRPr="00A866B7" w:rsidTr="00A866B7">
        <w:trPr>
          <w:trHeight w:val="256"/>
        </w:trPr>
        <w:tc>
          <w:tcPr>
            <w:tcW w:w="1027" w:type="dxa"/>
            <w:shd w:val="clear" w:color="auto" w:fill="auto"/>
          </w:tcPr>
          <w:p w:rsidR="00C83BF6" w:rsidRPr="00A866B7" w:rsidRDefault="00C83BF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B0F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00B0F0"/>
                <w:sz w:val="29"/>
                <w:szCs w:val="29"/>
                <w:lang w:eastAsia="ru-RU"/>
              </w:rPr>
              <w:t xml:space="preserve">11 </w:t>
            </w:r>
            <w:proofErr w:type="spellStart"/>
            <w:r w:rsidRPr="00A866B7">
              <w:rPr>
                <w:rFonts w:ascii="Times New Roman" w:eastAsia="SimSun" w:hAnsi="Times New Roman"/>
                <w:bCs/>
                <w:color w:val="00B0F0"/>
                <w:sz w:val="29"/>
                <w:szCs w:val="29"/>
                <w:lang w:eastAsia="ru-RU"/>
              </w:rPr>
              <w:t>пт</w:t>
            </w:r>
            <w:proofErr w:type="spellEnd"/>
          </w:p>
        </w:tc>
        <w:tc>
          <w:tcPr>
            <w:tcW w:w="7265" w:type="dxa"/>
            <w:shd w:val="clear" w:color="auto" w:fill="auto"/>
          </w:tcPr>
          <w:p w:rsidR="00C83BF6" w:rsidRPr="00A866B7" w:rsidRDefault="00C83BF6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  <w:t xml:space="preserve">Молебен с акафистом </w:t>
            </w:r>
            <w:r w:rsidRPr="00A866B7">
              <w:rPr>
                <w:rFonts w:ascii="Times New Roman" w:eastAsia="SimSun" w:hAnsi="Times New Roman"/>
                <w:b/>
                <w:color w:val="00B0F0"/>
                <w:sz w:val="29"/>
                <w:szCs w:val="29"/>
                <w:lang w:eastAsia="ru-RU"/>
              </w:rPr>
              <w:t>Покрову Божией Матери.</w:t>
            </w:r>
          </w:p>
        </w:tc>
        <w:tc>
          <w:tcPr>
            <w:tcW w:w="1153" w:type="dxa"/>
            <w:shd w:val="clear" w:color="auto" w:fill="auto"/>
          </w:tcPr>
          <w:p w:rsidR="00C83BF6" w:rsidRPr="00A866B7" w:rsidRDefault="00C83BF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B0F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00B0F0"/>
                <w:sz w:val="29"/>
                <w:szCs w:val="29"/>
                <w:lang w:eastAsia="ru-RU"/>
              </w:rPr>
              <w:t>8-30</w:t>
            </w:r>
          </w:p>
        </w:tc>
        <w:tc>
          <w:tcPr>
            <w:tcW w:w="1785" w:type="dxa"/>
            <w:shd w:val="clear" w:color="auto" w:fill="auto"/>
          </w:tcPr>
          <w:p w:rsidR="00C83BF6" w:rsidRPr="00A866B7" w:rsidRDefault="00C83BF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color w:val="00B0F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00B0F0"/>
                <w:sz w:val="29"/>
                <w:szCs w:val="29"/>
                <w:lang w:eastAsia="ru-RU"/>
              </w:rPr>
              <w:t>Акафист.</w:t>
            </w:r>
          </w:p>
        </w:tc>
      </w:tr>
      <w:tr w:rsidR="00A866B7" w:rsidRPr="00A866B7" w:rsidTr="00A866B7">
        <w:trPr>
          <w:trHeight w:val="284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iCs/>
                <w:color w:val="7030A0"/>
                <w:sz w:val="29"/>
                <w:szCs w:val="29"/>
                <w:lang w:eastAsia="ru-RU"/>
              </w:rPr>
              <w:t xml:space="preserve">12 </w:t>
            </w:r>
            <w:proofErr w:type="spellStart"/>
            <w:r w:rsidRPr="00A866B7">
              <w:rPr>
                <w:rFonts w:ascii="Times New Roman" w:eastAsia="SimSun" w:hAnsi="Times New Roman"/>
                <w:bCs/>
                <w:iCs/>
                <w:color w:val="7030A0"/>
                <w:sz w:val="29"/>
                <w:szCs w:val="29"/>
                <w:lang w:eastAsia="ru-RU"/>
              </w:rPr>
              <w:t>с</w:t>
            </w:r>
            <w:r w:rsidR="00C83BF6" w:rsidRPr="00A866B7">
              <w:rPr>
                <w:rFonts w:ascii="Times New Roman" w:eastAsia="SimSun" w:hAnsi="Times New Roman"/>
                <w:bCs/>
                <w:iCs/>
                <w:color w:val="7030A0"/>
                <w:sz w:val="29"/>
                <w:szCs w:val="29"/>
                <w:lang w:eastAsia="ru-RU"/>
              </w:rPr>
              <w:t>б</w:t>
            </w:r>
            <w:proofErr w:type="spellEnd"/>
          </w:p>
        </w:tc>
        <w:tc>
          <w:tcPr>
            <w:tcW w:w="726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jc w:val="both"/>
              <w:outlineLvl w:val="4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 xml:space="preserve">Всенощное бдение. 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16-00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Исповедь.</w:t>
            </w:r>
          </w:p>
        </w:tc>
      </w:tr>
      <w:tr w:rsidR="00A866B7" w:rsidRPr="00A866B7" w:rsidTr="00A866B7">
        <w:trPr>
          <w:trHeight w:val="853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 xml:space="preserve">13 </w:t>
            </w:r>
            <w:proofErr w:type="spellStart"/>
            <w:r w:rsidR="00C83BF6"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вс</w:t>
            </w:r>
            <w:proofErr w:type="spellEnd"/>
          </w:p>
        </w:tc>
        <w:tc>
          <w:tcPr>
            <w:tcW w:w="7265" w:type="dxa"/>
            <w:shd w:val="clear" w:color="auto" w:fill="auto"/>
          </w:tcPr>
          <w:p w:rsidR="004223DD" w:rsidRPr="00A866B7" w:rsidRDefault="00C83BF6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FF0000"/>
                <w:sz w:val="29"/>
                <w:szCs w:val="29"/>
                <w:lang w:eastAsia="ru-RU"/>
              </w:rPr>
              <w:t>Неделя 33-я по Пятидесятнице.</w:t>
            </w:r>
          </w:p>
          <w:p w:rsidR="00B21126" w:rsidRPr="00A866B7" w:rsidRDefault="00C83BF6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 xml:space="preserve">Отдание праздника Рождества Христова. </w:t>
            </w:r>
            <w:proofErr w:type="spellStart"/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Правв</w:t>
            </w:r>
            <w:proofErr w:type="spellEnd"/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 xml:space="preserve">. Иосифа </w:t>
            </w:r>
            <w:proofErr w:type="spellStart"/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обручника</w:t>
            </w:r>
            <w:proofErr w:type="spellEnd"/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, Давида царя и Иакова, брата Господня.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 xml:space="preserve">  7-00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8-00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Исповедь.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Литургия.</w:t>
            </w:r>
          </w:p>
          <w:p w:rsidR="004A6D58" w:rsidRPr="00A866B7" w:rsidRDefault="004A6D58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Лития.</w:t>
            </w:r>
          </w:p>
        </w:tc>
      </w:tr>
      <w:tr w:rsidR="00A866B7" w:rsidRPr="00A866B7" w:rsidTr="00A866B7">
        <w:trPr>
          <w:trHeight w:val="292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1</w:t>
            </w:r>
            <w:r w:rsidR="006475BE"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 xml:space="preserve">3 </w:t>
            </w:r>
            <w:proofErr w:type="spellStart"/>
            <w:r w:rsidR="006475BE"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вс</w:t>
            </w:r>
            <w:proofErr w:type="spellEnd"/>
          </w:p>
        </w:tc>
        <w:tc>
          <w:tcPr>
            <w:tcW w:w="726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iCs/>
                <w:color w:val="7030A0"/>
                <w:sz w:val="29"/>
                <w:szCs w:val="29"/>
                <w:lang w:eastAsia="ru-RU"/>
              </w:rPr>
              <w:t xml:space="preserve">Всенощное бдение. 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16-00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Исповедь.</w:t>
            </w:r>
          </w:p>
        </w:tc>
      </w:tr>
      <w:tr w:rsidR="00A866B7" w:rsidRPr="00A866B7" w:rsidTr="00A866B7">
        <w:trPr>
          <w:trHeight w:val="638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1</w:t>
            </w:r>
            <w:r w:rsidR="006475BE"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4пн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6475BE" w:rsidP="003332E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 xml:space="preserve">Обрезание </w:t>
            </w:r>
            <w:proofErr w:type="spellStart"/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Господне.</w:t>
            </w:r>
            <w:r w:rsidRPr="00A866B7"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  <w:t>Свт</w:t>
            </w:r>
            <w:proofErr w:type="spellEnd"/>
            <w:r w:rsidRPr="00A866B7"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  <w:t xml:space="preserve">. Василия Великого, </w:t>
            </w:r>
            <w:proofErr w:type="spellStart"/>
            <w:r w:rsidRPr="00A866B7"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  <w:t>архиеп</w:t>
            </w:r>
            <w:proofErr w:type="spellEnd"/>
            <w:r w:rsidRPr="00A866B7"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  <w:t>. Кесарии Каппадокийской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7-00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8-00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outlineLvl w:val="3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Исповедь.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Литургия.</w:t>
            </w:r>
          </w:p>
          <w:p w:rsidR="00F97E5A" w:rsidRPr="00A866B7" w:rsidRDefault="00F97E5A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Лития.</w:t>
            </w:r>
          </w:p>
        </w:tc>
      </w:tr>
      <w:tr w:rsidR="00A866B7" w:rsidRPr="00A866B7" w:rsidTr="00A866B7">
        <w:trPr>
          <w:trHeight w:val="316"/>
        </w:trPr>
        <w:tc>
          <w:tcPr>
            <w:tcW w:w="1027" w:type="dxa"/>
            <w:shd w:val="clear" w:color="auto" w:fill="auto"/>
          </w:tcPr>
          <w:p w:rsidR="00B21126" w:rsidRPr="00A866B7" w:rsidRDefault="0078472D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14пн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jc w:val="both"/>
              <w:outlineLvl w:val="4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 xml:space="preserve">Всенощное бдение. 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16-00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Исповедь.</w:t>
            </w:r>
          </w:p>
        </w:tc>
      </w:tr>
      <w:tr w:rsidR="00A866B7" w:rsidRPr="00A866B7" w:rsidTr="00A866B7">
        <w:trPr>
          <w:trHeight w:val="638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bookmarkStart w:id="1" w:name="_Hlk530770947"/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1</w:t>
            </w:r>
            <w:r w:rsidR="0078472D"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5вт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78472D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 xml:space="preserve">Преставление, второе обретение мощей </w:t>
            </w:r>
            <w:proofErr w:type="spellStart"/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прп</w:t>
            </w:r>
            <w:proofErr w:type="spellEnd"/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. Серафима Саровского, чудотворца.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7-00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8-00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outlineLvl w:val="3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Исповедь.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Литургия.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Лития.</w:t>
            </w:r>
          </w:p>
        </w:tc>
      </w:tr>
      <w:tr w:rsidR="0099052E" w:rsidRPr="00A866B7" w:rsidTr="00A866B7">
        <w:trPr>
          <w:trHeight w:val="213"/>
        </w:trPr>
        <w:tc>
          <w:tcPr>
            <w:tcW w:w="1027" w:type="dxa"/>
            <w:shd w:val="clear" w:color="auto" w:fill="auto"/>
          </w:tcPr>
          <w:p w:rsidR="0099052E" w:rsidRPr="00A866B7" w:rsidRDefault="0099052E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 xml:space="preserve">17 </w:t>
            </w:r>
            <w:proofErr w:type="spellStart"/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чт</w:t>
            </w:r>
            <w:proofErr w:type="spellEnd"/>
          </w:p>
        </w:tc>
        <w:tc>
          <w:tcPr>
            <w:tcW w:w="7265" w:type="dxa"/>
            <w:shd w:val="clear" w:color="auto" w:fill="auto"/>
          </w:tcPr>
          <w:p w:rsidR="0099052E" w:rsidRPr="00A866B7" w:rsidRDefault="0099052E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Всенощное бдение</w:t>
            </w:r>
          </w:p>
        </w:tc>
        <w:tc>
          <w:tcPr>
            <w:tcW w:w="1153" w:type="dxa"/>
            <w:shd w:val="clear" w:color="auto" w:fill="auto"/>
          </w:tcPr>
          <w:p w:rsidR="0099052E" w:rsidRPr="00A866B7" w:rsidRDefault="0099052E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16-00</w:t>
            </w:r>
          </w:p>
        </w:tc>
        <w:tc>
          <w:tcPr>
            <w:tcW w:w="1785" w:type="dxa"/>
            <w:shd w:val="clear" w:color="auto" w:fill="auto"/>
          </w:tcPr>
          <w:p w:rsidR="0099052E" w:rsidRPr="00A866B7" w:rsidRDefault="0099052E" w:rsidP="003332EB">
            <w:pPr>
              <w:keepNext/>
              <w:widowControl w:val="0"/>
              <w:spacing w:after="0" w:line="240" w:lineRule="auto"/>
              <w:outlineLvl w:val="3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Исповедь</w:t>
            </w:r>
          </w:p>
        </w:tc>
      </w:tr>
      <w:bookmarkEnd w:id="1"/>
      <w:tr w:rsidR="00A866B7" w:rsidRPr="00A866B7" w:rsidTr="00A866B7">
        <w:trPr>
          <w:trHeight w:val="638"/>
        </w:trPr>
        <w:tc>
          <w:tcPr>
            <w:tcW w:w="1027" w:type="dxa"/>
            <w:shd w:val="clear" w:color="auto" w:fill="auto"/>
          </w:tcPr>
          <w:p w:rsidR="00B21126" w:rsidRPr="00A866B7" w:rsidRDefault="0078472D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18</w:t>
            </w:r>
            <w:r w:rsidR="00B21126"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пт</w:t>
            </w:r>
          </w:p>
        </w:tc>
        <w:tc>
          <w:tcPr>
            <w:tcW w:w="7265" w:type="dxa"/>
            <w:shd w:val="clear" w:color="auto" w:fill="auto"/>
          </w:tcPr>
          <w:p w:rsidR="002A1682" w:rsidRDefault="0099052E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proofErr w:type="spellStart"/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Навечерие</w:t>
            </w:r>
            <w:proofErr w:type="spellEnd"/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 xml:space="preserve"> Богоявления(Крещенский сочельник). </w:t>
            </w:r>
          </w:p>
          <w:p w:rsidR="002A1682" w:rsidRDefault="002A1682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(Великое освящение воды).</w:t>
            </w:r>
          </w:p>
          <w:p w:rsidR="002A1682" w:rsidRPr="00A866B7" w:rsidRDefault="0099052E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День постный.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99052E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7-00</w:t>
            </w:r>
          </w:p>
          <w:p w:rsidR="0099052E" w:rsidRPr="00A866B7" w:rsidRDefault="0099052E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  <w:t>8-00</w:t>
            </w:r>
          </w:p>
          <w:p w:rsidR="0099052E" w:rsidRPr="00A866B7" w:rsidRDefault="0099052E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7030A0"/>
                <w:sz w:val="29"/>
                <w:szCs w:val="29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B21126" w:rsidRPr="00A866B7" w:rsidRDefault="0099052E" w:rsidP="003332EB">
            <w:pPr>
              <w:keepNext/>
              <w:widowControl w:val="0"/>
              <w:spacing w:after="0" w:line="240" w:lineRule="auto"/>
              <w:jc w:val="both"/>
              <w:outlineLvl w:val="3"/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Исповедь.</w:t>
            </w:r>
          </w:p>
          <w:p w:rsidR="0099052E" w:rsidRPr="00A866B7" w:rsidRDefault="0099052E" w:rsidP="003332EB">
            <w:pPr>
              <w:keepNext/>
              <w:widowControl w:val="0"/>
              <w:spacing w:after="0" w:line="240" w:lineRule="auto"/>
              <w:jc w:val="both"/>
              <w:outlineLvl w:val="3"/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Литургия.</w:t>
            </w:r>
          </w:p>
          <w:p w:rsidR="0099052E" w:rsidRPr="00A866B7" w:rsidRDefault="0099052E" w:rsidP="003332EB">
            <w:pPr>
              <w:keepNext/>
              <w:widowControl w:val="0"/>
              <w:spacing w:after="0" w:line="240" w:lineRule="auto"/>
              <w:jc w:val="both"/>
              <w:outlineLvl w:val="3"/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7030A0"/>
                <w:sz w:val="29"/>
                <w:szCs w:val="29"/>
                <w:lang w:eastAsia="ru-RU"/>
              </w:rPr>
              <w:t>Лития.</w:t>
            </w:r>
          </w:p>
        </w:tc>
      </w:tr>
      <w:tr w:rsidR="00A866B7" w:rsidRPr="00A866B7" w:rsidTr="00A866B7">
        <w:trPr>
          <w:trHeight w:val="284"/>
        </w:trPr>
        <w:tc>
          <w:tcPr>
            <w:tcW w:w="1027" w:type="dxa"/>
            <w:shd w:val="clear" w:color="auto" w:fill="auto"/>
          </w:tcPr>
          <w:p w:rsidR="00B21126" w:rsidRPr="00A866B7" w:rsidRDefault="0078472D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bookmarkStart w:id="2" w:name="_Hlk530771543"/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18пт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jc w:val="both"/>
              <w:outlineLvl w:val="4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 xml:space="preserve">Всенощное бдение. 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16-00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Исповедь.</w:t>
            </w:r>
          </w:p>
        </w:tc>
      </w:tr>
      <w:tr w:rsidR="00A866B7" w:rsidRPr="00A866B7" w:rsidTr="00A866B7">
        <w:trPr>
          <w:trHeight w:val="585"/>
        </w:trPr>
        <w:tc>
          <w:tcPr>
            <w:tcW w:w="1027" w:type="dxa"/>
            <w:shd w:val="clear" w:color="auto" w:fill="auto"/>
          </w:tcPr>
          <w:p w:rsidR="00B21126" w:rsidRPr="00A866B7" w:rsidRDefault="0078472D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19сб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78472D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Святое Богоявление.</w:t>
            </w:r>
          </w:p>
          <w:p w:rsidR="0078472D" w:rsidRPr="00A866B7" w:rsidRDefault="0078472D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Крещение Господа Бога и Спаса нашего Иисуса Христа.</w:t>
            </w:r>
            <w:r w:rsidR="002A1682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(</w:t>
            </w:r>
            <w:r w:rsidR="00F97E5A"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Великое освящение воды</w:t>
            </w:r>
            <w:r w:rsidR="002A1682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).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7-00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8-00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outlineLvl w:val="3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Исповедь.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Литургия.</w:t>
            </w:r>
          </w:p>
        </w:tc>
      </w:tr>
      <w:bookmarkEnd w:id="2"/>
      <w:tr w:rsidR="00A866B7" w:rsidRPr="00A866B7" w:rsidTr="00A866B7">
        <w:trPr>
          <w:trHeight w:val="213"/>
        </w:trPr>
        <w:tc>
          <w:tcPr>
            <w:tcW w:w="1027" w:type="dxa"/>
            <w:shd w:val="clear" w:color="auto" w:fill="auto"/>
          </w:tcPr>
          <w:p w:rsidR="00B21126" w:rsidRPr="00A866B7" w:rsidRDefault="0078472D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19сб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 xml:space="preserve">Всенощное бдение. 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16-00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outlineLvl w:val="3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Исповедь.</w:t>
            </w:r>
          </w:p>
        </w:tc>
      </w:tr>
      <w:tr w:rsidR="00A866B7" w:rsidRPr="00A866B7" w:rsidTr="00A866B7">
        <w:trPr>
          <w:trHeight w:val="638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2</w:t>
            </w:r>
            <w:r w:rsidR="0078472D"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0вс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78472D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FF0000"/>
                <w:sz w:val="29"/>
                <w:szCs w:val="29"/>
                <w:lang w:eastAsia="ru-RU"/>
              </w:rPr>
              <w:t>Неделя 34-я по Пятидесятнице, по Богоявлении.</w:t>
            </w:r>
          </w:p>
          <w:p w:rsidR="0078472D" w:rsidRPr="00A866B7" w:rsidRDefault="0078472D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Собор Предтечи и Крестителя Господня Иоанна.</w:t>
            </w:r>
          </w:p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7-00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8-00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outlineLvl w:val="3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Исповедь.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Литургия.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Лития.</w:t>
            </w:r>
          </w:p>
        </w:tc>
      </w:tr>
      <w:tr w:rsidR="00F97E5A" w:rsidRPr="00A866B7" w:rsidTr="00A866B7">
        <w:trPr>
          <w:trHeight w:val="429"/>
        </w:trPr>
        <w:tc>
          <w:tcPr>
            <w:tcW w:w="1027" w:type="dxa"/>
            <w:shd w:val="clear" w:color="auto" w:fill="auto"/>
          </w:tcPr>
          <w:p w:rsidR="00F97E5A" w:rsidRPr="00A866B7" w:rsidRDefault="00F97E5A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  <w:t xml:space="preserve">25 </w:t>
            </w:r>
            <w:proofErr w:type="spellStart"/>
            <w:r w:rsidRPr="00A866B7"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  <w:t>пт</w:t>
            </w:r>
            <w:proofErr w:type="spellEnd"/>
          </w:p>
        </w:tc>
        <w:tc>
          <w:tcPr>
            <w:tcW w:w="7265" w:type="dxa"/>
            <w:shd w:val="clear" w:color="auto" w:fill="auto"/>
          </w:tcPr>
          <w:p w:rsidR="00F97E5A" w:rsidRPr="00A866B7" w:rsidRDefault="00F97E5A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  <w:t xml:space="preserve">Молебен с акафистом </w:t>
            </w:r>
            <w:proofErr w:type="spellStart"/>
            <w:r w:rsidRPr="00A866B7">
              <w:rPr>
                <w:rFonts w:ascii="Times New Roman" w:eastAsia="SimSun" w:hAnsi="Times New Roman"/>
                <w:b/>
                <w:color w:val="00B0F0"/>
                <w:sz w:val="29"/>
                <w:szCs w:val="29"/>
                <w:lang w:eastAsia="ru-RU"/>
              </w:rPr>
              <w:t>мц</w:t>
            </w:r>
            <w:proofErr w:type="spellEnd"/>
            <w:r w:rsidRPr="00A866B7">
              <w:rPr>
                <w:rFonts w:ascii="Times New Roman" w:eastAsia="SimSun" w:hAnsi="Times New Roman"/>
                <w:b/>
                <w:color w:val="00B0F0"/>
                <w:sz w:val="29"/>
                <w:szCs w:val="29"/>
                <w:lang w:eastAsia="ru-RU"/>
              </w:rPr>
              <w:t xml:space="preserve">. </w:t>
            </w:r>
            <w:proofErr w:type="spellStart"/>
            <w:r w:rsidRPr="00A866B7">
              <w:rPr>
                <w:rFonts w:ascii="Times New Roman" w:eastAsia="SimSun" w:hAnsi="Times New Roman"/>
                <w:b/>
                <w:color w:val="00B0F0"/>
                <w:sz w:val="29"/>
                <w:szCs w:val="29"/>
                <w:lang w:eastAsia="ru-RU"/>
              </w:rPr>
              <w:t>Татиане</w:t>
            </w:r>
            <w:proofErr w:type="spellEnd"/>
            <w:r w:rsidRPr="00A866B7"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  <w:t xml:space="preserve"> и с нею в Риме пострадавшим</w:t>
            </w:r>
            <w:r w:rsidR="00A018FB" w:rsidRPr="00A866B7"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F97E5A" w:rsidRPr="00A866B7" w:rsidRDefault="00F97E5A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  <w:t>8-30</w:t>
            </w:r>
          </w:p>
        </w:tc>
        <w:tc>
          <w:tcPr>
            <w:tcW w:w="1785" w:type="dxa"/>
            <w:shd w:val="clear" w:color="auto" w:fill="auto"/>
          </w:tcPr>
          <w:p w:rsidR="00F97E5A" w:rsidRPr="00A866B7" w:rsidRDefault="00F97E5A" w:rsidP="003332EB">
            <w:pPr>
              <w:keepNext/>
              <w:widowControl w:val="0"/>
              <w:spacing w:after="0" w:line="240" w:lineRule="auto"/>
              <w:outlineLvl w:val="3"/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00B0F0"/>
                <w:sz w:val="29"/>
                <w:szCs w:val="29"/>
                <w:lang w:eastAsia="ru-RU"/>
              </w:rPr>
              <w:t>Акафист</w:t>
            </w:r>
          </w:p>
        </w:tc>
      </w:tr>
      <w:tr w:rsidR="00A866B7" w:rsidRPr="00A866B7" w:rsidTr="00A866B7">
        <w:trPr>
          <w:trHeight w:val="284"/>
        </w:trPr>
        <w:tc>
          <w:tcPr>
            <w:tcW w:w="1027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2</w:t>
            </w:r>
            <w:r w:rsidR="0078472D"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6</w:t>
            </w: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сб</w:t>
            </w:r>
          </w:p>
        </w:tc>
        <w:tc>
          <w:tcPr>
            <w:tcW w:w="726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jc w:val="both"/>
              <w:outlineLvl w:val="4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 xml:space="preserve">Всенощное бдение. 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7030A0"/>
                <w:sz w:val="29"/>
                <w:szCs w:val="29"/>
                <w:lang w:eastAsia="ru-RU"/>
              </w:rPr>
              <w:t>16-00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color w:val="7030A0"/>
                <w:sz w:val="29"/>
                <w:szCs w:val="29"/>
                <w:lang w:eastAsia="ru-RU"/>
              </w:rPr>
              <w:t>Исповедь.</w:t>
            </w:r>
          </w:p>
        </w:tc>
      </w:tr>
      <w:tr w:rsidR="00A866B7" w:rsidRPr="00A866B7" w:rsidTr="001B6693">
        <w:trPr>
          <w:trHeight w:val="1132"/>
        </w:trPr>
        <w:tc>
          <w:tcPr>
            <w:tcW w:w="1027" w:type="dxa"/>
            <w:shd w:val="clear" w:color="auto" w:fill="auto"/>
          </w:tcPr>
          <w:p w:rsidR="00B21126" w:rsidRPr="00A866B7" w:rsidRDefault="0078472D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27</w:t>
            </w:r>
            <w:r w:rsidR="00B21126"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вс</w:t>
            </w:r>
          </w:p>
        </w:tc>
        <w:tc>
          <w:tcPr>
            <w:tcW w:w="7265" w:type="dxa"/>
            <w:shd w:val="clear" w:color="auto" w:fill="auto"/>
          </w:tcPr>
          <w:p w:rsidR="00A018FB" w:rsidRPr="00A866B7" w:rsidRDefault="00B21126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  <w:t>Неделя 3</w:t>
            </w:r>
            <w:r w:rsidR="0078472D" w:rsidRPr="00A866B7"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  <w:t>5</w:t>
            </w:r>
            <w:r w:rsidRPr="00A866B7"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  <w:t xml:space="preserve">-я по Пятидесятнице. </w:t>
            </w:r>
          </w:p>
          <w:p w:rsidR="0078472D" w:rsidRPr="00A866B7" w:rsidRDefault="0078472D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Отдание праздника Богоявления</w:t>
            </w:r>
            <w:r w:rsidR="004223DD"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.</w:t>
            </w:r>
          </w:p>
          <w:p w:rsidR="0078472D" w:rsidRPr="00A866B7" w:rsidRDefault="0078472D" w:rsidP="003332EB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</w:pPr>
            <w:proofErr w:type="spellStart"/>
            <w:r w:rsidRPr="00A866B7"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  <w:t>Равноап</w:t>
            </w:r>
            <w:proofErr w:type="spellEnd"/>
            <w:r w:rsidRPr="00A866B7"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  <w:t>. Нины, просветительницы Грузии</w:t>
            </w:r>
            <w:r w:rsidR="004223DD" w:rsidRPr="00A866B7">
              <w:rPr>
                <w:rFonts w:ascii="Times New Roman" w:eastAsia="SimSun" w:hAnsi="Times New Roman"/>
                <w:bCs/>
                <w:color w:val="FF0000"/>
                <w:sz w:val="29"/>
                <w:szCs w:val="29"/>
                <w:lang w:eastAsia="ru-RU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7-00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bCs/>
                <w:color w:val="FF0000"/>
                <w:sz w:val="29"/>
                <w:szCs w:val="29"/>
                <w:lang w:eastAsia="ru-RU"/>
              </w:rPr>
              <w:t>8-00</w:t>
            </w:r>
          </w:p>
        </w:tc>
        <w:tc>
          <w:tcPr>
            <w:tcW w:w="1785" w:type="dxa"/>
            <w:shd w:val="clear" w:color="auto" w:fill="auto"/>
          </w:tcPr>
          <w:p w:rsidR="00B21126" w:rsidRPr="00A866B7" w:rsidRDefault="00B21126" w:rsidP="003332EB">
            <w:pPr>
              <w:keepNext/>
              <w:widowControl w:val="0"/>
              <w:spacing w:after="0" w:line="240" w:lineRule="auto"/>
              <w:outlineLvl w:val="3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Исповедь.</w:t>
            </w:r>
          </w:p>
          <w:p w:rsidR="00B21126" w:rsidRPr="00A866B7" w:rsidRDefault="00B21126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Литургия.</w:t>
            </w:r>
          </w:p>
          <w:p w:rsidR="00F97E5A" w:rsidRPr="00A866B7" w:rsidRDefault="00F97E5A" w:rsidP="003332EB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</w:pPr>
            <w:r w:rsidRPr="00A866B7">
              <w:rPr>
                <w:rFonts w:ascii="Times New Roman" w:eastAsia="SimSun" w:hAnsi="Times New Roman"/>
                <w:b/>
                <w:color w:val="FF0000"/>
                <w:sz w:val="29"/>
                <w:szCs w:val="29"/>
                <w:lang w:eastAsia="ru-RU"/>
              </w:rPr>
              <w:t>Лития.</w:t>
            </w:r>
          </w:p>
        </w:tc>
      </w:tr>
    </w:tbl>
    <w:p w:rsidR="00A018FB" w:rsidRPr="00A018FB" w:rsidRDefault="00A018FB" w:rsidP="00D674B8">
      <w:pPr>
        <w:spacing w:after="0" w:line="240" w:lineRule="auto"/>
        <w:rPr>
          <w:rFonts w:ascii="Times New Roman" w:eastAsia="SimSun" w:hAnsi="Times New Roman"/>
          <w:color w:val="FF0000"/>
          <w:sz w:val="30"/>
          <w:szCs w:val="30"/>
          <w:lang w:eastAsia="ru-RU"/>
        </w:rPr>
      </w:pPr>
      <w:r w:rsidRPr="00A018FB">
        <w:rPr>
          <w:rFonts w:ascii="Times New Roman" w:eastAsia="SimSun" w:hAnsi="Times New Roman"/>
          <w:color w:val="FF0000"/>
          <w:sz w:val="30"/>
          <w:szCs w:val="30"/>
          <w:lang w:eastAsia="ru-RU"/>
        </w:rPr>
        <w:t>С 7 января по 1</w:t>
      </w:r>
      <w:r w:rsidR="002A1682" w:rsidRPr="002A1682">
        <w:rPr>
          <w:rFonts w:ascii="Times New Roman" w:eastAsia="SimSun" w:hAnsi="Times New Roman"/>
          <w:color w:val="FF0000"/>
          <w:sz w:val="30"/>
          <w:szCs w:val="30"/>
          <w:lang w:eastAsia="ru-RU"/>
        </w:rPr>
        <w:t>7</w:t>
      </w:r>
      <w:r w:rsidRPr="00A018FB">
        <w:rPr>
          <w:rFonts w:ascii="Times New Roman" w:eastAsia="SimSun" w:hAnsi="Times New Roman"/>
          <w:color w:val="FF0000"/>
          <w:sz w:val="30"/>
          <w:szCs w:val="30"/>
          <w:lang w:eastAsia="ru-RU"/>
        </w:rPr>
        <w:t xml:space="preserve"> января - </w:t>
      </w:r>
      <w:r w:rsidRPr="00A018FB">
        <w:rPr>
          <w:rFonts w:ascii="Times New Roman" w:eastAsia="SimSun" w:hAnsi="Times New Roman"/>
          <w:b/>
          <w:bCs/>
          <w:color w:val="FF0000"/>
          <w:sz w:val="30"/>
          <w:szCs w:val="30"/>
          <w:lang w:eastAsia="ru-RU"/>
        </w:rPr>
        <w:t>Святки (святые дни)</w:t>
      </w:r>
      <w:r w:rsidRPr="00A018FB">
        <w:rPr>
          <w:rFonts w:ascii="Times New Roman" w:eastAsia="SimSun" w:hAnsi="Times New Roman"/>
          <w:color w:val="FF0000"/>
          <w:sz w:val="30"/>
          <w:szCs w:val="30"/>
          <w:lang w:eastAsia="ru-RU"/>
        </w:rPr>
        <w:t xml:space="preserve">. Нет поста </w:t>
      </w:r>
      <w:r w:rsidR="006511D8" w:rsidRPr="002A1682">
        <w:rPr>
          <w:rFonts w:ascii="Times New Roman" w:eastAsia="SimSun" w:hAnsi="Times New Roman"/>
          <w:color w:val="FF0000"/>
          <w:sz w:val="30"/>
          <w:szCs w:val="30"/>
          <w:lang w:eastAsia="ru-RU"/>
        </w:rPr>
        <w:t>в</w:t>
      </w:r>
      <w:r w:rsidRPr="00A018FB">
        <w:rPr>
          <w:rFonts w:ascii="Times New Roman" w:eastAsia="SimSun" w:hAnsi="Times New Roman"/>
          <w:color w:val="FF0000"/>
          <w:sz w:val="30"/>
          <w:szCs w:val="30"/>
          <w:lang w:eastAsia="ru-RU"/>
        </w:rPr>
        <w:t xml:space="preserve"> среду и пятницу.</w:t>
      </w:r>
    </w:p>
    <w:p w:rsidR="00C122BC" w:rsidRPr="00A866B7" w:rsidRDefault="00C122BC" w:rsidP="00A018FB">
      <w:pPr>
        <w:spacing w:after="0" w:line="240" w:lineRule="auto"/>
        <w:jc w:val="center"/>
        <w:rPr>
          <w:rFonts w:ascii="Times New Roman" w:eastAsia="SimSun" w:hAnsi="Times New Roman"/>
          <w:sz w:val="29"/>
          <w:szCs w:val="29"/>
          <w:lang w:eastAsia="ru-RU"/>
        </w:rPr>
      </w:pPr>
    </w:p>
    <w:sectPr w:rsidR="00C122BC" w:rsidRPr="00A866B7" w:rsidSect="00A866B7">
      <w:pgSz w:w="11906" w:h="16838"/>
      <w:pgMar w:top="0" w:right="437" w:bottom="0" w:left="4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3E4"/>
    <w:rsid w:val="001B6693"/>
    <w:rsid w:val="00233AE4"/>
    <w:rsid w:val="002A1682"/>
    <w:rsid w:val="00411146"/>
    <w:rsid w:val="004223DD"/>
    <w:rsid w:val="00444B1F"/>
    <w:rsid w:val="004A6D58"/>
    <w:rsid w:val="00617AE5"/>
    <w:rsid w:val="00641799"/>
    <w:rsid w:val="006475BE"/>
    <w:rsid w:val="006511D8"/>
    <w:rsid w:val="0078472D"/>
    <w:rsid w:val="00854CD2"/>
    <w:rsid w:val="0099052E"/>
    <w:rsid w:val="00A018FB"/>
    <w:rsid w:val="00A866B7"/>
    <w:rsid w:val="00B21126"/>
    <w:rsid w:val="00B503E4"/>
    <w:rsid w:val="00C122BC"/>
    <w:rsid w:val="00C83BF6"/>
    <w:rsid w:val="00D674B8"/>
    <w:rsid w:val="00F9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3F53-ABCD-443E-84C6-6A3C0AA1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Анатолий</cp:lastModifiedBy>
  <cp:revision>2</cp:revision>
  <cp:lastPrinted>2018-12-29T15:27:00Z</cp:lastPrinted>
  <dcterms:created xsi:type="dcterms:W3CDTF">2018-12-31T07:34:00Z</dcterms:created>
  <dcterms:modified xsi:type="dcterms:W3CDTF">2018-12-31T07:34:00Z</dcterms:modified>
</cp:coreProperties>
</file>