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307" w:rsidRPr="00652D81" w:rsidRDefault="00652D81" w:rsidP="00652D8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D81">
        <w:rPr>
          <w:rFonts w:ascii="Times New Roman" w:hAnsi="Times New Roman" w:cs="Times New Roman"/>
          <w:b/>
          <w:sz w:val="28"/>
          <w:szCs w:val="28"/>
          <w:u w:val="single"/>
        </w:rPr>
        <w:t>Родос православный</w:t>
      </w:r>
    </w:p>
    <w:p w:rsidR="00CD6307" w:rsidRPr="00F77353" w:rsidRDefault="00CD6307">
      <w:pPr>
        <w:rPr>
          <w:rFonts w:ascii="Times New Roman" w:hAnsi="Times New Roman" w:cs="Times New Roman"/>
          <w:sz w:val="28"/>
          <w:szCs w:val="28"/>
        </w:rPr>
      </w:pPr>
      <w:r w:rsidRPr="00F77353">
        <w:rPr>
          <w:rFonts w:ascii="Times New Roman" w:hAnsi="Times New Roman" w:cs="Times New Roman"/>
          <w:sz w:val="28"/>
          <w:szCs w:val="28"/>
        </w:rPr>
        <w:t>В июле</w:t>
      </w:r>
      <w:r w:rsidR="00DF662F">
        <w:rPr>
          <w:rFonts w:ascii="Times New Roman" w:hAnsi="Times New Roman" w:cs="Times New Roman"/>
          <w:sz w:val="28"/>
          <w:szCs w:val="28"/>
        </w:rPr>
        <w:t xml:space="preserve"> этого года</w:t>
      </w:r>
      <w:r w:rsidRPr="00F77353">
        <w:rPr>
          <w:rFonts w:ascii="Times New Roman" w:hAnsi="Times New Roman" w:cs="Times New Roman"/>
          <w:sz w:val="28"/>
          <w:szCs w:val="28"/>
        </w:rPr>
        <w:t>, с благословения отца Валерия, наша семья посетила греческий остров Родос. Помимо пляжного отдыха, нам было очень интересно узнать об острове как можно больше. Мы выбрали экскурсию «Православное наследие Родоса». И это не случайно, ведь нас с греками объединяет общая религия. Это была не простая экскурсия, а паломнический тур по святыням острова</w:t>
      </w:r>
      <w:r w:rsidR="00652D81">
        <w:rPr>
          <w:rFonts w:ascii="Times New Roman" w:hAnsi="Times New Roman" w:cs="Times New Roman"/>
          <w:sz w:val="28"/>
          <w:szCs w:val="28"/>
        </w:rPr>
        <w:t>, в сопровождении гида с богословским образованием.</w:t>
      </w:r>
    </w:p>
    <w:p w:rsidR="00A60297" w:rsidRPr="00F77353" w:rsidRDefault="00A60297" w:rsidP="00A60297">
      <w:pPr>
        <w:tabs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F77353">
        <w:rPr>
          <w:rFonts w:ascii="Times New Roman" w:hAnsi="Times New Roman" w:cs="Times New Roman"/>
          <w:b/>
          <w:sz w:val="28"/>
          <w:szCs w:val="28"/>
        </w:rPr>
        <w:t xml:space="preserve">Итак, первая остановка «Холм </w:t>
      </w:r>
      <w:proofErr w:type="spellStart"/>
      <w:r w:rsidRPr="00F77353">
        <w:rPr>
          <w:rFonts w:ascii="Times New Roman" w:hAnsi="Times New Roman" w:cs="Times New Roman"/>
          <w:b/>
          <w:sz w:val="28"/>
          <w:szCs w:val="28"/>
        </w:rPr>
        <w:t>Филеримос</w:t>
      </w:r>
      <w:proofErr w:type="spellEnd"/>
      <w:r w:rsidRPr="00F77353">
        <w:rPr>
          <w:rFonts w:ascii="Times New Roman" w:hAnsi="Times New Roman" w:cs="Times New Roman"/>
          <w:b/>
          <w:sz w:val="28"/>
          <w:szCs w:val="28"/>
        </w:rPr>
        <w:t>»</w:t>
      </w:r>
      <w:r w:rsidRPr="00F77353">
        <w:rPr>
          <w:rFonts w:ascii="Times New Roman" w:hAnsi="Times New Roman" w:cs="Times New Roman"/>
          <w:b/>
          <w:sz w:val="28"/>
          <w:szCs w:val="28"/>
        </w:rPr>
        <w:tab/>
      </w:r>
    </w:p>
    <w:p w:rsidR="00F77353" w:rsidRPr="006C3804" w:rsidRDefault="00A60297" w:rsidP="00A60297">
      <w:pPr>
        <w:rPr>
          <w:rFonts w:ascii="Times New Roman" w:hAnsi="Times New Roman" w:cs="Times New Roman"/>
          <w:sz w:val="28"/>
          <w:szCs w:val="28"/>
        </w:rPr>
      </w:pPr>
      <w:r w:rsidRPr="00F77353">
        <w:rPr>
          <w:rFonts w:ascii="Times New Roman" w:hAnsi="Times New Roman" w:cs="Times New Roman"/>
          <w:sz w:val="28"/>
          <w:szCs w:val="28"/>
        </w:rPr>
        <w:t xml:space="preserve">Священное место, где находится символическая аллея «Путь на Голгофу». </w:t>
      </w:r>
      <w:r w:rsidR="006C3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924" cy="3051183"/>
            <wp:effectExtent l="0" t="0" r="3175" b="0"/>
            <wp:docPr id="7" name="Рисунок 7" descr="C:\Users\1\Desktop\Родос\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одос\DSC0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5" b="29521"/>
                    <a:stretch/>
                  </pic:blipFill>
                  <pic:spPr bwMode="auto">
                    <a:xfrm>
                      <a:off x="0" y="0"/>
                      <a:ext cx="2600512" cy="30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804" w:rsidRPr="006C38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C38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6C38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5023" cy="2993366"/>
            <wp:effectExtent l="0" t="0" r="3175" b="0"/>
            <wp:docPr id="8" name="Рисунок 8" descr="C:\Users\1\Desktop\Родос\DSC0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одос\DSC02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97" cy="299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97" w:rsidRDefault="00A60297" w:rsidP="00A60297">
      <w:pPr>
        <w:rPr>
          <w:rFonts w:ascii="Times New Roman" w:hAnsi="Times New Roman" w:cs="Times New Roman"/>
          <w:sz w:val="28"/>
          <w:szCs w:val="28"/>
        </w:rPr>
      </w:pPr>
      <w:r w:rsidRPr="00F77353">
        <w:rPr>
          <w:rFonts w:ascii="Times New Roman" w:hAnsi="Times New Roman" w:cs="Times New Roman"/>
          <w:sz w:val="28"/>
          <w:szCs w:val="28"/>
        </w:rPr>
        <w:t xml:space="preserve">Это кипарисовая аллея, вдоль которой на каменных постаментах последовательно изображены страдания Христа при восхождении на Голгофу. Путь завершается у вершины холма </w:t>
      </w:r>
      <w:proofErr w:type="spellStart"/>
      <w:r w:rsidRPr="00F77353">
        <w:rPr>
          <w:rFonts w:ascii="Times New Roman" w:hAnsi="Times New Roman" w:cs="Times New Roman"/>
          <w:sz w:val="28"/>
          <w:szCs w:val="28"/>
        </w:rPr>
        <w:t>Филеримоса</w:t>
      </w:r>
      <w:proofErr w:type="spellEnd"/>
      <w:r w:rsidRPr="00F77353">
        <w:rPr>
          <w:rFonts w:ascii="Times New Roman" w:hAnsi="Times New Roman" w:cs="Times New Roman"/>
          <w:sz w:val="28"/>
          <w:szCs w:val="28"/>
        </w:rPr>
        <w:t xml:space="preserve">, где возвышается гигантских размеров Крест. С его вершины открываются великолепные виды, они потрясают и </w:t>
      </w:r>
      <w:r w:rsidR="00DF662F">
        <w:rPr>
          <w:rFonts w:ascii="Times New Roman" w:hAnsi="Times New Roman" w:cs="Times New Roman"/>
          <w:sz w:val="28"/>
          <w:szCs w:val="28"/>
        </w:rPr>
        <w:t>успокаивают все мирские мысли.</w:t>
      </w:r>
    </w:p>
    <w:p w:rsidR="006C3804" w:rsidRPr="00F77353" w:rsidRDefault="006C3804" w:rsidP="00A60297">
      <w:pPr>
        <w:rPr>
          <w:rFonts w:ascii="Times New Roman" w:hAnsi="Times New Roman" w:cs="Times New Roman"/>
          <w:sz w:val="28"/>
          <w:szCs w:val="28"/>
        </w:rPr>
      </w:pPr>
    </w:p>
    <w:p w:rsidR="006C3804" w:rsidRDefault="006C3804" w:rsidP="00A60297">
      <w:pPr>
        <w:rPr>
          <w:rFonts w:ascii="Times New Roman" w:hAnsi="Times New Roman" w:cs="Times New Roman"/>
          <w:sz w:val="28"/>
          <w:szCs w:val="28"/>
        </w:rPr>
      </w:pPr>
    </w:p>
    <w:p w:rsidR="006C3804" w:rsidRDefault="006C3804" w:rsidP="00A60297">
      <w:pPr>
        <w:rPr>
          <w:rFonts w:ascii="Times New Roman" w:hAnsi="Times New Roman" w:cs="Times New Roman"/>
          <w:sz w:val="28"/>
          <w:szCs w:val="28"/>
        </w:rPr>
      </w:pPr>
    </w:p>
    <w:p w:rsidR="006C3804" w:rsidRDefault="006C3804" w:rsidP="00A60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6166" cy="3381554"/>
            <wp:effectExtent l="0" t="0" r="0" b="0"/>
            <wp:docPr id="11" name="Рисунок 11" descr="C:\Users\1\Desktop\Родос\DSC0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одос\DSC02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51" cy="33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947" cy="3381555"/>
            <wp:effectExtent l="0" t="0" r="0" b="0"/>
            <wp:docPr id="12" name="Рисунок 12" descr="C:\Users\1\Desktop\Родос\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одос\DSC02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87" cy="339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804" w:rsidRDefault="006C3804" w:rsidP="00A60297">
      <w:pPr>
        <w:rPr>
          <w:rFonts w:ascii="Times New Roman" w:hAnsi="Times New Roman" w:cs="Times New Roman"/>
          <w:sz w:val="28"/>
          <w:szCs w:val="28"/>
        </w:rPr>
      </w:pPr>
    </w:p>
    <w:p w:rsidR="00652D81" w:rsidRDefault="00A60297" w:rsidP="00A60297">
      <w:pPr>
        <w:rPr>
          <w:rFonts w:ascii="Times New Roman" w:hAnsi="Times New Roman" w:cs="Times New Roman"/>
          <w:sz w:val="28"/>
          <w:szCs w:val="28"/>
        </w:rPr>
      </w:pPr>
      <w:r w:rsidRPr="00F77353">
        <w:rPr>
          <w:rFonts w:ascii="Times New Roman" w:hAnsi="Times New Roman" w:cs="Times New Roman"/>
          <w:sz w:val="28"/>
          <w:szCs w:val="28"/>
        </w:rPr>
        <w:t xml:space="preserve">Здесь же находится церковь Богородицы </w:t>
      </w:r>
      <w:proofErr w:type="spellStart"/>
      <w:r w:rsidRPr="00F77353">
        <w:rPr>
          <w:rFonts w:ascii="Times New Roman" w:hAnsi="Times New Roman" w:cs="Times New Roman"/>
          <w:sz w:val="28"/>
          <w:szCs w:val="28"/>
        </w:rPr>
        <w:t>Филеримской</w:t>
      </w:r>
      <w:proofErr w:type="spellEnd"/>
      <w:r w:rsidRPr="00F77353">
        <w:rPr>
          <w:rFonts w:ascii="Times New Roman" w:hAnsi="Times New Roman" w:cs="Times New Roman"/>
          <w:sz w:val="28"/>
          <w:szCs w:val="28"/>
        </w:rPr>
        <w:t xml:space="preserve"> с двумя алтарями, католическим и православным</w:t>
      </w:r>
      <w:proofErr w:type="gramStart"/>
      <w:r w:rsidR="00652D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52D81">
        <w:rPr>
          <w:rFonts w:ascii="Times New Roman" w:hAnsi="Times New Roman" w:cs="Times New Roman"/>
          <w:sz w:val="28"/>
          <w:szCs w:val="28"/>
        </w:rPr>
        <w:t xml:space="preserve"> где могут венчаться пары разных конфессий</w:t>
      </w:r>
      <w:r w:rsidRPr="00F77353">
        <w:rPr>
          <w:rFonts w:ascii="Times New Roman" w:hAnsi="Times New Roman" w:cs="Times New Roman"/>
          <w:sz w:val="28"/>
          <w:szCs w:val="28"/>
        </w:rPr>
        <w:t>.</w:t>
      </w:r>
      <w:r w:rsidR="00F77353" w:rsidRPr="00F773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297" w:rsidRDefault="00F77353" w:rsidP="00A60297">
      <w:pPr>
        <w:rPr>
          <w:rFonts w:ascii="Times New Roman" w:hAnsi="Times New Roman" w:cs="Times New Roman"/>
          <w:sz w:val="28"/>
          <w:szCs w:val="28"/>
        </w:rPr>
      </w:pPr>
      <w:r w:rsidRPr="00F77353">
        <w:rPr>
          <w:rFonts w:ascii="Times New Roman" w:hAnsi="Times New Roman" w:cs="Times New Roman"/>
          <w:sz w:val="28"/>
          <w:szCs w:val="28"/>
        </w:rPr>
        <w:t>Церковь получила своё название благодаря известной чудотворной иконе.</w:t>
      </w:r>
    </w:p>
    <w:p w:rsidR="006C3804" w:rsidRPr="00F77353" w:rsidRDefault="006C3804" w:rsidP="00A602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0797" cy="2544793"/>
            <wp:effectExtent l="0" t="0" r="0" b="8255"/>
            <wp:docPr id="14" name="Рисунок 14" descr="C:\Users\1\Desktop\Родос\DSC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одос\DSC0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r="9223"/>
                    <a:stretch/>
                  </pic:blipFill>
                  <pic:spPr bwMode="auto">
                    <a:xfrm>
                      <a:off x="0" y="0"/>
                      <a:ext cx="1513864" cy="254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7D2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77D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9351" cy="2613804"/>
            <wp:effectExtent l="0" t="0" r="0" b="0"/>
            <wp:docPr id="15" name="Рисунок 15" descr="C:\Users\1\Desktop\Родос\DSC0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одос\DSC0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6" r="10388"/>
                    <a:stretch/>
                  </pic:blipFill>
                  <pic:spPr bwMode="auto">
                    <a:xfrm>
                      <a:off x="0" y="0"/>
                      <a:ext cx="2143885" cy="261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53" w:rsidRPr="00F77353" w:rsidRDefault="00F77353" w:rsidP="00F77353">
      <w:pPr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77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Филермская</w:t>
      </w:r>
      <w:proofErr w:type="spellEnd"/>
      <w:r w:rsidRPr="00F773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икона Божией Матери Одигитрия</w:t>
      </w:r>
    </w:p>
    <w:p w:rsidR="00F77353" w:rsidRPr="00F77353" w:rsidRDefault="00F77353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3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Почитание </w:t>
      </w:r>
      <w:hyperlink r:id="rId11" w:tooltip="12 ОКТЯБРЯ" w:history="1">
        <w:r w:rsidRPr="00F7735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12 октября</w:t>
        </w:r>
      </w:hyperlink>
      <w:r w:rsidR="00E77D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7353" w:rsidRPr="00F77353" w:rsidRDefault="00F77353" w:rsidP="00F77353">
      <w:pPr>
        <w:pStyle w:val="a4"/>
        <w:jc w:val="both"/>
        <w:rPr>
          <w:sz w:val="28"/>
          <w:szCs w:val="28"/>
        </w:rPr>
      </w:pPr>
      <w:r w:rsidRPr="00F77353">
        <w:rPr>
          <w:sz w:val="28"/>
          <w:szCs w:val="28"/>
        </w:rPr>
        <w:t xml:space="preserve">В церковных песнопениях упоминается, что </w:t>
      </w:r>
      <w:proofErr w:type="spellStart"/>
      <w:r w:rsidRPr="00F77353">
        <w:rPr>
          <w:sz w:val="28"/>
          <w:szCs w:val="28"/>
        </w:rPr>
        <w:t>Филермская</w:t>
      </w:r>
      <w:proofErr w:type="spellEnd"/>
      <w:r w:rsidRPr="00F77353">
        <w:rPr>
          <w:sz w:val="28"/>
          <w:szCs w:val="28"/>
        </w:rPr>
        <w:t xml:space="preserve"> икона Пресвятой Богородицы - один из немногих образов, который во время зем</w:t>
      </w:r>
      <w:r w:rsidR="00DF662F">
        <w:rPr>
          <w:sz w:val="28"/>
          <w:szCs w:val="28"/>
        </w:rPr>
        <w:t xml:space="preserve">ной жизни Пресвятой Богородицы </w:t>
      </w:r>
      <w:r w:rsidRPr="00F77353">
        <w:rPr>
          <w:sz w:val="28"/>
          <w:szCs w:val="28"/>
        </w:rPr>
        <w:t>был написан Святым Апостолом и Евангелистом Лукою, спутником и помощником Апостола Пав</w:t>
      </w:r>
      <w:r>
        <w:rPr>
          <w:sz w:val="28"/>
          <w:szCs w:val="28"/>
        </w:rPr>
        <w:t>ла, и благо</w:t>
      </w:r>
      <w:r w:rsidR="00DF662F">
        <w:rPr>
          <w:sz w:val="28"/>
          <w:szCs w:val="28"/>
        </w:rPr>
        <w:t xml:space="preserve">словлен </w:t>
      </w:r>
      <w:r>
        <w:rPr>
          <w:sz w:val="28"/>
          <w:szCs w:val="28"/>
        </w:rPr>
        <w:t xml:space="preserve"> Богоматерью</w:t>
      </w:r>
      <w:proofErr w:type="gramStart"/>
      <w:r w:rsidR="00DF662F">
        <w:rPr>
          <w:sz w:val="28"/>
          <w:szCs w:val="28"/>
        </w:rPr>
        <w:t>.</w:t>
      </w:r>
      <w:proofErr w:type="gramEnd"/>
      <w:r w:rsidR="00DF662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это был последний образ Богородицы в Ее земной жизни.</w:t>
      </w:r>
    </w:p>
    <w:p w:rsidR="00A60297" w:rsidRDefault="00F77353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3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 xml:space="preserve">Согласно преданию, Лука писал </w:t>
      </w:r>
      <w:proofErr w:type="spellStart"/>
      <w:r w:rsidRPr="00F773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Филермскую</w:t>
      </w:r>
      <w:proofErr w:type="spellEnd"/>
      <w:r w:rsidRPr="00F773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икону, смотря на Пресвятую Богородицу, которая сидела напротив.</w:t>
      </w:r>
      <w:r w:rsidRPr="00F77353">
        <w:rPr>
          <w:rFonts w:ascii="Times New Roman" w:hAnsi="Times New Roman" w:cs="Times New Roman"/>
          <w:sz w:val="28"/>
          <w:szCs w:val="28"/>
        </w:rPr>
        <w:t xml:space="preserve"> Икона была написана в 46 году от Рождества Христова и принесена Святым Лукой в </w:t>
      </w:r>
      <w:proofErr w:type="spellStart"/>
      <w:r w:rsidRPr="00F77353">
        <w:rPr>
          <w:rFonts w:ascii="Times New Roman" w:hAnsi="Times New Roman" w:cs="Times New Roman"/>
          <w:sz w:val="28"/>
          <w:szCs w:val="28"/>
        </w:rPr>
        <w:t>Антиохию</w:t>
      </w:r>
      <w:proofErr w:type="spellEnd"/>
      <w:r w:rsidRPr="00F77353">
        <w:rPr>
          <w:rFonts w:ascii="Times New Roman" w:hAnsi="Times New Roman" w:cs="Times New Roman"/>
          <w:sz w:val="28"/>
          <w:szCs w:val="28"/>
        </w:rPr>
        <w:t xml:space="preserve"> к монахам-</w:t>
      </w:r>
      <w:proofErr w:type="spellStart"/>
      <w:r w:rsidRPr="00F77353">
        <w:rPr>
          <w:rFonts w:ascii="Times New Roman" w:hAnsi="Times New Roman" w:cs="Times New Roman"/>
          <w:sz w:val="28"/>
          <w:szCs w:val="28"/>
        </w:rPr>
        <w:t>назореям</w:t>
      </w:r>
      <w:proofErr w:type="spellEnd"/>
      <w:r w:rsidRPr="00F77353">
        <w:rPr>
          <w:rFonts w:ascii="Times New Roman" w:hAnsi="Times New Roman" w:cs="Times New Roman"/>
          <w:sz w:val="28"/>
          <w:szCs w:val="28"/>
        </w:rPr>
        <w:t>.</w:t>
      </w:r>
    </w:p>
    <w:p w:rsidR="00F77353" w:rsidRDefault="00F77353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Храме находится точная копия чудотворной иконы, а оригинал, если не ошибаюсь, в Черногории.</w:t>
      </w:r>
    </w:p>
    <w:p w:rsidR="00E77D27" w:rsidRDefault="00E77D27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остановка -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Монастырь Богородицы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Цамбики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40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5C5408">
        <w:rPr>
          <w:rFonts w:ascii="Times New Roman" w:eastAsia="Times New Roman" w:hAnsi="Times New Roman" w:cs="Times New Roman"/>
          <w:sz w:val="28"/>
          <w:szCs w:val="28"/>
          <w:lang w:eastAsia="ru-RU"/>
        </w:rPr>
        <w:t>Тсабес</w:t>
      </w:r>
      <w:proofErr w:type="spellEnd"/>
      <w:r w:rsidR="005C5408">
        <w:rPr>
          <w:rFonts w:ascii="Times New Roman" w:eastAsia="Times New Roman" w:hAnsi="Times New Roman" w:cs="Times New Roman"/>
          <w:sz w:val="28"/>
          <w:szCs w:val="28"/>
          <w:lang w:eastAsia="ru-RU"/>
        </w:rPr>
        <w:t>-свет)</w:t>
      </w:r>
    </w:p>
    <w:p w:rsidR="00E77D27" w:rsidRDefault="00E77D27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Почитание 8 сентября.</w:t>
      </w:r>
    </w:p>
    <w:p w:rsidR="00624D86" w:rsidRPr="00624D86" w:rsidRDefault="00624D86" w:rsidP="00624D86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интересна история обретения иконы. Один пастух, сидя у подножия горы, заметил на пике горы свечение. Всю ночь он наблюдал за светом </w:t>
      </w:r>
      <w:proofErr w:type="gramStart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ожидая</w:t>
      </w:r>
      <w:proofErr w:type="gramEnd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либо изменения или движения. Свет все время был на одном и том же месте. Видение продолжилось 3 суток. Тогда удивленный и испуганный пастух, подозревая что-то неладное, позвал жителей деревни, чтобы подняться и посмотреть в чем же дело.</w:t>
      </w:r>
    </w:p>
    <w:p w:rsidR="00624D86" w:rsidRPr="00624D86" w:rsidRDefault="00624D86" w:rsidP="00624D86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они поднялись, то увидел</w:t>
      </w:r>
      <w:r w:rsidR="00DF6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перед собой чудную маленькую </w:t>
      </w:r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серебряную икону Богородицы на кипарисовом дереве и напротив нее зажжённую лампадку.</w:t>
      </w:r>
      <w:r w:rsidRPr="00624D86">
        <w:rPr>
          <w:rFonts w:ascii="Times New Roman" w:hAnsi="Times New Roman" w:cs="Times New Roman"/>
          <w:sz w:val="28"/>
          <w:szCs w:val="28"/>
        </w:rPr>
        <w:t xml:space="preserve"> </w:t>
      </w:r>
      <w:r w:rsidRPr="00670731">
        <w:rPr>
          <w:rFonts w:ascii="Times New Roman" w:hAnsi="Times New Roman" w:cs="Times New Roman"/>
          <w:sz w:val="28"/>
          <w:szCs w:val="28"/>
        </w:rPr>
        <w:t>Пастух снял икону и был на мгновение ослеплен бликом ярчайшего света, исходящего от иконы. «</w:t>
      </w:r>
      <w:proofErr w:type="spellStart"/>
      <w:r w:rsidRPr="00670731">
        <w:rPr>
          <w:rFonts w:ascii="Times New Roman" w:hAnsi="Times New Roman" w:cs="Times New Roman"/>
          <w:sz w:val="28"/>
          <w:szCs w:val="28"/>
        </w:rPr>
        <w:t>Tsambo</w:t>
      </w:r>
      <w:proofErr w:type="spellEnd"/>
      <w:r w:rsidRPr="00670731">
        <w:rPr>
          <w:rFonts w:ascii="Times New Roman" w:hAnsi="Times New Roman" w:cs="Times New Roman"/>
          <w:sz w:val="28"/>
          <w:szCs w:val="28"/>
        </w:rPr>
        <w:t xml:space="preserve">!» - вскричал пастух, что на дорийском и означает «вспышка». Так икона и получила свое название – </w:t>
      </w:r>
      <w:proofErr w:type="spellStart"/>
      <w:r w:rsidRPr="00670731">
        <w:rPr>
          <w:rFonts w:ascii="Times New Roman" w:hAnsi="Times New Roman" w:cs="Times New Roman"/>
          <w:sz w:val="28"/>
          <w:szCs w:val="28"/>
        </w:rPr>
        <w:t>Pan</w:t>
      </w:r>
      <w:r>
        <w:rPr>
          <w:rFonts w:ascii="Times New Roman" w:hAnsi="Times New Roman" w:cs="Times New Roman"/>
          <w:sz w:val="28"/>
          <w:szCs w:val="28"/>
        </w:rPr>
        <w:t>agia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Tsambika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 об этом чуде разнесся повсюду, в особенности на Кипре он произвел сильное впечатление. Дело в том, что в одном монастыре пропала икона вместе с лампадкой. Прибыла комиссия с Кипра, узнали пропажу </w:t>
      </w:r>
      <w:proofErr w:type="gramStart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взяв ее с собой возвратили в прежний монастырь. Но икона дивным образом снова исчезла с места ее установки и опять появилась на вершине холма.</w:t>
      </w:r>
    </w:p>
    <w:p w:rsidR="00624D86" w:rsidRPr="00624D86" w:rsidRDefault="00624D86" w:rsidP="00624D86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Огорченные киприоты снова приехали за пропажей. Для того</w:t>
      </w:r>
      <w:proofErr w:type="gramStart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удостовериться что речь идет именно о той иконе, сожгли немного дерева на задней стороне иконы, чтобы таким образом ее обозначить (эту часть можно видеть и сегодня). И в третий раз икона возвратилась и была обретена на вершине горы.</w:t>
      </w:r>
    </w:p>
    <w:p w:rsidR="00670731" w:rsidRPr="00624D86" w:rsidRDefault="00624D86" w:rsidP="00624D86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люди поверили в промысел Божий, построили на этом месте церквушку, посвященную Госпоже Богородице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Тсамбике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0731" w:rsidRPr="00670731">
        <w:rPr>
          <w:rFonts w:ascii="Times New Roman" w:hAnsi="Times New Roman" w:cs="Times New Roman"/>
          <w:sz w:val="28"/>
          <w:szCs w:val="28"/>
        </w:rPr>
        <w:t xml:space="preserve"> Икона считалась чудотворной, не иссякал поток женщин, идущих к ней молить о даровании ребенка. Только до полпути можно было (да и сейчас тоже) подняться на лошади или ослике, дальше вели 300 ступеней. Поднимались по-разному – кто шел, кто </w:t>
      </w:r>
      <w:r w:rsidR="00DF662F">
        <w:rPr>
          <w:rFonts w:ascii="Times New Roman" w:hAnsi="Times New Roman" w:cs="Times New Roman"/>
          <w:sz w:val="28"/>
          <w:szCs w:val="28"/>
        </w:rPr>
        <w:t>полз на коленях. В Храме</w:t>
      </w:r>
      <w:r w:rsidR="00670731" w:rsidRPr="00670731">
        <w:rPr>
          <w:rFonts w:ascii="Times New Roman" w:hAnsi="Times New Roman" w:cs="Times New Roman"/>
          <w:sz w:val="28"/>
          <w:szCs w:val="28"/>
        </w:rPr>
        <w:t xml:space="preserve"> стояли службы, молились, маслом из лампады чертили крест на животе, 40 дней носили власяной пояс, ставили свечу в форме младенчика и проглатывали ф</w:t>
      </w:r>
      <w:r w:rsidR="00DF662F">
        <w:rPr>
          <w:rFonts w:ascii="Times New Roman" w:hAnsi="Times New Roman" w:cs="Times New Roman"/>
          <w:sz w:val="28"/>
          <w:szCs w:val="28"/>
        </w:rPr>
        <w:t>итилек от этой догоревшей свечи</w:t>
      </w:r>
      <w:r w:rsidR="00670731" w:rsidRPr="00670731">
        <w:rPr>
          <w:rFonts w:ascii="Times New Roman" w:hAnsi="Times New Roman" w:cs="Times New Roman"/>
          <w:sz w:val="28"/>
          <w:szCs w:val="28"/>
        </w:rPr>
        <w:t xml:space="preserve"> и непременно давали обет крестить ребеночка именно зде</w:t>
      </w:r>
      <w:r>
        <w:rPr>
          <w:rFonts w:ascii="Times New Roman" w:hAnsi="Times New Roman" w:cs="Times New Roman"/>
          <w:sz w:val="28"/>
          <w:szCs w:val="28"/>
        </w:rPr>
        <w:t xml:space="preserve">сь.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Девочку при этом называли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Тсамбика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мальчика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Тс</w:t>
      </w:r>
      <w:r w:rsidR="00670731" w:rsidRPr="00670731">
        <w:rPr>
          <w:rFonts w:ascii="Times New Roman" w:hAnsi="Times New Roman" w:cs="Times New Roman"/>
          <w:sz w:val="28"/>
          <w:szCs w:val="28"/>
        </w:rPr>
        <w:t>амбикос</w:t>
      </w:r>
      <w:proofErr w:type="spellEnd"/>
      <w:r w:rsidR="00670731" w:rsidRPr="00670731">
        <w:rPr>
          <w:rFonts w:ascii="Times New Roman" w:hAnsi="Times New Roman" w:cs="Times New Roman"/>
          <w:sz w:val="28"/>
          <w:szCs w:val="28"/>
        </w:rPr>
        <w:t>.</w:t>
      </w:r>
      <w:r w:rsidR="00670731">
        <w:rPr>
          <w:rFonts w:ascii="Times New Roman" w:hAnsi="Times New Roman" w:cs="Times New Roman"/>
          <w:sz w:val="28"/>
          <w:szCs w:val="28"/>
        </w:rPr>
        <w:t>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Родосе это имя встречается довольно часто. Даже иностранцы, получая </w:t>
      </w:r>
      <w:proofErr w:type="gramStart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просимое</w:t>
      </w:r>
      <w:proofErr w:type="gramEnd"/>
      <w:r w:rsidRPr="00624D8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называют своих чад этим именем.</w:t>
      </w:r>
    </w:p>
    <w:p w:rsidR="00670731" w:rsidRPr="00670731" w:rsidRDefault="00DF662F" w:rsidP="00670731">
      <w:pPr>
        <w:spacing w:before="135" w:after="135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Есть еще легенда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70731" w:rsidRPr="00670731">
        <w:rPr>
          <w:rFonts w:ascii="Times New Roman" w:hAnsi="Times New Roman" w:cs="Times New Roman"/>
          <w:sz w:val="28"/>
          <w:szCs w:val="28"/>
        </w:rPr>
        <w:t xml:space="preserve"> при владычестве Османов супруга одного высокопоставленного чиновника и владельца местных земель, потеряв всякую надежду з</w:t>
      </w:r>
      <w:r w:rsidR="00624D86">
        <w:rPr>
          <w:rFonts w:ascii="Times New Roman" w:hAnsi="Times New Roman" w:cs="Times New Roman"/>
          <w:sz w:val="28"/>
          <w:szCs w:val="28"/>
        </w:rPr>
        <w:t xml:space="preserve">ачать, обратилась к Деве Марии </w:t>
      </w:r>
      <w:proofErr w:type="spellStart"/>
      <w:r w:rsidR="00624D86">
        <w:rPr>
          <w:rFonts w:ascii="Times New Roman" w:hAnsi="Times New Roman" w:cs="Times New Roman"/>
          <w:sz w:val="28"/>
          <w:szCs w:val="28"/>
        </w:rPr>
        <w:t>Тс</w:t>
      </w:r>
      <w:r w:rsidR="00670731" w:rsidRPr="00670731">
        <w:rPr>
          <w:rFonts w:ascii="Times New Roman" w:hAnsi="Times New Roman" w:cs="Times New Roman"/>
          <w:sz w:val="28"/>
          <w:szCs w:val="28"/>
        </w:rPr>
        <w:t>амбике</w:t>
      </w:r>
      <w:proofErr w:type="spellEnd"/>
      <w:r w:rsidR="00670731" w:rsidRPr="00670731">
        <w:rPr>
          <w:rFonts w:ascii="Times New Roman" w:hAnsi="Times New Roman" w:cs="Times New Roman"/>
          <w:sz w:val="28"/>
          <w:szCs w:val="28"/>
        </w:rPr>
        <w:t xml:space="preserve"> – в глубочайшей тайне от мужа, конечно же. Через 9 месяцев родился мальчик, правый кулачок у него был крепко сжат. Выполняя обет, мать понесла ребенка в церковь на гору – крестить. Кто-то донес отцу, тот бросился в </w:t>
      </w:r>
      <w:r w:rsidR="00670731" w:rsidRPr="00670731">
        <w:rPr>
          <w:rFonts w:ascii="Times New Roman" w:hAnsi="Times New Roman" w:cs="Times New Roman"/>
          <w:sz w:val="28"/>
          <w:szCs w:val="28"/>
        </w:rPr>
        <w:lastRenderedPageBreak/>
        <w:t>погоню, но не успел – вошел в церковь, когда ребеночка окунули в воду третий раз. И тогда младенчик разжал кулачок, в котором оказался… тот самый фитилек от свечи. Состарившись (и видимо, выйдя на пенсию) турецкий чиновник принял христианство, крестился и на своей земле, в долине под горой, постр</w:t>
      </w:r>
      <w:r w:rsidR="00624D86">
        <w:rPr>
          <w:rFonts w:ascii="Times New Roman" w:hAnsi="Times New Roman" w:cs="Times New Roman"/>
          <w:sz w:val="28"/>
          <w:szCs w:val="28"/>
        </w:rPr>
        <w:t xml:space="preserve">оил монастырь Девы Марии </w:t>
      </w:r>
      <w:proofErr w:type="spellStart"/>
      <w:r w:rsidR="00624D86">
        <w:rPr>
          <w:rFonts w:ascii="Times New Roman" w:hAnsi="Times New Roman" w:cs="Times New Roman"/>
          <w:sz w:val="28"/>
          <w:szCs w:val="28"/>
        </w:rPr>
        <w:t>Тс</w:t>
      </w:r>
      <w:r w:rsidR="00670731" w:rsidRPr="00670731">
        <w:rPr>
          <w:rFonts w:ascii="Times New Roman" w:hAnsi="Times New Roman" w:cs="Times New Roman"/>
          <w:sz w:val="28"/>
          <w:szCs w:val="28"/>
        </w:rPr>
        <w:t>амбики</w:t>
      </w:r>
      <w:proofErr w:type="spellEnd"/>
      <w:r w:rsidR="00670731" w:rsidRPr="00670731">
        <w:rPr>
          <w:rFonts w:ascii="Times New Roman" w:hAnsi="Times New Roman" w:cs="Times New Roman"/>
          <w:sz w:val="28"/>
          <w:szCs w:val="28"/>
        </w:rPr>
        <w:t>.</w:t>
      </w:r>
    </w:p>
    <w:p w:rsidR="007D216F" w:rsidRDefault="007D216F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Пресвятая Богородица</w:t>
      </w:r>
      <w:r w:rsidR="00DF662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 нас!</w:t>
      </w:r>
    </w:p>
    <w:p w:rsidR="007D216F" w:rsidRDefault="007D216F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8189" cy="2812212"/>
            <wp:effectExtent l="0" t="0" r="1905" b="7620"/>
            <wp:docPr id="16" name="Рисунок 16" descr="C:\Users\1\Desktop\Родос\DSC0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одос\DSC02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5" t="-4643" r="10015" b="4643"/>
                    <a:stretch/>
                  </pic:blipFill>
                  <pic:spPr bwMode="auto">
                    <a:xfrm>
                      <a:off x="0" y="0"/>
                      <a:ext cx="3006583" cy="281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63EAC">
        <w:rPr>
          <w:rFonts w:ascii="Arial" w:hAnsi="Arial" w:cs="Arial"/>
          <w:noProof/>
          <w:color w:val="1A3DC1"/>
          <w:sz w:val="2"/>
          <w:szCs w:val="2"/>
          <w:lang w:eastAsia="ru-RU"/>
        </w:rPr>
        <w:drawing>
          <wp:inline distT="0" distB="0" distL="0" distR="0">
            <wp:extent cx="2337758" cy="2677009"/>
            <wp:effectExtent l="0" t="0" r="5715" b="9525"/>
            <wp:docPr id="20" name="Рисунок 20" descr="http://wiki-turizm.ru/public/images/52/b2ap3_thumbnail_2_20130525-212757_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iki-turizm.ru/public/images/52/b2ap3_thumbnail_2_20130525-212757_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32" cy="269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6F" w:rsidRDefault="007D216F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Едем дальше, поднимаемся в горы и вот перед нами </w:t>
      </w:r>
      <w:r w:rsidRPr="007D452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монастырь Архангела Михаила Фаринского.</w:t>
      </w:r>
    </w:p>
    <w:p w:rsidR="007D216F" w:rsidRDefault="00DF662F" w:rsidP="00F77353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Монастырь</w:t>
      </w:r>
      <w:r w:rsidR="007D21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был построен византийской принцессой, страдающей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неизлечимой болезнью, между 9 и 11</w:t>
      </w:r>
      <w:r w:rsidR="007D21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веками нашей э</w:t>
      </w:r>
      <w:r w:rsidR="00DD0A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ры. Архангел Михаил явился к принцессе</w:t>
      </w:r>
      <w:r w:rsidR="007D216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во сне и произнес: ФАРСИ (что означает мужайся), ты поправишься. В знак благодарности принцесса построила этот великолепный храм, сохранившийся до нашего времени. Большая, почитаемая икона</w:t>
      </w:r>
      <w:r w:rsidR="007D45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Архангела</w:t>
      </w:r>
      <w:r w:rsidR="00DD0A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Михаила Фаринского была написана</w:t>
      </w:r>
      <w:r w:rsidR="007D45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в 1849 г. </w:t>
      </w:r>
      <w:r w:rsidR="00A31A37" w:rsidRPr="00A31A37">
        <w:rPr>
          <w:rFonts w:ascii="Times New Roman" w:hAnsi="Times New Roman" w:cs="Times New Roman"/>
          <w:sz w:val="28"/>
          <w:szCs w:val="28"/>
        </w:rPr>
        <w:t>Это действующий мужской монастырь, в нем числится 25 монахов, состав многонациональный – есть уроженцы обеих Америк и даже темнокожий монах из Заира. Основная деятельность монастыря – благотворительность и миссионерство, поэтому постоянно живут 6-7 монахов, остальные – проповедуют христианство в странах Африки.</w:t>
      </w:r>
    </w:p>
    <w:p w:rsidR="007D4526" w:rsidRDefault="007D4526" w:rsidP="007D4526">
      <w:pPr>
        <w:spacing w:before="135" w:after="135" w:line="270" w:lineRule="atLeast"/>
        <w:ind w:left="-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245" cy="2644015"/>
            <wp:effectExtent l="0" t="0" r="0" b="4445"/>
            <wp:docPr id="18" name="Рисунок 18" descr="C:\Users\1\Desktop\Родос\DSC0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одос\DSC022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92" cy="265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E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136" cy="2655787"/>
            <wp:effectExtent l="0" t="0" r="0" b="0"/>
            <wp:docPr id="19" name="Рисунок 19" descr="C:\Users\1\Desktop\Родос\DSC0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одос\DSC02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01" cy="26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EAC" w:rsidRDefault="00B63EAC" w:rsidP="00B63EAC">
      <w:pPr>
        <w:spacing w:before="135" w:after="135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r w:rsidR="00DD0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невероятно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интересная экскурсия продолжается, и вот мы уже около Храма Успения Пресвятой Богородицы. Этот храм известен своими уникальными настенными фресками, которые относятся к разным историческим периодам. Многие изображения хорошо сохранились. Огромный интерес вызвали изображаемые сцены последней главы Нового завета (Апокалипсиса). Кстати, в  мире только в 3 храмах есть  изображения </w:t>
      </w:r>
      <w:r w:rsidR="0067073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этих сцен.</w:t>
      </w:r>
    </w:p>
    <w:p w:rsidR="00A31A37" w:rsidRDefault="00A31A37" w:rsidP="00A31A37">
      <w:pPr>
        <w:spacing w:before="135" w:after="135" w:line="270" w:lineRule="atLeast"/>
        <w:ind w:left="-284" w:firstLine="284"/>
        <w:jc w:val="both"/>
        <w:rPr>
          <w:noProof/>
          <w:sz w:val="15"/>
          <w:szCs w:val="15"/>
          <w:lang w:eastAsia="ru-RU"/>
        </w:rPr>
      </w:pPr>
      <w:r>
        <w:rPr>
          <w:noProof/>
          <w:sz w:val="15"/>
          <w:szCs w:val="15"/>
          <w:lang w:eastAsia="ru-RU"/>
        </w:rPr>
        <w:drawing>
          <wp:inline distT="0" distB="0" distL="0" distR="0">
            <wp:extent cx="3174521" cy="2618911"/>
            <wp:effectExtent l="0" t="0" r="6985" b="0"/>
            <wp:docPr id="21" name="Рисунок 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541" cy="262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0"/>
          <w:szCs w:val="20"/>
          <w:lang w:eastAsia="ru-RU"/>
        </w:rPr>
        <w:t xml:space="preserve"> </w:t>
      </w: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3295381" cy="2470249"/>
            <wp:effectExtent l="0" t="0" r="635" b="6350"/>
            <wp:docPr id="23" name="Рисунок 23" descr="http://forum.awd.ru/gallery/images/upload/b26/c30/b26c305ff4b240187923148d5bd80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orum.awd.ru/gallery/images/upload/b26/c30/b26c305ff4b240187923148d5bd80da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25" cy="24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5"/>
          <w:szCs w:val="15"/>
          <w:lang w:eastAsia="ru-RU"/>
        </w:rPr>
        <w:t xml:space="preserve">  </w:t>
      </w:r>
    </w:p>
    <w:p w:rsidR="00A31A37" w:rsidRDefault="00A31A37" w:rsidP="00A31A37">
      <w:pPr>
        <w:spacing w:before="135" w:after="135" w:line="270" w:lineRule="atLeast"/>
        <w:ind w:left="-284" w:firstLine="284"/>
        <w:jc w:val="both"/>
        <w:rPr>
          <w:noProof/>
          <w:sz w:val="15"/>
          <w:szCs w:val="15"/>
          <w:lang w:eastAsia="ru-RU"/>
        </w:rPr>
      </w:pPr>
      <w:r>
        <w:rPr>
          <w:noProof/>
          <w:sz w:val="15"/>
          <w:szCs w:val="15"/>
          <w:lang w:eastAsia="ru-RU"/>
        </w:rPr>
        <w:lastRenderedPageBreak/>
        <w:t xml:space="preserve">      </w:t>
      </w:r>
      <w:r>
        <w:rPr>
          <w:noProof/>
          <w:sz w:val="15"/>
          <w:szCs w:val="15"/>
          <w:lang w:eastAsia="ru-RU"/>
        </w:rPr>
        <w:drawing>
          <wp:inline distT="0" distB="0" distL="0" distR="0">
            <wp:extent cx="3058246" cy="4079786"/>
            <wp:effectExtent l="0" t="0" r="8890" b="0"/>
            <wp:docPr id="22" name="Рисунок 2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39" cy="408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AA" w:rsidRPr="00C238AA" w:rsidRDefault="00C238AA" w:rsidP="00A31A37">
      <w:pPr>
        <w:spacing w:before="135" w:after="135" w:line="270" w:lineRule="atLeast"/>
        <w:ind w:left="-284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Заключительная остановка в нашей экскурсии –</w:t>
      </w:r>
      <w:r w:rsidR="00AF110C">
        <w:rPr>
          <w:rFonts w:ascii="Times New Roman" w:hAnsi="Times New Roman" w:cs="Times New Roman"/>
          <w:noProof/>
          <w:sz w:val="28"/>
          <w:szCs w:val="28"/>
          <w:lang w:eastAsia="ru-RU"/>
        </w:rPr>
        <w:t>Храм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Святого Пантелеймона, </w:t>
      </w:r>
      <w:r w:rsidRPr="00C238AA">
        <w:rPr>
          <w:rFonts w:ascii="Times New Roman" w:hAnsi="Times New Roman" w:cs="Times New Roman"/>
          <w:sz w:val="28"/>
          <w:szCs w:val="28"/>
        </w:rPr>
        <w:t xml:space="preserve">где хранится частичка мощей </w:t>
      </w:r>
      <w:r w:rsidR="00DD0AE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ключица) </w:t>
      </w:r>
      <w:r w:rsidRPr="00C238AA">
        <w:rPr>
          <w:rFonts w:ascii="Times New Roman" w:hAnsi="Times New Roman" w:cs="Times New Roman"/>
          <w:sz w:val="28"/>
          <w:szCs w:val="28"/>
        </w:rPr>
        <w:t xml:space="preserve">целителя. </w:t>
      </w:r>
      <w:r w:rsidR="00DD0AE0">
        <w:rPr>
          <w:rFonts w:ascii="Times New Roman" w:hAnsi="Times New Roman" w:cs="Times New Roman"/>
          <w:sz w:val="28"/>
          <w:szCs w:val="28"/>
        </w:rPr>
        <w:t>Н</w:t>
      </w:r>
      <w:r w:rsidRPr="00C238AA">
        <w:rPr>
          <w:rFonts w:ascii="Times New Roman" w:hAnsi="Times New Roman" w:cs="Times New Roman"/>
          <w:sz w:val="28"/>
          <w:szCs w:val="28"/>
        </w:rPr>
        <w:t xml:space="preserve">овая, </w:t>
      </w:r>
      <w:r w:rsidR="00DD0AE0">
        <w:rPr>
          <w:rFonts w:ascii="Times New Roman" w:hAnsi="Times New Roman" w:cs="Times New Roman"/>
          <w:sz w:val="28"/>
          <w:szCs w:val="28"/>
        </w:rPr>
        <w:t>красивая</w:t>
      </w:r>
      <w:r w:rsidR="00DD0AE0" w:rsidRPr="00DD0A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0AE0">
        <w:rPr>
          <w:rFonts w:ascii="Times New Roman" w:hAnsi="Times New Roman" w:cs="Times New Roman"/>
          <w:sz w:val="28"/>
          <w:szCs w:val="28"/>
        </w:rPr>
        <w:t>ц</w:t>
      </w:r>
      <w:r w:rsidR="00DD0AE0" w:rsidRPr="00C238AA">
        <w:rPr>
          <w:rFonts w:ascii="Times New Roman" w:hAnsi="Times New Roman" w:cs="Times New Roman"/>
          <w:sz w:val="28"/>
          <w:szCs w:val="28"/>
        </w:rPr>
        <w:t>ерковь</w:t>
      </w:r>
      <w:r w:rsidR="00DD0AE0">
        <w:rPr>
          <w:rFonts w:ascii="Times New Roman" w:hAnsi="Times New Roman" w:cs="Times New Roman"/>
          <w:sz w:val="28"/>
          <w:szCs w:val="28"/>
        </w:rPr>
        <w:t>,а</w:t>
      </w:r>
      <w:proofErr w:type="spellEnd"/>
      <w:r w:rsidR="00DD0AE0">
        <w:rPr>
          <w:rFonts w:ascii="Times New Roman" w:hAnsi="Times New Roman" w:cs="Times New Roman"/>
          <w:sz w:val="28"/>
          <w:szCs w:val="28"/>
        </w:rPr>
        <w:t xml:space="preserve"> </w:t>
      </w:r>
      <w:r w:rsidR="009A666A">
        <w:rPr>
          <w:rFonts w:ascii="Times New Roman" w:hAnsi="Times New Roman" w:cs="Times New Roman"/>
          <w:sz w:val="28"/>
          <w:szCs w:val="28"/>
        </w:rPr>
        <w:t xml:space="preserve"> особенно нас</w:t>
      </w:r>
      <w:r w:rsidRPr="00C238AA">
        <w:rPr>
          <w:rFonts w:ascii="Times New Roman" w:hAnsi="Times New Roman" w:cs="Times New Roman"/>
          <w:sz w:val="28"/>
          <w:szCs w:val="28"/>
        </w:rPr>
        <w:t xml:space="preserve"> </w:t>
      </w:r>
      <w:r w:rsidR="00DD0AE0">
        <w:rPr>
          <w:rFonts w:ascii="Times New Roman" w:hAnsi="Times New Roman" w:cs="Times New Roman"/>
          <w:sz w:val="28"/>
          <w:szCs w:val="28"/>
        </w:rPr>
        <w:t xml:space="preserve">поразили </w:t>
      </w:r>
      <w:r w:rsidRPr="00C238AA">
        <w:rPr>
          <w:rFonts w:ascii="Times New Roman" w:hAnsi="Times New Roman" w:cs="Times New Roman"/>
          <w:sz w:val="28"/>
          <w:szCs w:val="28"/>
        </w:rPr>
        <w:t xml:space="preserve">картины над входом – там изображены все этапы </w:t>
      </w:r>
      <w:r w:rsidR="00DD0AE0">
        <w:rPr>
          <w:rFonts w:ascii="Times New Roman" w:hAnsi="Times New Roman" w:cs="Times New Roman"/>
          <w:sz w:val="28"/>
          <w:szCs w:val="28"/>
        </w:rPr>
        <w:t xml:space="preserve">жития </w:t>
      </w:r>
      <w:r w:rsidRPr="00C238AA">
        <w:rPr>
          <w:rFonts w:ascii="Times New Roman" w:hAnsi="Times New Roman" w:cs="Times New Roman"/>
          <w:sz w:val="28"/>
          <w:szCs w:val="28"/>
        </w:rPr>
        <w:t xml:space="preserve">и мученичества </w:t>
      </w:r>
      <w:proofErr w:type="spellStart"/>
      <w:r w:rsidRPr="00C238AA">
        <w:rPr>
          <w:rFonts w:ascii="Times New Roman" w:hAnsi="Times New Roman" w:cs="Times New Roman"/>
          <w:sz w:val="28"/>
          <w:szCs w:val="28"/>
        </w:rPr>
        <w:t>св</w:t>
      </w:r>
      <w:proofErr w:type="gramStart"/>
      <w:r w:rsidRPr="00C238A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238AA">
        <w:rPr>
          <w:rFonts w:ascii="Times New Roman" w:hAnsi="Times New Roman" w:cs="Times New Roman"/>
          <w:sz w:val="28"/>
          <w:szCs w:val="28"/>
        </w:rPr>
        <w:t>антелеимона</w:t>
      </w:r>
      <w:proofErr w:type="spellEnd"/>
      <w:r w:rsidRPr="00C238AA">
        <w:rPr>
          <w:rFonts w:ascii="Times New Roman" w:hAnsi="Times New Roman" w:cs="Times New Roman"/>
          <w:sz w:val="28"/>
          <w:szCs w:val="28"/>
        </w:rPr>
        <w:t>.</w:t>
      </w:r>
    </w:p>
    <w:p w:rsidR="00A31A37" w:rsidRDefault="00A31A37" w:rsidP="00C238AA">
      <w:pPr>
        <w:spacing w:before="135" w:after="135" w:line="270" w:lineRule="atLeast"/>
        <w:ind w:left="-284" w:firstLine="284"/>
        <w:jc w:val="center"/>
        <w:rPr>
          <w:rFonts w:ascii="Verdana" w:hAnsi="Verdana"/>
          <w:noProof/>
          <w:sz w:val="20"/>
          <w:szCs w:val="20"/>
          <w:lang w:eastAsia="ru-RU"/>
        </w:rPr>
      </w:pPr>
    </w:p>
    <w:p w:rsidR="00A31A37" w:rsidRDefault="00C238AA" w:rsidP="00C238AA">
      <w:pPr>
        <w:spacing w:before="135" w:after="135" w:line="270" w:lineRule="atLeast"/>
        <w:ind w:left="-284" w:firstLine="284"/>
        <w:jc w:val="center"/>
        <w:rPr>
          <w:rFonts w:ascii="Verdana" w:hAnsi="Verdana"/>
          <w:noProof/>
          <w:sz w:val="20"/>
          <w:szCs w:val="20"/>
          <w:lang w:eastAsia="ru-RU"/>
        </w:rPr>
      </w:pPr>
      <w:r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>
            <wp:extent cx="2517845" cy="3355676"/>
            <wp:effectExtent l="0" t="0" r="0" b="0"/>
            <wp:docPr id="24" name="Рисунок 24" descr="C:\Users\1\Desktop\Родос\DSC0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Родос\DSC022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93" cy="33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5"/>
          <w:szCs w:val="15"/>
          <w:lang w:eastAsia="ru-RU"/>
        </w:rPr>
        <w:t xml:space="preserve">   </w:t>
      </w:r>
      <w:r>
        <w:rPr>
          <w:noProof/>
          <w:sz w:val="15"/>
          <w:szCs w:val="15"/>
          <w:lang w:eastAsia="ru-RU"/>
        </w:rPr>
        <w:drawing>
          <wp:inline distT="0" distB="0" distL="0" distR="0" wp14:anchorId="5D2C31E6" wp14:editId="038334F3">
            <wp:extent cx="3338422" cy="3279133"/>
            <wp:effectExtent l="0" t="0" r="0" b="0"/>
            <wp:docPr id="25" name="Рисунок 2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6" t="16357" r="20230" b="1400"/>
                    <a:stretch/>
                  </pic:blipFill>
                  <pic:spPr bwMode="auto">
                    <a:xfrm>
                      <a:off x="0" y="0"/>
                      <a:ext cx="3349589" cy="329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A37" w:rsidRDefault="00A31A37" w:rsidP="00A31A37">
      <w:pPr>
        <w:spacing w:before="135" w:after="135" w:line="270" w:lineRule="atLeast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8AA" w:rsidRDefault="00C238AA" w:rsidP="00C238AA">
      <w:pPr>
        <w:spacing w:before="135" w:after="135" w:line="270" w:lineRule="atLeast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15"/>
          <w:szCs w:val="15"/>
          <w:lang w:eastAsia="ru-RU"/>
        </w:rPr>
        <w:lastRenderedPageBreak/>
        <w:drawing>
          <wp:inline distT="0" distB="0" distL="0" distR="0" wp14:anchorId="44BCCDA6" wp14:editId="1A2A33BF">
            <wp:extent cx="3383317" cy="2536166"/>
            <wp:effectExtent l="0" t="0" r="7620" b="0"/>
            <wp:docPr id="26" name="Рисунок 2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82" cy="25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5"/>
          <w:szCs w:val="15"/>
          <w:lang w:eastAsia="ru-RU"/>
        </w:rPr>
        <w:drawing>
          <wp:inline distT="0" distB="0" distL="0" distR="0" wp14:anchorId="5C87550C" wp14:editId="4ED6A4F2">
            <wp:extent cx="3440854" cy="2579298"/>
            <wp:effectExtent l="0" t="0" r="7620" b="0"/>
            <wp:docPr id="27" name="Рисунок 2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68" cy="258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AA" w:rsidRDefault="00C238AA" w:rsidP="00C238AA">
      <w:pPr>
        <w:spacing w:before="135" w:after="135" w:line="27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238AA">
        <w:rPr>
          <w:rFonts w:ascii="Times New Roman" w:hAnsi="Times New Roman" w:cs="Times New Roman"/>
          <w:sz w:val="28"/>
          <w:szCs w:val="28"/>
        </w:rPr>
        <w:t>И вс</w:t>
      </w:r>
      <w:r w:rsidR="00DD0AE0">
        <w:rPr>
          <w:rFonts w:ascii="Times New Roman" w:hAnsi="Times New Roman" w:cs="Times New Roman"/>
          <w:sz w:val="28"/>
          <w:szCs w:val="28"/>
        </w:rPr>
        <w:t>е же самое достопримечательное</w:t>
      </w:r>
      <w:r w:rsidRPr="00C238AA">
        <w:rPr>
          <w:rFonts w:ascii="Times New Roman" w:hAnsi="Times New Roman" w:cs="Times New Roman"/>
          <w:sz w:val="28"/>
          <w:szCs w:val="28"/>
        </w:rPr>
        <w:t xml:space="preserve"> в это</w:t>
      </w:r>
      <w:r w:rsidR="00624D86">
        <w:rPr>
          <w:rFonts w:ascii="Times New Roman" w:hAnsi="Times New Roman" w:cs="Times New Roman"/>
          <w:sz w:val="28"/>
          <w:szCs w:val="28"/>
        </w:rPr>
        <w:t>й</w:t>
      </w:r>
      <w:r w:rsidRPr="00C238AA">
        <w:rPr>
          <w:rFonts w:ascii="Times New Roman" w:hAnsi="Times New Roman" w:cs="Times New Roman"/>
          <w:sz w:val="28"/>
          <w:szCs w:val="28"/>
        </w:rPr>
        <w:t xml:space="preserve"> церкви – ее священник </w:t>
      </w:r>
      <w:proofErr w:type="spellStart"/>
      <w:r w:rsidRPr="00C238AA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Pr="00C238A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C238AA">
        <w:rPr>
          <w:rFonts w:ascii="Times New Roman" w:hAnsi="Times New Roman" w:cs="Times New Roman"/>
          <w:sz w:val="28"/>
          <w:szCs w:val="28"/>
        </w:rPr>
        <w:t>еоргий</w:t>
      </w:r>
      <w:proofErr w:type="spellEnd"/>
      <w:r w:rsidRPr="00C238AA">
        <w:rPr>
          <w:rFonts w:ascii="Times New Roman" w:hAnsi="Times New Roman" w:cs="Times New Roman"/>
          <w:sz w:val="28"/>
          <w:szCs w:val="28"/>
        </w:rPr>
        <w:t xml:space="preserve">. Батюшка вышел к нам в очень красивой накидке – </w:t>
      </w:r>
      <w:proofErr w:type="gramStart"/>
      <w:r w:rsidRPr="00C238AA">
        <w:rPr>
          <w:rFonts w:ascii="Times New Roman" w:hAnsi="Times New Roman" w:cs="Times New Roman"/>
          <w:sz w:val="28"/>
          <w:szCs w:val="28"/>
        </w:rPr>
        <w:t>белоснежная</w:t>
      </w:r>
      <w:proofErr w:type="gramEnd"/>
      <w:r w:rsidRPr="00C238AA">
        <w:rPr>
          <w:rFonts w:ascii="Times New Roman" w:hAnsi="Times New Roman" w:cs="Times New Roman"/>
          <w:sz w:val="28"/>
          <w:szCs w:val="28"/>
        </w:rPr>
        <w:t xml:space="preserve">, какой-то плотный шелк, с вышитыми золотыми крестами, </w:t>
      </w:r>
      <w:r w:rsidR="00652D81">
        <w:rPr>
          <w:rFonts w:ascii="Times New Roman" w:hAnsi="Times New Roman" w:cs="Times New Roman"/>
          <w:sz w:val="28"/>
          <w:szCs w:val="28"/>
        </w:rPr>
        <w:t>отслужил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38AA">
        <w:rPr>
          <w:rFonts w:ascii="Times New Roman" w:hAnsi="Times New Roman" w:cs="Times New Roman"/>
          <w:sz w:val="28"/>
          <w:szCs w:val="28"/>
        </w:rPr>
        <w:t>кратенький молебен, с освящением хлебов, нам выдали по кусочку</w:t>
      </w:r>
      <w:r w:rsidR="00DD0AE0">
        <w:rPr>
          <w:rFonts w:ascii="Times New Roman" w:hAnsi="Times New Roman" w:cs="Times New Roman"/>
          <w:sz w:val="28"/>
          <w:szCs w:val="28"/>
        </w:rPr>
        <w:t>.  И</w:t>
      </w:r>
      <w:r w:rsidR="00652D81">
        <w:rPr>
          <w:rFonts w:ascii="Times New Roman" w:hAnsi="Times New Roman" w:cs="Times New Roman"/>
          <w:sz w:val="28"/>
          <w:szCs w:val="28"/>
        </w:rPr>
        <w:t xml:space="preserve"> </w:t>
      </w:r>
      <w:r w:rsidR="009A666A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652D81">
        <w:rPr>
          <w:rFonts w:ascii="Times New Roman" w:hAnsi="Times New Roman" w:cs="Times New Roman"/>
          <w:sz w:val="28"/>
          <w:szCs w:val="28"/>
        </w:rPr>
        <w:t xml:space="preserve">мы приложились к  </w:t>
      </w:r>
      <w:r w:rsidR="00DD0AE0">
        <w:rPr>
          <w:rFonts w:ascii="Times New Roman" w:hAnsi="Times New Roman" w:cs="Times New Roman"/>
          <w:sz w:val="28"/>
          <w:szCs w:val="28"/>
        </w:rPr>
        <w:t xml:space="preserve">святым </w:t>
      </w:r>
      <w:r w:rsidR="00652D81">
        <w:rPr>
          <w:rFonts w:ascii="Times New Roman" w:hAnsi="Times New Roman" w:cs="Times New Roman"/>
          <w:sz w:val="28"/>
          <w:szCs w:val="28"/>
        </w:rPr>
        <w:t>мощам</w:t>
      </w:r>
      <w:proofErr w:type="gramStart"/>
      <w:r w:rsidR="00652D8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652D81">
        <w:rPr>
          <w:rFonts w:ascii="Times New Roman" w:hAnsi="Times New Roman" w:cs="Times New Roman"/>
          <w:sz w:val="28"/>
          <w:szCs w:val="28"/>
        </w:rPr>
        <w:t>в. Пантелеймона.</w:t>
      </w:r>
    </w:p>
    <w:p w:rsidR="00652D81" w:rsidRDefault="00652D81" w:rsidP="00C238AA">
      <w:pPr>
        <w:spacing w:before="135" w:after="135" w:line="27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обратном пути </w:t>
      </w:r>
      <w:r w:rsidR="00DD0AE0">
        <w:rPr>
          <w:rFonts w:ascii="Times New Roman" w:hAnsi="Times New Roman" w:cs="Times New Roman"/>
          <w:sz w:val="28"/>
          <w:szCs w:val="28"/>
        </w:rPr>
        <w:t xml:space="preserve">мы задавали вопросы нашему гиду и </w:t>
      </w:r>
      <w:r w:rsidR="00805C2A">
        <w:rPr>
          <w:rFonts w:ascii="Times New Roman" w:hAnsi="Times New Roman" w:cs="Times New Roman"/>
          <w:sz w:val="28"/>
          <w:szCs w:val="28"/>
        </w:rPr>
        <w:t>его пояснения дали</w:t>
      </w:r>
      <w:r w:rsidR="00DD0AE0">
        <w:rPr>
          <w:rFonts w:ascii="Times New Roman" w:hAnsi="Times New Roman" w:cs="Times New Roman"/>
          <w:sz w:val="28"/>
          <w:szCs w:val="28"/>
        </w:rPr>
        <w:t xml:space="preserve"> нам еще большую </w:t>
      </w:r>
      <w:r w:rsidR="00DD0AE0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 xml:space="preserve">понять и осознать, какими огромными усилиями удалось местным жителям сохранить свою религию, традиции и обычаи при невероятном количестве завоевателей, сменявших друг друга. </w:t>
      </w:r>
    </w:p>
    <w:p w:rsidR="00652D81" w:rsidRDefault="00652D81" w:rsidP="00C238AA">
      <w:pPr>
        <w:spacing w:before="135" w:after="135" w:line="270" w:lineRule="atLeast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Узнав о непростой истории религии на острове Родос, мы почувствовали мощный заряд положительной энергии, духовности и возвышенных эмоций!</w:t>
      </w:r>
    </w:p>
    <w:p w:rsidR="00652D81" w:rsidRDefault="00652D81" w:rsidP="00652D81">
      <w:pPr>
        <w:spacing w:before="135" w:after="135" w:line="270" w:lineRule="atLeast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Богу за все!</w:t>
      </w:r>
    </w:p>
    <w:p w:rsidR="00652D81" w:rsidRPr="00C238AA" w:rsidRDefault="00652D81" w:rsidP="00652D81">
      <w:pPr>
        <w:spacing w:before="135" w:after="135" w:line="270" w:lineRule="atLeast"/>
        <w:ind w:left="-28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Прихожанка храма Илии Пророка села Синьково,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Надежда.</w:t>
      </w:r>
    </w:p>
    <w:sectPr w:rsidR="00652D81" w:rsidRPr="00C238AA" w:rsidSect="00A31A37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407"/>
    <w:rsid w:val="0055548A"/>
    <w:rsid w:val="005C5408"/>
    <w:rsid w:val="00624D86"/>
    <w:rsid w:val="00652D81"/>
    <w:rsid w:val="00670731"/>
    <w:rsid w:val="006C3804"/>
    <w:rsid w:val="007D216F"/>
    <w:rsid w:val="007D4526"/>
    <w:rsid w:val="00805C2A"/>
    <w:rsid w:val="009A666A"/>
    <w:rsid w:val="00A31A37"/>
    <w:rsid w:val="00A60297"/>
    <w:rsid w:val="00AA4CCE"/>
    <w:rsid w:val="00AB0407"/>
    <w:rsid w:val="00AD5499"/>
    <w:rsid w:val="00AF110C"/>
    <w:rsid w:val="00B63EAC"/>
    <w:rsid w:val="00C238AA"/>
    <w:rsid w:val="00CD6307"/>
    <w:rsid w:val="00DD0AE0"/>
    <w:rsid w:val="00DF662F"/>
    <w:rsid w:val="00E77D27"/>
    <w:rsid w:val="00ED2BD9"/>
    <w:rsid w:val="00F7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2BD9"/>
    <w:rPr>
      <w:strike w:val="0"/>
      <w:dstrike w:val="0"/>
      <w:color w:val="334466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rsid w:val="00ED2BD9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BD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ED2BD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2BD9"/>
    <w:rPr>
      <w:strike w:val="0"/>
      <w:dstrike w:val="0"/>
      <w:color w:val="334466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rsid w:val="00ED2BD9"/>
    <w:pPr>
      <w:spacing w:before="135" w:after="1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D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2BD9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ED2B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31933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958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FF0000"/>
                            <w:left w:val="single" w:sz="6" w:space="0" w:color="FF0000"/>
                            <w:bottom w:val="single" w:sz="6" w:space="0" w:color="FF0000"/>
                            <w:right w:val="single" w:sz="6" w:space="0" w:color="FF0000"/>
                          </w:divBdr>
                          <w:divsChild>
                            <w:div w:id="20730388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94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7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5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8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3499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03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0010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FF0000"/>
                            <w:left w:val="single" w:sz="6" w:space="0" w:color="FF0000"/>
                            <w:bottom w:val="single" w:sz="6" w:space="0" w:color="FF0000"/>
                            <w:right w:val="single" w:sz="6" w:space="0" w:color="FF0000"/>
                          </w:divBdr>
                          <w:divsChild>
                            <w:div w:id="176314261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18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1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97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010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81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65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ages.yandex.ru/#!/yandsearch?text=&#1080;&#1082;&#1086;&#1085;&#1072; &#1073;&#1086;&#1075;&#1086;&#1088;&#1086;&#1076;&#1080;&#1094;&#1099; &#1094;&#1072;&#1084;&#1073;&#1080;&#1082;&#1080; &#1085;&#1072; &#1088;&#1086;&#1076;&#1086;&#1089;&#1077;&amp;pos=21&amp;uinfo=sw-1447-sh-736-fw-1222-fh-530-pd-1&amp;rpt=simage&amp;img_url=http%3A%2F%2Fwiki-turizm.ru%2Fpublic%2Fimages%2F52%2Fb2ap3_thumbnail_2_20130525-212757_1.jpg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drevo-info.ru/articles/1646.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1078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2013-08-31T18:58:00Z</dcterms:created>
  <dcterms:modified xsi:type="dcterms:W3CDTF">2013-09-01T16:15:00Z</dcterms:modified>
</cp:coreProperties>
</file>