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F7" w:rsidRDefault="00D148CA" w:rsidP="00467B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Протоиерей Андрей Филатов</w:t>
      </w:r>
    </w:p>
    <w:p w:rsidR="008C02CD" w:rsidRPr="00A37220" w:rsidRDefault="00B96450" w:rsidP="00467B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220">
        <w:rPr>
          <w:rFonts w:ascii="Times New Roman" w:hAnsi="Times New Roman" w:cs="Times New Roman"/>
          <w:b/>
          <w:sz w:val="28"/>
          <w:szCs w:val="28"/>
        </w:rPr>
        <w:t>П</w:t>
      </w:r>
      <w:r w:rsidR="00D148CA">
        <w:rPr>
          <w:rFonts w:ascii="Times New Roman" w:hAnsi="Times New Roman" w:cs="Times New Roman"/>
          <w:b/>
          <w:sz w:val="28"/>
          <w:szCs w:val="28"/>
        </w:rPr>
        <w:t xml:space="preserve">авел </w:t>
      </w:r>
      <w:r w:rsidR="00D148CA" w:rsidRPr="00A37220">
        <w:rPr>
          <w:rFonts w:ascii="Times New Roman" w:hAnsi="Times New Roman" w:cs="Times New Roman"/>
          <w:b/>
          <w:sz w:val="28"/>
          <w:szCs w:val="28"/>
        </w:rPr>
        <w:t>В</w:t>
      </w:r>
      <w:r w:rsidR="00D148CA">
        <w:rPr>
          <w:rFonts w:ascii="Times New Roman" w:hAnsi="Times New Roman" w:cs="Times New Roman"/>
          <w:b/>
          <w:sz w:val="28"/>
          <w:szCs w:val="28"/>
        </w:rPr>
        <w:t>ладимирович</w:t>
      </w:r>
      <w:r w:rsidR="00D148CA" w:rsidRPr="00A37220">
        <w:rPr>
          <w:rFonts w:ascii="Times New Roman" w:hAnsi="Times New Roman" w:cs="Times New Roman"/>
          <w:b/>
          <w:sz w:val="28"/>
          <w:szCs w:val="28"/>
        </w:rPr>
        <w:t xml:space="preserve"> Филатов</w:t>
      </w:r>
      <w:bookmarkStart w:id="0" w:name="_GoBack"/>
      <w:bookmarkEnd w:id="0"/>
    </w:p>
    <w:p w:rsidR="00F852AE" w:rsidRPr="00A37220" w:rsidRDefault="00B96450" w:rsidP="00467B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220">
        <w:rPr>
          <w:rFonts w:ascii="Times New Roman" w:hAnsi="Times New Roman" w:cs="Times New Roman"/>
          <w:b/>
          <w:sz w:val="28"/>
          <w:szCs w:val="28"/>
        </w:rPr>
        <w:t>К ПОРТРЕТУ РУССКОЙ ТРАГЕДИИ</w:t>
      </w:r>
    </w:p>
    <w:p w:rsidR="00525D67" w:rsidRPr="00A37220" w:rsidRDefault="00006B0B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A372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7220">
        <w:rPr>
          <w:rFonts w:ascii="Times New Roman" w:hAnsi="Times New Roman" w:cs="Times New Roman"/>
          <w:sz w:val="28"/>
          <w:szCs w:val="28"/>
        </w:rPr>
        <w:t xml:space="preserve"> веке выпал очень тяжелый, почти неподъемный жребий. К концу </w:t>
      </w:r>
      <w:r w:rsidRPr="00A3722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7220">
        <w:rPr>
          <w:rFonts w:ascii="Times New Roman" w:hAnsi="Times New Roman" w:cs="Times New Roman"/>
          <w:sz w:val="28"/>
          <w:szCs w:val="28"/>
        </w:rPr>
        <w:t xml:space="preserve"> века, при всех перекосах и противоречиях экономики и политической жизни, Россия была динамично развивающейся страной, с </w:t>
      </w:r>
      <w:r w:rsidR="00A239BB">
        <w:rPr>
          <w:rFonts w:ascii="Times New Roman" w:hAnsi="Times New Roman" w:cs="Times New Roman"/>
          <w:sz w:val="28"/>
          <w:szCs w:val="28"/>
        </w:rPr>
        <w:t>активным</w:t>
      </w:r>
      <w:r w:rsidRPr="00A37220">
        <w:rPr>
          <w:rFonts w:ascii="Times New Roman" w:hAnsi="Times New Roman" w:cs="Times New Roman"/>
          <w:sz w:val="28"/>
          <w:szCs w:val="28"/>
        </w:rPr>
        <w:t xml:space="preserve"> социумом и огромным потенциалом, львиную долю которого составлял человеческий капитал</w:t>
      </w:r>
      <w:r w:rsidR="00E22B21">
        <w:rPr>
          <w:rFonts w:ascii="Times New Roman" w:hAnsi="Times New Roman" w:cs="Times New Roman"/>
          <w:sz w:val="28"/>
          <w:szCs w:val="28"/>
        </w:rPr>
        <w:t>.</w:t>
      </w:r>
      <w:r w:rsidR="001C6892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525D67" w:rsidRPr="00A37220">
        <w:rPr>
          <w:rFonts w:ascii="Times New Roman" w:hAnsi="Times New Roman" w:cs="Times New Roman"/>
          <w:sz w:val="28"/>
          <w:szCs w:val="28"/>
        </w:rPr>
        <w:t>, при всем нашем максимализме и свойственном людям стремлении к схематизации</w:t>
      </w:r>
      <w:r w:rsidR="001864C1" w:rsidRPr="00A37220">
        <w:rPr>
          <w:rFonts w:ascii="Times New Roman" w:hAnsi="Times New Roman" w:cs="Times New Roman"/>
          <w:sz w:val="28"/>
          <w:szCs w:val="28"/>
        </w:rPr>
        <w:t xml:space="preserve">, </w:t>
      </w:r>
      <w:r w:rsidR="00525D67" w:rsidRPr="00A37220">
        <w:rPr>
          <w:rFonts w:ascii="Times New Roman" w:hAnsi="Times New Roman" w:cs="Times New Roman"/>
          <w:sz w:val="28"/>
          <w:szCs w:val="28"/>
        </w:rPr>
        <w:t xml:space="preserve">упрощению, не стоит забывать, что Россия была страной не только Лескова и Шмелева, но и Достоевского с Гиляровским. </w:t>
      </w:r>
      <w:r w:rsidR="007B0D67">
        <w:rPr>
          <w:rFonts w:ascii="Times New Roman" w:hAnsi="Times New Roman" w:cs="Times New Roman"/>
          <w:sz w:val="28"/>
          <w:szCs w:val="28"/>
        </w:rPr>
        <w:t>(</w:t>
      </w:r>
      <w:r w:rsidR="001864C1" w:rsidRPr="00A37220">
        <w:rPr>
          <w:rFonts w:ascii="Times New Roman" w:hAnsi="Times New Roman" w:cs="Times New Roman"/>
          <w:sz w:val="28"/>
          <w:szCs w:val="28"/>
        </w:rPr>
        <w:t>Считаю, ч</w:t>
      </w:r>
      <w:r w:rsidR="000E63BD">
        <w:rPr>
          <w:rFonts w:ascii="Times New Roman" w:hAnsi="Times New Roman" w:cs="Times New Roman"/>
          <w:sz w:val="28"/>
          <w:szCs w:val="28"/>
        </w:rPr>
        <w:t xml:space="preserve">то баланс здесь нашел </w:t>
      </w:r>
      <w:r w:rsidR="00525D67" w:rsidRPr="00A37220">
        <w:rPr>
          <w:rFonts w:ascii="Times New Roman" w:hAnsi="Times New Roman" w:cs="Times New Roman"/>
          <w:sz w:val="28"/>
          <w:szCs w:val="28"/>
        </w:rPr>
        <w:t xml:space="preserve">А.П. Чехов). </w:t>
      </w:r>
    </w:p>
    <w:p w:rsidR="001864C1" w:rsidRPr="00A37220" w:rsidRDefault="001864C1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 xml:space="preserve">Православное духовенство, сложившееся как сословие к концу </w:t>
      </w:r>
      <w:r w:rsidRPr="00A3722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37220">
        <w:rPr>
          <w:rFonts w:ascii="Times New Roman" w:hAnsi="Times New Roman" w:cs="Times New Roman"/>
          <w:sz w:val="28"/>
          <w:szCs w:val="28"/>
        </w:rPr>
        <w:t xml:space="preserve"> века, было</w:t>
      </w:r>
      <w:r w:rsidR="00AE5DEB">
        <w:rPr>
          <w:rFonts w:ascii="Times New Roman" w:hAnsi="Times New Roman" w:cs="Times New Roman"/>
          <w:sz w:val="28"/>
          <w:szCs w:val="28"/>
        </w:rPr>
        <w:t xml:space="preserve"> частью </w:t>
      </w:r>
      <w:r w:rsidRPr="00A37220">
        <w:rPr>
          <w:rFonts w:ascii="Times New Roman" w:hAnsi="Times New Roman" w:cs="Times New Roman"/>
          <w:sz w:val="28"/>
          <w:szCs w:val="28"/>
        </w:rPr>
        <w:t xml:space="preserve">структуры российского общества, социальной группой, </w:t>
      </w:r>
      <w:r w:rsidR="00B83D9E">
        <w:rPr>
          <w:rFonts w:ascii="Times New Roman" w:hAnsi="Times New Roman" w:cs="Times New Roman"/>
          <w:sz w:val="28"/>
          <w:szCs w:val="28"/>
        </w:rPr>
        <w:t>и и</w:t>
      </w:r>
      <w:r w:rsidRPr="00A37220">
        <w:rPr>
          <w:rFonts w:ascii="Times New Roman" w:hAnsi="Times New Roman" w:cs="Times New Roman"/>
          <w:sz w:val="28"/>
          <w:szCs w:val="28"/>
        </w:rPr>
        <w:t xml:space="preserve">менно судьба православного духовенства в </w:t>
      </w:r>
      <w:r w:rsidRPr="00A372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7220">
        <w:rPr>
          <w:rFonts w:ascii="Times New Roman" w:hAnsi="Times New Roman" w:cs="Times New Roman"/>
          <w:sz w:val="28"/>
          <w:szCs w:val="28"/>
        </w:rPr>
        <w:t xml:space="preserve"> веке с наибольшим трагизмом</w:t>
      </w:r>
      <w:r w:rsidR="000A3DD0">
        <w:rPr>
          <w:rFonts w:ascii="Times New Roman" w:hAnsi="Times New Roman" w:cs="Times New Roman"/>
          <w:sz w:val="28"/>
          <w:szCs w:val="28"/>
        </w:rPr>
        <w:t>,</w:t>
      </w:r>
      <w:r w:rsidRPr="00A37220">
        <w:rPr>
          <w:rFonts w:ascii="Times New Roman" w:hAnsi="Times New Roman" w:cs="Times New Roman"/>
          <w:sz w:val="28"/>
          <w:szCs w:val="28"/>
        </w:rPr>
        <w:t xml:space="preserve"> глубокой истинностью показывает, насколько сложен был цивилизационный выбор России среди разрушающейся картины мира «викторианской эпохи» Европы. </w:t>
      </w:r>
    </w:p>
    <w:p w:rsidR="00525D67" w:rsidRPr="00A37220" w:rsidRDefault="00A072F7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 xml:space="preserve">Русское духовенство было, по крайней мере, к концу </w:t>
      </w:r>
      <w:r w:rsidRPr="00A3722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7220">
        <w:rPr>
          <w:rFonts w:ascii="Times New Roman" w:hAnsi="Times New Roman" w:cs="Times New Roman"/>
          <w:sz w:val="28"/>
          <w:szCs w:val="28"/>
        </w:rPr>
        <w:t xml:space="preserve"> века, открытым сословием (я бы даже сказал, </w:t>
      </w:r>
      <w:proofErr w:type="spellStart"/>
      <w:r w:rsidRPr="00A37220">
        <w:rPr>
          <w:rFonts w:ascii="Times New Roman" w:hAnsi="Times New Roman" w:cs="Times New Roman"/>
          <w:sz w:val="28"/>
          <w:szCs w:val="28"/>
        </w:rPr>
        <w:t>субсоциумом</w:t>
      </w:r>
      <w:proofErr w:type="spellEnd"/>
      <w:r w:rsidR="00150E8D" w:rsidRPr="00A37220">
        <w:rPr>
          <w:rFonts w:ascii="Times New Roman" w:hAnsi="Times New Roman" w:cs="Times New Roman"/>
          <w:sz w:val="28"/>
          <w:szCs w:val="28"/>
        </w:rPr>
        <w:t xml:space="preserve">), со своими болезнями и проблемами, преимуществами и недостатками. У этого сословия была своя, особая внутренняя жизнь, неизбежно сопряженная с бытием всего многоликого </w:t>
      </w:r>
      <w:r w:rsidR="00CF016D" w:rsidRPr="00A37220">
        <w:rPr>
          <w:rFonts w:ascii="Times New Roman" w:hAnsi="Times New Roman" w:cs="Times New Roman"/>
          <w:sz w:val="28"/>
          <w:szCs w:val="28"/>
        </w:rPr>
        <w:t>российского мира</w:t>
      </w:r>
      <w:r w:rsidR="00150E8D" w:rsidRPr="00A37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FDA" w:rsidRPr="00A37220" w:rsidRDefault="002A7FDA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07AF2">
        <w:rPr>
          <w:rFonts w:ascii="Times New Roman" w:hAnsi="Times New Roman" w:cs="Times New Roman"/>
          <w:sz w:val="28"/>
          <w:szCs w:val="28"/>
        </w:rPr>
        <w:t>клира Русской Церкви</w:t>
      </w:r>
      <w:r w:rsidRPr="00A37220">
        <w:rPr>
          <w:rFonts w:ascii="Times New Roman" w:hAnsi="Times New Roman" w:cs="Times New Roman"/>
          <w:sz w:val="28"/>
          <w:szCs w:val="28"/>
        </w:rPr>
        <w:t xml:space="preserve"> в социальной структуре дореволюционного общества было достаточно противоречивым, причины этих противоречий были самыми разными. Ни Церковь, ни государство, например, так и не смогли удовлетворительно решить вопрос материального обеспечения </w:t>
      </w:r>
      <w:r w:rsidR="00D83A37">
        <w:rPr>
          <w:rFonts w:ascii="Times New Roman" w:hAnsi="Times New Roman" w:cs="Times New Roman"/>
          <w:sz w:val="28"/>
          <w:szCs w:val="28"/>
        </w:rPr>
        <w:t>клира, особенно младшего.</w:t>
      </w:r>
      <w:r w:rsidR="0091729B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D83A37" w:rsidRPr="00A37220">
        <w:rPr>
          <w:rFonts w:ascii="Times New Roman" w:hAnsi="Times New Roman" w:cs="Times New Roman"/>
          <w:sz w:val="28"/>
          <w:szCs w:val="28"/>
        </w:rPr>
        <w:t>Б</w:t>
      </w:r>
      <w:r w:rsidR="0091729B" w:rsidRPr="00A37220">
        <w:rPr>
          <w:rFonts w:ascii="Times New Roman" w:hAnsi="Times New Roman" w:cs="Times New Roman"/>
          <w:sz w:val="28"/>
          <w:szCs w:val="28"/>
        </w:rPr>
        <w:t>едность, а то и нищета, была постоянным спутником клирика.</w:t>
      </w:r>
      <w:r w:rsidR="006E10F3" w:rsidRPr="00A37220">
        <w:rPr>
          <w:rFonts w:ascii="Times New Roman" w:hAnsi="Times New Roman" w:cs="Times New Roman"/>
          <w:sz w:val="28"/>
          <w:szCs w:val="28"/>
        </w:rPr>
        <w:t xml:space="preserve"> «Миры» оставались очень слож</w:t>
      </w:r>
      <w:r w:rsidR="0004306A" w:rsidRPr="00A37220">
        <w:rPr>
          <w:rFonts w:ascii="Times New Roman" w:hAnsi="Times New Roman" w:cs="Times New Roman"/>
          <w:sz w:val="28"/>
          <w:szCs w:val="28"/>
        </w:rPr>
        <w:t xml:space="preserve">ным </w:t>
      </w:r>
      <w:r w:rsidR="0091729B" w:rsidRPr="00A37220">
        <w:rPr>
          <w:rFonts w:ascii="Times New Roman" w:hAnsi="Times New Roman" w:cs="Times New Roman"/>
          <w:sz w:val="28"/>
          <w:szCs w:val="28"/>
        </w:rPr>
        <w:t xml:space="preserve">полем деятельности в силу своей религиозной неоднородности – кроме традиционного присутствия старообрядческого раскола, правда, весьма </w:t>
      </w:r>
      <w:r w:rsidR="0091729B" w:rsidRPr="00A37220">
        <w:rPr>
          <w:rFonts w:ascii="Times New Roman" w:hAnsi="Times New Roman" w:cs="Times New Roman"/>
          <w:sz w:val="28"/>
          <w:szCs w:val="28"/>
        </w:rPr>
        <w:lastRenderedPageBreak/>
        <w:t>смягчаемого единоверием, в среду прихожан стали проникать либеральные (да и революционные, радикальные) идеи</w:t>
      </w:r>
      <w:r w:rsidR="00D83A37">
        <w:rPr>
          <w:rFonts w:ascii="Times New Roman" w:hAnsi="Times New Roman" w:cs="Times New Roman"/>
          <w:sz w:val="28"/>
          <w:szCs w:val="28"/>
        </w:rPr>
        <w:t>, а также</w:t>
      </w:r>
      <w:r w:rsidR="0091729B" w:rsidRPr="00A37220">
        <w:rPr>
          <w:rFonts w:ascii="Times New Roman" w:hAnsi="Times New Roman" w:cs="Times New Roman"/>
          <w:sz w:val="28"/>
          <w:szCs w:val="28"/>
        </w:rPr>
        <w:t xml:space="preserve"> атеистические учения. Мало того, эти идеи стали проникать и в само духовное сословие (достаточно, наверное, упомянуть самого влиятельного в истории семинариста) … </w:t>
      </w:r>
    </w:p>
    <w:p w:rsidR="00150E8D" w:rsidRPr="00A37220" w:rsidRDefault="00150E8D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 xml:space="preserve">Но </w:t>
      </w:r>
      <w:r w:rsidR="0091729B" w:rsidRPr="00A37220">
        <w:rPr>
          <w:rFonts w:ascii="Times New Roman" w:hAnsi="Times New Roman" w:cs="Times New Roman"/>
          <w:sz w:val="28"/>
          <w:szCs w:val="28"/>
        </w:rPr>
        <w:t xml:space="preserve">вот </w:t>
      </w:r>
      <w:r w:rsidRPr="00A37220">
        <w:rPr>
          <w:rFonts w:ascii="Times New Roman" w:hAnsi="Times New Roman" w:cs="Times New Roman"/>
          <w:sz w:val="28"/>
          <w:szCs w:val="28"/>
        </w:rPr>
        <w:t>здание империи нач</w:t>
      </w:r>
      <w:r w:rsidR="00024B3F" w:rsidRPr="00A37220">
        <w:rPr>
          <w:rFonts w:ascii="Times New Roman" w:hAnsi="Times New Roman" w:cs="Times New Roman"/>
          <w:sz w:val="28"/>
          <w:szCs w:val="28"/>
        </w:rPr>
        <w:t>ало</w:t>
      </w:r>
      <w:r w:rsidRPr="00A37220">
        <w:rPr>
          <w:rFonts w:ascii="Times New Roman" w:hAnsi="Times New Roman" w:cs="Times New Roman"/>
          <w:sz w:val="28"/>
          <w:szCs w:val="28"/>
        </w:rPr>
        <w:t xml:space="preserve"> крениться…</w:t>
      </w:r>
    </w:p>
    <w:p w:rsidR="00CF016D" w:rsidRPr="00A37220" w:rsidRDefault="00CF016D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>Противоречия меняющегося мира привели к русско-японской войне, а внутри России – к первой русской революции</w:t>
      </w:r>
      <w:r w:rsidR="004D32EA" w:rsidRPr="00A37220">
        <w:rPr>
          <w:rFonts w:ascii="Times New Roman" w:hAnsi="Times New Roman" w:cs="Times New Roman"/>
          <w:sz w:val="28"/>
          <w:szCs w:val="28"/>
        </w:rPr>
        <w:t xml:space="preserve"> и повышению активности радикальных политических партий. Однако первое испытание на прочность в начале </w:t>
      </w:r>
      <w:r w:rsidR="004D32EA" w:rsidRPr="00A372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D32EA" w:rsidRPr="00A37220">
        <w:rPr>
          <w:rFonts w:ascii="Times New Roman" w:hAnsi="Times New Roman" w:cs="Times New Roman"/>
          <w:sz w:val="28"/>
          <w:szCs w:val="28"/>
        </w:rPr>
        <w:t xml:space="preserve"> века империя выдержала, хотя достаточного урока никто не извлек</w:t>
      </w:r>
      <w:r w:rsidR="00207AF2">
        <w:rPr>
          <w:rFonts w:ascii="Times New Roman" w:hAnsi="Times New Roman" w:cs="Times New Roman"/>
          <w:sz w:val="28"/>
          <w:szCs w:val="28"/>
        </w:rPr>
        <w:t>,</w:t>
      </w:r>
      <w:r w:rsidR="004D32EA" w:rsidRPr="00A37220">
        <w:rPr>
          <w:rFonts w:ascii="Times New Roman" w:hAnsi="Times New Roman" w:cs="Times New Roman"/>
          <w:sz w:val="28"/>
          <w:szCs w:val="28"/>
        </w:rPr>
        <w:t xml:space="preserve"> – власть и общество, казалось, недовольно поворочались, но благополучно продолжили </w:t>
      </w:r>
      <w:r w:rsidR="00EE5407">
        <w:rPr>
          <w:rFonts w:ascii="Times New Roman" w:hAnsi="Times New Roman" w:cs="Times New Roman"/>
          <w:sz w:val="28"/>
          <w:szCs w:val="28"/>
        </w:rPr>
        <w:t>спокойно спать сытым и спокойным сном</w:t>
      </w:r>
      <w:r w:rsidR="004D32EA" w:rsidRPr="00A37220">
        <w:rPr>
          <w:rFonts w:ascii="Times New Roman" w:hAnsi="Times New Roman" w:cs="Times New Roman"/>
          <w:sz w:val="28"/>
          <w:szCs w:val="28"/>
        </w:rPr>
        <w:t xml:space="preserve">. </w:t>
      </w:r>
      <w:r w:rsidR="0091729B" w:rsidRPr="00A37220">
        <w:rPr>
          <w:rFonts w:ascii="Times New Roman" w:hAnsi="Times New Roman" w:cs="Times New Roman"/>
          <w:sz w:val="28"/>
          <w:szCs w:val="28"/>
        </w:rPr>
        <w:t>Правда, недолго…</w:t>
      </w:r>
    </w:p>
    <w:p w:rsidR="007C1FF9" w:rsidRPr="00A37220" w:rsidRDefault="0091729B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 xml:space="preserve">Рубежной датой истории прошлого столетия можно считать Первую мировую войну </w:t>
      </w:r>
      <w:r w:rsidR="005B6E76">
        <w:rPr>
          <w:rFonts w:ascii="Times New Roman" w:hAnsi="Times New Roman" w:cs="Times New Roman"/>
          <w:sz w:val="28"/>
          <w:szCs w:val="28"/>
        </w:rPr>
        <w:t xml:space="preserve">- </w:t>
      </w:r>
      <w:r w:rsidR="00476516" w:rsidRPr="00A37220">
        <w:rPr>
          <w:rFonts w:ascii="Times New Roman" w:hAnsi="Times New Roman" w:cs="Times New Roman"/>
          <w:sz w:val="28"/>
          <w:szCs w:val="28"/>
        </w:rPr>
        <w:t>она сильн</w:t>
      </w:r>
      <w:r w:rsidR="00590D42" w:rsidRPr="00A37220">
        <w:rPr>
          <w:rFonts w:ascii="Times New Roman" w:hAnsi="Times New Roman" w:cs="Times New Roman"/>
          <w:sz w:val="28"/>
          <w:szCs w:val="28"/>
        </w:rPr>
        <w:t>о</w:t>
      </w:r>
      <w:r w:rsidR="00476516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590D42" w:rsidRPr="00A37220">
        <w:rPr>
          <w:rFonts w:ascii="Times New Roman" w:hAnsi="Times New Roman" w:cs="Times New Roman"/>
          <w:sz w:val="28"/>
          <w:szCs w:val="28"/>
        </w:rPr>
        <w:t>поколебала старую, уютную</w:t>
      </w:r>
      <w:r w:rsidR="00476516" w:rsidRPr="00A37220">
        <w:rPr>
          <w:rFonts w:ascii="Times New Roman" w:hAnsi="Times New Roman" w:cs="Times New Roman"/>
          <w:sz w:val="28"/>
          <w:szCs w:val="28"/>
        </w:rPr>
        <w:t xml:space="preserve"> Вестфальск</w:t>
      </w:r>
      <w:r w:rsidR="00590D42" w:rsidRPr="00A37220">
        <w:rPr>
          <w:rFonts w:ascii="Times New Roman" w:hAnsi="Times New Roman" w:cs="Times New Roman"/>
          <w:sz w:val="28"/>
          <w:szCs w:val="28"/>
        </w:rPr>
        <w:t>ую</w:t>
      </w:r>
      <w:r w:rsidR="00476516" w:rsidRPr="00A3722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90D42" w:rsidRPr="00A37220">
        <w:rPr>
          <w:rFonts w:ascii="Times New Roman" w:hAnsi="Times New Roman" w:cs="Times New Roman"/>
          <w:sz w:val="28"/>
          <w:szCs w:val="28"/>
        </w:rPr>
        <w:t>у</w:t>
      </w:r>
      <w:r w:rsidR="00476516" w:rsidRPr="00A37220">
        <w:rPr>
          <w:rFonts w:ascii="Times New Roman" w:hAnsi="Times New Roman" w:cs="Times New Roman"/>
          <w:sz w:val="28"/>
          <w:szCs w:val="28"/>
        </w:rPr>
        <w:t xml:space="preserve"> и привела к гибели старых монархий континентальной Европы. Гибель</w:t>
      </w:r>
      <w:r w:rsidR="001540AF" w:rsidRPr="00A37220">
        <w:rPr>
          <w:rFonts w:ascii="Times New Roman" w:hAnsi="Times New Roman" w:cs="Times New Roman"/>
          <w:sz w:val="28"/>
          <w:szCs w:val="28"/>
        </w:rPr>
        <w:t>,</w:t>
      </w:r>
      <w:r w:rsidR="00476516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1540AF" w:rsidRPr="00A37220">
        <w:rPr>
          <w:rFonts w:ascii="Times New Roman" w:hAnsi="Times New Roman" w:cs="Times New Roman"/>
          <w:sz w:val="28"/>
          <w:szCs w:val="28"/>
        </w:rPr>
        <w:t>в результате второй и третьей русских революций,</w:t>
      </w:r>
      <w:r w:rsidR="00476516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1540AF" w:rsidRPr="00A37220">
        <w:rPr>
          <w:rFonts w:ascii="Times New Roman" w:hAnsi="Times New Roman" w:cs="Times New Roman"/>
          <w:sz w:val="28"/>
          <w:szCs w:val="28"/>
        </w:rPr>
        <w:t xml:space="preserve">империи </w:t>
      </w:r>
      <w:r w:rsidR="00476516" w:rsidRPr="00A37220">
        <w:rPr>
          <w:rFonts w:ascii="Times New Roman" w:hAnsi="Times New Roman" w:cs="Times New Roman"/>
          <w:sz w:val="28"/>
          <w:szCs w:val="28"/>
        </w:rPr>
        <w:t>как политического образования</w:t>
      </w:r>
      <w:r w:rsidR="00590D42" w:rsidRPr="00A37220">
        <w:rPr>
          <w:rFonts w:ascii="Times New Roman" w:hAnsi="Times New Roman" w:cs="Times New Roman"/>
          <w:sz w:val="28"/>
          <w:szCs w:val="28"/>
        </w:rPr>
        <w:t>,</w:t>
      </w:r>
      <w:r w:rsidR="00476516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1540AF" w:rsidRPr="00A37220">
        <w:rPr>
          <w:rFonts w:ascii="Times New Roman" w:hAnsi="Times New Roman" w:cs="Times New Roman"/>
          <w:sz w:val="28"/>
          <w:szCs w:val="28"/>
        </w:rPr>
        <w:t>привела к полному разрушению социальной структуры</w:t>
      </w:r>
      <w:r w:rsidR="00590D42" w:rsidRPr="00A37220">
        <w:rPr>
          <w:rFonts w:ascii="Times New Roman" w:hAnsi="Times New Roman" w:cs="Times New Roman"/>
          <w:sz w:val="28"/>
          <w:szCs w:val="28"/>
        </w:rPr>
        <w:t>, и в «Декрете об уничтожении сословий и гражданских чинов» разрушение существовавшего мира находит свое законодательное оформление: «Все существовавшие  доныне  в  России  сословия  и сословные деления граждан,  сословные привилегии  и  ограничения, сословные  организации  и  учреждения,  а равно и все гражданские чины упраздняются…и  устанавливается одно общее для всего населения России наименование граждан Российской Республики»</w:t>
      </w:r>
      <w:r w:rsidR="00590D42" w:rsidRPr="00A37220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590D42" w:rsidRPr="00A37220">
        <w:rPr>
          <w:rFonts w:ascii="Times New Roman" w:hAnsi="Times New Roman" w:cs="Times New Roman"/>
          <w:sz w:val="28"/>
          <w:szCs w:val="28"/>
        </w:rPr>
        <w:t>.</w:t>
      </w:r>
      <w:r w:rsidR="00433553" w:rsidRPr="00A37220">
        <w:rPr>
          <w:rFonts w:ascii="Times New Roman" w:hAnsi="Times New Roman" w:cs="Times New Roman"/>
          <w:sz w:val="28"/>
          <w:szCs w:val="28"/>
        </w:rPr>
        <w:t xml:space="preserve">  </w:t>
      </w:r>
      <w:r w:rsidR="00590D42" w:rsidRPr="00A37220">
        <w:rPr>
          <w:rFonts w:ascii="Times New Roman" w:hAnsi="Times New Roman" w:cs="Times New Roman"/>
          <w:sz w:val="28"/>
          <w:szCs w:val="28"/>
        </w:rPr>
        <w:t>Так</w:t>
      </w:r>
      <w:r w:rsidR="002076F4" w:rsidRPr="00A37220">
        <w:rPr>
          <w:rFonts w:ascii="Times New Roman" w:hAnsi="Times New Roman" w:cs="Times New Roman"/>
          <w:sz w:val="28"/>
          <w:szCs w:val="28"/>
        </w:rPr>
        <w:t xml:space="preserve"> вращались, цепляясь друг за друга, уровни событий</w:t>
      </w:r>
      <w:r w:rsidR="002076F4" w:rsidRPr="00A37220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2076F4" w:rsidRPr="00A37220">
        <w:rPr>
          <w:rFonts w:ascii="Times New Roman" w:hAnsi="Times New Roman" w:cs="Times New Roman"/>
          <w:sz w:val="28"/>
          <w:szCs w:val="28"/>
        </w:rPr>
        <w:t>, сущностью которых было то, что мир менялся, трансформировался через тяжелую ломку.</w:t>
      </w:r>
      <w:r w:rsidR="00433553" w:rsidRPr="00A37220">
        <w:rPr>
          <w:rFonts w:ascii="Times New Roman" w:hAnsi="Times New Roman" w:cs="Times New Roman"/>
          <w:sz w:val="28"/>
          <w:szCs w:val="28"/>
        </w:rPr>
        <w:t xml:space="preserve"> На месте прежней империи рождалось новое государство, утверждавшееся на принципиально иных основаниях. Сначала это государство было предметом фантазий утопистов. Потом о его </w:t>
      </w:r>
      <w:r w:rsidR="00E869FA" w:rsidRPr="00A37220">
        <w:rPr>
          <w:rFonts w:ascii="Times New Roman" w:hAnsi="Times New Roman" w:cs="Times New Roman"/>
          <w:sz w:val="28"/>
          <w:szCs w:val="28"/>
        </w:rPr>
        <w:t xml:space="preserve">неизбежном появлении через революцию говорили Маркс и его </w:t>
      </w:r>
      <w:r w:rsidR="00E869FA" w:rsidRPr="00A37220">
        <w:rPr>
          <w:rFonts w:ascii="Times New Roman" w:hAnsi="Times New Roman" w:cs="Times New Roman"/>
          <w:sz w:val="28"/>
          <w:szCs w:val="28"/>
        </w:rPr>
        <w:lastRenderedPageBreak/>
        <w:t>последоват</w:t>
      </w:r>
      <w:r w:rsidR="00FF1FCC" w:rsidRPr="00A37220">
        <w:rPr>
          <w:rFonts w:ascii="Times New Roman" w:hAnsi="Times New Roman" w:cs="Times New Roman"/>
          <w:sz w:val="28"/>
          <w:szCs w:val="28"/>
        </w:rPr>
        <w:t xml:space="preserve">ели, полагая, что разгадали тайну исторического процесса. Российские большевики, радикальные марксисты, не стали ждать больших длительностей, а воспользовались системным политическим кризисом, тем более, что философские основы нового государства были разработаны и выведены лидерами партии. Идеология, не допускавшая никаких разночтений, жестко детерминировала все модусы жизни страны. Кто не вписывался в «прокрустово ложе» </w:t>
      </w:r>
      <w:proofErr w:type="spellStart"/>
      <w:r w:rsidR="00FF1FCC" w:rsidRPr="00A37220">
        <w:rPr>
          <w:rFonts w:ascii="Times New Roman" w:hAnsi="Times New Roman" w:cs="Times New Roman"/>
          <w:sz w:val="28"/>
          <w:szCs w:val="28"/>
        </w:rPr>
        <w:t>идеологем</w:t>
      </w:r>
      <w:proofErr w:type="spellEnd"/>
      <w:r w:rsidR="00FF1FCC" w:rsidRPr="00A37220">
        <w:rPr>
          <w:rFonts w:ascii="Times New Roman" w:hAnsi="Times New Roman" w:cs="Times New Roman"/>
          <w:sz w:val="28"/>
          <w:szCs w:val="28"/>
        </w:rPr>
        <w:t xml:space="preserve">, вынужденно оставался на обочине жизни. Или совсем исключался из нее. </w:t>
      </w:r>
      <w:r w:rsidR="007F5918" w:rsidRPr="00A37220">
        <w:rPr>
          <w:rFonts w:ascii="Times New Roman" w:hAnsi="Times New Roman" w:cs="Times New Roman"/>
          <w:sz w:val="28"/>
          <w:szCs w:val="28"/>
        </w:rPr>
        <w:t xml:space="preserve">Религия воспринималась руководителями </w:t>
      </w:r>
      <w:r w:rsidR="0005310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7F5918" w:rsidRPr="00A37220">
        <w:rPr>
          <w:rFonts w:ascii="Times New Roman" w:hAnsi="Times New Roman" w:cs="Times New Roman"/>
          <w:sz w:val="28"/>
          <w:szCs w:val="28"/>
        </w:rPr>
        <w:t xml:space="preserve">государства как «средство угнетения масс», и понятно, что верующий человек, а тем более, священнослужитель, пусть упразднились сословия, пусть все стали просто </w:t>
      </w:r>
      <w:r w:rsidR="007C1FF9" w:rsidRPr="00A37220">
        <w:rPr>
          <w:rFonts w:ascii="Times New Roman" w:hAnsi="Times New Roman" w:cs="Times New Roman"/>
          <w:sz w:val="28"/>
          <w:szCs w:val="28"/>
        </w:rPr>
        <w:t>«</w:t>
      </w:r>
      <w:r w:rsidR="007F5918" w:rsidRPr="00A37220">
        <w:rPr>
          <w:rFonts w:ascii="Times New Roman" w:hAnsi="Times New Roman" w:cs="Times New Roman"/>
          <w:sz w:val="28"/>
          <w:szCs w:val="28"/>
        </w:rPr>
        <w:t>гражданами</w:t>
      </w:r>
      <w:r w:rsidR="007C1FF9" w:rsidRPr="00A37220">
        <w:rPr>
          <w:rFonts w:ascii="Times New Roman" w:hAnsi="Times New Roman" w:cs="Times New Roman"/>
          <w:sz w:val="28"/>
          <w:szCs w:val="28"/>
        </w:rPr>
        <w:t>»</w:t>
      </w:r>
      <w:r w:rsidR="007F5918" w:rsidRPr="00A37220">
        <w:rPr>
          <w:rFonts w:ascii="Times New Roman" w:hAnsi="Times New Roman" w:cs="Times New Roman"/>
          <w:sz w:val="28"/>
          <w:szCs w:val="28"/>
        </w:rPr>
        <w:t xml:space="preserve">, воспринимался как враг, как «пережиток ненавистного прошлого». </w:t>
      </w:r>
      <w:r w:rsidR="007C1FF9" w:rsidRPr="00A37220">
        <w:rPr>
          <w:rFonts w:ascii="Times New Roman" w:hAnsi="Times New Roman" w:cs="Times New Roman"/>
          <w:sz w:val="28"/>
          <w:szCs w:val="28"/>
        </w:rPr>
        <w:t>Этим и была определена судьба духовенства пос</w:t>
      </w:r>
      <w:r w:rsidR="003438A4" w:rsidRPr="00A37220">
        <w:rPr>
          <w:rFonts w:ascii="Times New Roman" w:hAnsi="Times New Roman" w:cs="Times New Roman"/>
          <w:sz w:val="28"/>
          <w:szCs w:val="28"/>
        </w:rPr>
        <w:t>ле революции.  В период революционного угара, высшим выражением которого явила</w:t>
      </w:r>
      <w:r w:rsidR="00794BDE" w:rsidRPr="00A37220">
        <w:rPr>
          <w:rFonts w:ascii="Times New Roman" w:hAnsi="Times New Roman" w:cs="Times New Roman"/>
          <w:sz w:val="28"/>
          <w:szCs w:val="28"/>
        </w:rPr>
        <w:t>сь Г</w:t>
      </w:r>
      <w:r w:rsidR="003438A4" w:rsidRPr="00A37220">
        <w:rPr>
          <w:rFonts w:ascii="Times New Roman" w:hAnsi="Times New Roman" w:cs="Times New Roman"/>
          <w:sz w:val="28"/>
          <w:szCs w:val="28"/>
        </w:rPr>
        <w:t xml:space="preserve">ражданская война, молох революции просто безжалостно, с диким </w:t>
      </w:r>
      <w:r w:rsidR="00794BDE" w:rsidRPr="00A37220">
        <w:rPr>
          <w:rFonts w:ascii="Times New Roman" w:hAnsi="Times New Roman" w:cs="Times New Roman"/>
          <w:sz w:val="28"/>
          <w:szCs w:val="28"/>
        </w:rPr>
        <w:t>ожесточением</w:t>
      </w:r>
      <w:r w:rsidR="003438A4" w:rsidRPr="00A37220">
        <w:rPr>
          <w:rFonts w:ascii="Times New Roman" w:hAnsi="Times New Roman" w:cs="Times New Roman"/>
          <w:sz w:val="28"/>
          <w:szCs w:val="28"/>
        </w:rPr>
        <w:t xml:space="preserve">, давил Церковь. Вот, например, цитата из жизнеописания священномученика, протоиерея Константина Голубева: «"При расстреле в Богородске </w:t>
      </w:r>
      <w:proofErr w:type="spellStart"/>
      <w:r w:rsidR="003438A4" w:rsidRPr="00A37220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3438A4" w:rsidRPr="00A37220">
        <w:rPr>
          <w:rFonts w:ascii="Times New Roman" w:hAnsi="Times New Roman" w:cs="Times New Roman"/>
          <w:sz w:val="28"/>
          <w:szCs w:val="28"/>
        </w:rPr>
        <w:t>. Константина Голубева убийцы нанесли ему только рану и еще живого бросили в яму и стали засыпать землею. Несчастный поднимал из ямы голову и молил прикончить его, находящаяся при этом дочь его на коленях с рыданиями умоляла также, чтобы отца не хоронили живым, но ничто не помогало, и злодейство было доведено до конца..."»</w:t>
      </w:r>
      <w:r w:rsidR="003438A4" w:rsidRPr="00A37220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3438A4" w:rsidRPr="00A37220">
        <w:rPr>
          <w:rFonts w:ascii="Times New Roman" w:hAnsi="Times New Roman" w:cs="Times New Roman"/>
          <w:sz w:val="28"/>
          <w:szCs w:val="28"/>
        </w:rPr>
        <w:t xml:space="preserve">. </w:t>
      </w:r>
      <w:r w:rsidR="00794BDE" w:rsidRPr="00A37220">
        <w:rPr>
          <w:rFonts w:ascii="Times New Roman" w:hAnsi="Times New Roman" w:cs="Times New Roman"/>
          <w:sz w:val="28"/>
          <w:szCs w:val="28"/>
        </w:rPr>
        <w:t xml:space="preserve"> И подобных </w:t>
      </w:r>
      <w:r w:rsidR="00C22AB0">
        <w:rPr>
          <w:rFonts w:ascii="Times New Roman" w:hAnsi="Times New Roman" w:cs="Times New Roman"/>
          <w:sz w:val="28"/>
          <w:szCs w:val="28"/>
        </w:rPr>
        <w:t>страшных</w:t>
      </w:r>
      <w:r w:rsidR="00794BDE" w:rsidRPr="00A37220">
        <w:rPr>
          <w:rFonts w:ascii="Times New Roman" w:hAnsi="Times New Roman" w:cs="Times New Roman"/>
          <w:sz w:val="28"/>
          <w:szCs w:val="28"/>
        </w:rPr>
        <w:t xml:space="preserve"> преступлений против самой </w:t>
      </w:r>
      <w:r w:rsidR="00CA549C" w:rsidRPr="00A37220">
        <w:rPr>
          <w:rFonts w:ascii="Times New Roman" w:hAnsi="Times New Roman" w:cs="Times New Roman"/>
          <w:sz w:val="28"/>
          <w:szCs w:val="28"/>
        </w:rPr>
        <w:t xml:space="preserve">сути </w:t>
      </w:r>
      <w:r w:rsidR="00794BDE" w:rsidRPr="00A37220">
        <w:rPr>
          <w:rFonts w:ascii="Times New Roman" w:hAnsi="Times New Roman" w:cs="Times New Roman"/>
          <w:sz w:val="28"/>
          <w:szCs w:val="28"/>
        </w:rPr>
        <w:t>человеч</w:t>
      </w:r>
      <w:r w:rsidR="00CA549C" w:rsidRPr="00A37220">
        <w:rPr>
          <w:rFonts w:ascii="Times New Roman" w:hAnsi="Times New Roman" w:cs="Times New Roman"/>
          <w:sz w:val="28"/>
          <w:szCs w:val="28"/>
        </w:rPr>
        <w:t>еской природы</w:t>
      </w:r>
      <w:r w:rsidR="00794BDE" w:rsidRPr="00A37220">
        <w:rPr>
          <w:rFonts w:ascii="Times New Roman" w:hAnsi="Times New Roman" w:cs="Times New Roman"/>
          <w:sz w:val="28"/>
          <w:szCs w:val="28"/>
        </w:rPr>
        <w:t xml:space="preserve"> было </w:t>
      </w:r>
      <w:r w:rsidR="00316F0A" w:rsidRPr="00A37220">
        <w:rPr>
          <w:rFonts w:ascii="Times New Roman" w:hAnsi="Times New Roman" w:cs="Times New Roman"/>
          <w:sz w:val="28"/>
          <w:szCs w:val="28"/>
        </w:rPr>
        <w:t>большое</w:t>
      </w:r>
      <w:r w:rsidR="00794BDE" w:rsidRPr="00A37220">
        <w:rPr>
          <w:rFonts w:ascii="Times New Roman" w:hAnsi="Times New Roman" w:cs="Times New Roman"/>
          <w:sz w:val="28"/>
          <w:szCs w:val="28"/>
        </w:rPr>
        <w:t xml:space="preserve"> количество…</w:t>
      </w:r>
      <w:r w:rsidR="00CA549C" w:rsidRPr="00A37220">
        <w:rPr>
          <w:rFonts w:ascii="Times New Roman" w:hAnsi="Times New Roman" w:cs="Times New Roman"/>
          <w:sz w:val="28"/>
          <w:szCs w:val="28"/>
        </w:rPr>
        <w:t xml:space="preserve">Такой степени насилия не мог, пожалуй, даже помыслить крупнейший теоретик войны, Карл фон </w:t>
      </w:r>
      <w:proofErr w:type="spellStart"/>
      <w:r w:rsidR="00CA549C" w:rsidRPr="00A37220">
        <w:rPr>
          <w:rFonts w:ascii="Times New Roman" w:hAnsi="Times New Roman" w:cs="Times New Roman"/>
          <w:sz w:val="28"/>
          <w:szCs w:val="28"/>
        </w:rPr>
        <w:t>Клаузевиц</w:t>
      </w:r>
      <w:proofErr w:type="spellEnd"/>
      <w:r w:rsidR="00CA549C" w:rsidRPr="00A37220">
        <w:rPr>
          <w:rFonts w:ascii="Times New Roman" w:hAnsi="Times New Roman" w:cs="Times New Roman"/>
          <w:sz w:val="28"/>
          <w:szCs w:val="28"/>
        </w:rPr>
        <w:t xml:space="preserve">. Полагаю, на такое способны не воины, а опьяневшие от крови </w:t>
      </w:r>
      <w:proofErr w:type="spellStart"/>
      <w:r w:rsidR="00CA549C" w:rsidRPr="00A37220">
        <w:rPr>
          <w:rFonts w:ascii="Times New Roman" w:hAnsi="Times New Roman" w:cs="Times New Roman"/>
          <w:sz w:val="28"/>
          <w:szCs w:val="28"/>
        </w:rPr>
        <w:t>социопаты</w:t>
      </w:r>
      <w:proofErr w:type="spellEnd"/>
      <w:r w:rsidR="00CA549C" w:rsidRPr="00A3722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4BDE" w:rsidRPr="00A37220" w:rsidRDefault="00794BDE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>Опьянение кровью в революционном бреду окончилось, началось не менее страшное время - в 20-30-е годы террор стал расчетливым и планомерным. По сути, это было запланированное у</w:t>
      </w:r>
      <w:r w:rsidR="00402967" w:rsidRPr="00A37220">
        <w:rPr>
          <w:rFonts w:ascii="Times New Roman" w:hAnsi="Times New Roman" w:cs="Times New Roman"/>
          <w:sz w:val="28"/>
          <w:szCs w:val="28"/>
        </w:rPr>
        <w:t>ничтожение</w:t>
      </w:r>
      <w:r w:rsidRPr="00A37220">
        <w:rPr>
          <w:rFonts w:ascii="Times New Roman" w:hAnsi="Times New Roman" w:cs="Times New Roman"/>
          <w:sz w:val="28"/>
          <w:szCs w:val="28"/>
        </w:rPr>
        <w:t xml:space="preserve"> людей, </w:t>
      </w:r>
      <w:r w:rsidRPr="00A37220">
        <w:rPr>
          <w:rFonts w:ascii="Times New Roman" w:hAnsi="Times New Roman" w:cs="Times New Roman"/>
          <w:sz w:val="28"/>
          <w:szCs w:val="28"/>
        </w:rPr>
        <w:lastRenderedPageBreak/>
        <w:t xml:space="preserve">принесение их в жертву Левиафану, поднимавшемуся из недр свершившейся революции во весь свой </w:t>
      </w:r>
      <w:r w:rsidR="00C22AB0">
        <w:rPr>
          <w:rFonts w:ascii="Times New Roman" w:hAnsi="Times New Roman" w:cs="Times New Roman"/>
          <w:sz w:val="28"/>
          <w:szCs w:val="28"/>
        </w:rPr>
        <w:t>чудовищный</w:t>
      </w:r>
      <w:r w:rsidRPr="00A37220">
        <w:rPr>
          <w:rFonts w:ascii="Times New Roman" w:hAnsi="Times New Roman" w:cs="Times New Roman"/>
          <w:sz w:val="28"/>
          <w:szCs w:val="28"/>
        </w:rPr>
        <w:t xml:space="preserve"> рост. </w:t>
      </w:r>
      <w:r w:rsidR="00316F0A" w:rsidRPr="00A37220">
        <w:rPr>
          <w:rFonts w:ascii="Times New Roman" w:hAnsi="Times New Roman" w:cs="Times New Roman"/>
          <w:sz w:val="28"/>
          <w:szCs w:val="28"/>
        </w:rPr>
        <w:t>Вот уж поистине</w:t>
      </w:r>
      <w:r w:rsidR="00CA549C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316F0A" w:rsidRPr="00A37220">
        <w:rPr>
          <w:rFonts w:ascii="Times New Roman" w:hAnsi="Times New Roman" w:cs="Times New Roman"/>
          <w:sz w:val="28"/>
          <w:szCs w:val="28"/>
        </w:rPr>
        <w:t xml:space="preserve">страшно, когда идея становится выше разума. </w:t>
      </w:r>
    </w:p>
    <w:p w:rsidR="00A90E08" w:rsidRPr="00A37220" w:rsidRDefault="00402967" w:rsidP="00A90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>Промысл Божий, по определению Святителя Филарета</w:t>
      </w:r>
      <w:r w:rsidR="008D2195">
        <w:rPr>
          <w:rFonts w:ascii="Times New Roman" w:hAnsi="Times New Roman" w:cs="Times New Roman"/>
          <w:sz w:val="28"/>
          <w:szCs w:val="28"/>
        </w:rPr>
        <w:t>,</w:t>
      </w:r>
      <w:r w:rsidRPr="00A37220">
        <w:rPr>
          <w:rFonts w:ascii="Times New Roman" w:hAnsi="Times New Roman" w:cs="Times New Roman"/>
          <w:sz w:val="28"/>
          <w:szCs w:val="28"/>
        </w:rPr>
        <w:t xml:space="preserve"> «…всегда всякому добру вспомоществует, а возникающее чрез удаление от добра зло пресекает и обращает к добрым последствиям…»</w:t>
      </w:r>
      <w:r w:rsidR="00F84D22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A37220">
        <w:rPr>
          <w:rFonts w:ascii="Times New Roman" w:hAnsi="Times New Roman" w:cs="Times New Roman"/>
          <w:sz w:val="28"/>
          <w:szCs w:val="28"/>
        </w:rPr>
        <w:t xml:space="preserve">. Именно время страшных испытаний (подобных которым немного примеров в </w:t>
      </w:r>
      <w:r w:rsidR="00A90E08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37220">
        <w:rPr>
          <w:rFonts w:ascii="Times New Roman" w:hAnsi="Times New Roman" w:cs="Times New Roman"/>
          <w:sz w:val="28"/>
          <w:szCs w:val="28"/>
        </w:rPr>
        <w:t xml:space="preserve">истории) стало временем величайших христианских подвигов. Кто бы мог подумать, что в </w:t>
      </w:r>
      <w:r w:rsidRPr="00A3722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7220">
        <w:rPr>
          <w:rFonts w:ascii="Times New Roman" w:hAnsi="Times New Roman" w:cs="Times New Roman"/>
          <w:sz w:val="28"/>
          <w:szCs w:val="28"/>
        </w:rPr>
        <w:t xml:space="preserve"> веке, который представлялся людям века </w:t>
      </w:r>
      <w:r w:rsidRPr="00A3722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7220">
        <w:rPr>
          <w:rFonts w:ascii="Times New Roman" w:hAnsi="Times New Roman" w:cs="Times New Roman"/>
          <w:sz w:val="28"/>
          <w:szCs w:val="28"/>
        </w:rPr>
        <w:t xml:space="preserve"> «золотым», христиане переживут в исконно православной стране гонения, которые можно сравнить с преследованиями верующих на заре христианской эпохи? Кто бы мог подумать, что </w:t>
      </w:r>
      <w:r w:rsidR="00F852AE" w:rsidRPr="00A37220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A37220">
        <w:rPr>
          <w:rFonts w:ascii="Times New Roman" w:hAnsi="Times New Roman" w:cs="Times New Roman"/>
          <w:sz w:val="28"/>
          <w:szCs w:val="28"/>
        </w:rPr>
        <w:t xml:space="preserve">вчерашние семинаристы будут выступать в роли преследователей, а </w:t>
      </w:r>
      <w:r w:rsidR="00F852AE" w:rsidRPr="00A37220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A37220">
        <w:rPr>
          <w:rFonts w:ascii="Times New Roman" w:hAnsi="Times New Roman" w:cs="Times New Roman"/>
          <w:sz w:val="28"/>
          <w:szCs w:val="28"/>
        </w:rPr>
        <w:t>скромные батюшки мужественно пойдут на страдания за веру</w:t>
      </w:r>
      <w:r w:rsidR="00586A77" w:rsidRPr="00A37220">
        <w:rPr>
          <w:rFonts w:ascii="Times New Roman" w:hAnsi="Times New Roman" w:cs="Times New Roman"/>
          <w:sz w:val="28"/>
          <w:szCs w:val="28"/>
        </w:rPr>
        <w:t xml:space="preserve">, пойдут </w:t>
      </w:r>
      <w:r w:rsidR="00F852AE" w:rsidRPr="00A37220">
        <w:rPr>
          <w:rFonts w:ascii="Times New Roman" w:hAnsi="Times New Roman" w:cs="Times New Roman"/>
          <w:sz w:val="28"/>
          <w:szCs w:val="28"/>
        </w:rPr>
        <w:t xml:space="preserve">в лагеря и под пули, свидетельствуя своей смертью о Христе. В «Жизнеописаниях </w:t>
      </w:r>
      <w:proofErr w:type="spellStart"/>
      <w:r w:rsidR="00F852AE" w:rsidRPr="00A37220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="00F852AE" w:rsidRPr="00A37220">
        <w:rPr>
          <w:rFonts w:ascii="Times New Roman" w:hAnsi="Times New Roman" w:cs="Times New Roman"/>
          <w:sz w:val="28"/>
          <w:szCs w:val="28"/>
        </w:rPr>
        <w:t>» встречается такой пример: «…Сотрудники ОГПУ переговаривались о чем-то между собой. Затем нам помогли подняться с пола, вывели наружу и усадили в автомашину. Мы ехали сравнительно недолго и вскоре свернули в сторону от шоссе. Была уже глубокая ночь. На поляне около сопки была вырыта яма. К ней подводили по два человека и расстреливали. Меня подвели последним. Еще раз спросили, не отрекусь ли я от Христа. Я ответил, что не отрекусь, и читал про себя молитву. На душе у меня была радость, что удостоился венца мученика. Но меня не стали расстреливать. Мне развязали ру</w:t>
      </w:r>
      <w:r w:rsidR="00A90E08">
        <w:rPr>
          <w:rFonts w:ascii="Times New Roman" w:hAnsi="Times New Roman" w:cs="Times New Roman"/>
          <w:sz w:val="28"/>
          <w:szCs w:val="28"/>
        </w:rPr>
        <w:t>ки и приказали зарывать могилу…</w:t>
      </w:r>
    </w:p>
    <w:p w:rsidR="0089273F" w:rsidRPr="00A37220" w:rsidRDefault="00F852AE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>Мужество убиенных произвело сильное впечатление на стрелков охраны, они сидели подавленные, а один из них, который находился рядом со мной, что-то бессвязно говорил о том, что они сами люди неплохие, но выполняли то, что им было приказано»</w:t>
      </w:r>
      <w:r w:rsidR="00E87766" w:rsidRPr="00A37220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A37220">
        <w:rPr>
          <w:rFonts w:ascii="Times New Roman" w:hAnsi="Times New Roman" w:cs="Times New Roman"/>
          <w:sz w:val="28"/>
          <w:szCs w:val="28"/>
        </w:rPr>
        <w:t xml:space="preserve">. Это ли не образец мужества, достойный первых </w:t>
      </w:r>
      <w:r w:rsidRPr="00A37220">
        <w:rPr>
          <w:rFonts w:ascii="Times New Roman" w:hAnsi="Times New Roman" w:cs="Times New Roman"/>
          <w:sz w:val="28"/>
          <w:szCs w:val="28"/>
        </w:rPr>
        <w:lastRenderedPageBreak/>
        <w:t xml:space="preserve">христиан, живших во времена Нерона и Калигулы? </w:t>
      </w:r>
      <w:r w:rsidR="00E87766" w:rsidRPr="00A37220">
        <w:rPr>
          <w:rFonts w:ascii="Times New Roman" w:hAnsi="Times New Roman" w:cs="Times New Roman"/>
          <w:sz w:val="28"/>
          <w:szCs w:val="28"/>
        </w:rPr>
        <w:t>И подобные примеры свидетельствуют, что Слово Божье – живо и действенно, неподвластно времени, «Иисус Христос вчера и днесь той же, и во веки»</w:t>
      </w:r>
      <w:r w:rsidR="00E87766" w:rsidRPr="00A37220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E87766" w:rsidRPr="00A37220">
        <w:rPr>
          <w:rFonts w:ascii="Times New Roman" w:hAnsi="Times New Roman" w:cs="Times New Roman"/>
          <w:sz w:val="28"/>
          <w:szCs w:val="28"/>
        </w:rPr>
        <w:t>.</w:t>
      </w:r>
      <w:r w:rsidR="0089273F" w:rsidRPr="00A37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FE" w:rsidRPr="00A37220" w:rsidRDefault="0089273F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>Не только охранники, но и товарищи по несчастью, заключенные</w:t>
      </w:r>
      <w:r w:rsidR="00105F01" w:rsidRPr="00A37220">
        <w:rPr>
          <w:rFonts w:ascii="Times New Roman" w:hAnsi="Times New Roman" w:cs="Times New Roman"/>
          <w:sz w:val="28"/>
          <w:szCs w:val="28"/>
        </w:rPr>
        <w:t>,</w:t>
      </w:r>
      <w:r w:rsidRPr="00A37220">
        <w:rPr>
          <w:rFonts w:ascii="Times New Roman" w:hAnsi="Times New Roman" w:cs="Times New Roman"/>
          <w:sz w:val="28"/>
          <w:szCs w:val="28"/>
        </w:rPr>
        <w:t xml:space="preserve"> поражались силе духа верующих. </w:t>
      </w:r>
      <w:r w:rsidR="00180D94" w:rsidRPr="00A37220">
        <w:rPr>
          <w:rFonts w:ascii="Times New Roman" w:hAnsi="Times New Roman" w:cs="Times New Roman"/>
          <w:sz w:val="28"/>
          <w:szCs w:val="28"/>
        </w:rPr>
        <w:t xml:space="preserve">В.Т. </w:t>
      </w:r>
      <w:r w:rsidR="00E52A07" w:rsidRPr="00A37220">
        <w:rPr>
          <w:rFonts w:ascii="Times New Roman" w:hAnsi="Times New Roman" w:cs="Times New Roman"/>
          <w:sz w:val="28"/>
          <w:szCs w:val="28"/>
        </w:rPr>
        <w:t>Шаламов</w:t>
      </w:r>
      <w:r w:rsidR="00180D94" w:rsidRPr="00A37220">
        <w:rPr>
          <w:rFonts w:ascii="Times New Roman" w:hAnsi="Times New Roman" w:cs="Times New Roman"/>
          <w:sz w:val="28"/>
          <w:szCs w:val="28"/>
        </w:rPr>
        <w:t>, сын священника, человек очень сложной судьбы</w:t>
      </w:r>
      <w:r w:rsidR="00C51DFE" w:rsidRPr="00A37220">
        <w:rPr>
          <w:rFonts w:ascii="Times New Roman" w:hAnsi="Times New Roman" w:cs="Times New Roman"/>
          <w:sz w:val="28"/>
          <w:szCs w:val="28"/>
        </w:rPr>
        <w:t>,</w:t>
      </w:r>
      <w:r w:rsidR="00D60C34">
        <w:rPr>
          <w:rFonts w:ascii="Times New Roman" w:hAnsi="Times New Roman" w:cs="Times New Roman"/>
          <w:sz w:val="28"/>
          <w:szCs w:val="28"/>
        </w:rPr>
        <w:t xml:space="preserve"> </w:t>
      </w:r>
      <w:r w:rsidR="005A320F">
        <w:rPr>
          <w:rFonts w:ascii="Times New Roman" w:hAnsi="Times New Roman" w:cs="Times New Roman"/>
          <w:sz w:val="28"/>
          <w:szCs w:val="28"/>
        </w:rPr>
        <w:t xml:space="preserve">сам долгие годы проведший в заключении, </w:t>
      </w:r>
      <w:r w:rsidR="00D60C34">
        <w:rPr>
          <w:rFonts w:ascii="Times New Roman" w:hAnsi="Times New Roman" w:cs="Times New Roman"/>
          <w:sz w:val="28"/>
          <w:szCs w:val="28"/>
        </w:rPr>
        <w:t>писал:</w:t>
      </w:r>
      <w:r w:rsidR="00E52A07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0F555B" w:rsidRPr="00A37220">
        <w:rPr>
          <w:rFonts w:ascii="Times New Roman" w:hAnsi="Times New Roman" w:cs="Times New Roman"/>
          <w:sz w:val="28"/>
          <w:szCs w:val="28"/>
        </w:rPr>
        <w:t>«</w:t>
      </w:r>
      <w:r w:rsidR="00D60C34">
        <w:rPr>
          <w:rFonts w:ascii="Times New Roman" w:hAnsi="Times New Roman" w:cs="Times New Roman"/>
          <w:sz w:val="28"/>
          <w:szCs w:val="28"/>
        </w:rPr>
        <w:t>…</w:t>
      </w:r>
      <w:r w:rsidR="000F555B" w:rsidRPr="00A37220">
        <w:rPr>
          <w:rFonts w:ascii="Times New Roman" w:hAnsi="Times New Roman" w:cs="Times New Roman"/>
          <w:sz w:val="28"/>
          <w:szCs w:val="28"/>
        </w:rPr>
        <w:t xml:space="preserve">более достойных людей, чем </w:t>
      </w:r>
      <w:proofErr w:type="spellStart"/>
      <w:r w:rsidR="000F555B" w:rsidRPr="00A37220">
        <w:rPr>
          <w:rFonts w:ascii="Times New Roman" w:hAnsi="Times New Roman" w:cs="Times New Roman"/>
          <w:sz w:val="28"/>
          <w:szCs w:val="28"/>
        </w:rPr>
        <w:t>религиозники</w:t>
      </w:r>
      <w:proofErr w:type="spellEnd"/>
      <w:r w:rsidR="000F555B" w:rsidRPr="00A37220">
        <w:rPr>
          <w:rFonts w:ascii="Times New Roman" w:hAnsi="Times New Roman" w:cs="Times New Roman"/>
          <w:sz w:val="28"/>
          <w:szCs w:val="28"/>
        </w:rPr>
        <w:t xml:space="preserve">, в лагерях я и не видел. Растление охватывало души всех, </w:t>
      </w:r>
      <w:r w:rsidR="00D60C34">
        <w:rPr>
          <w:rFonts w:ascii="Times New Roman" w:hAnsi="Times New Roman" w:cs="Times New Roman"/>
          <w:sz w:val="28"/>
          <w:szCs w:val="28"/>
        </w:rPr>
        <w:t xml:space="preserve">и только </w:t>
      </w:r>
      <w:proofErr w:type="spellStart"/>
      <w:r w:rsidR="00D60C34">
        <w:rPr>
          <w:rFonts w:ascii="Times New Roman" w:hAnsi="Times New Roman" w:cs="Times New Roman"/>
          <w:sz w:val="28"/>
          <w:szCs w:val="28"/>
        </w:rPr>
        <w:t>религиозники</w:t>
      </w:r>
      <w:proofErr w:type="spellEnd"/>
      <w:r w:rsidR="00D60C34">
        <w:rPr>
          <w:rFonts w:ascii="Times New Roman" w:hAnsi="Times New Roman" w:cs="Times New Roman"/>
          <w:sz w:val="28"/>
          <w:szCs w:val="28"/>
        </w:rPr>
        <w:t xml:space="preserve"> держались</w:t>
      </w:r>
      <w:r w:rsidR="000F555B" w:rsidRPr="00A37220">
        <w:rPr>
          <w:rFonts w:ascii="Times New Roman" w:hAnsi="Times New Roman" w:cs="Times New Roman"/>
          <w:sz w:val="28"/>
          <w:szCs w:val="28"/>
        </w:rPr>
        <w:t>»</w:t>
      </w:r>
      <w:r w:rsidR="00C51DFE" w:rsidRPr="00A37220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2C3CC3" w:rsidRPr="00A37220">
        <w:rPr>
          <w:rFonts w:ascii="Times New Roman" w:hAnsi="Times New Roman" w:cs="Times New Roman"/>
          <w:sz w:val="28"/>
          <w:szCs w:val="28"/>
        </w:rPr>
        <w:t>.</w:t>
      </w:r>
      <w:r w:rsidR="00925210" w:rsidRPr="00A37220">
        <w:rPr>
          <w:rFonts w:ascii="Times New Roman" w:hAnsi="Times New Roman" w:cs="Times New Roman"/>
          <w:sz w:val="28"/>
          <w:szCs w:val="28"/>
        </w:rPr>
        <w:t xml:space="preserve"> </w:t>
      </w:r>
      <w:r w:rsidR="00C51DFE" w:rsidRPr="00A37220">
        <w:rPr>
          <w:rFonts w:ascii="Times New Roman" w:hAnsi="Times New Roman" w:cs="Times New Roman"/>
          <w:sz w:val="28"/>
          <w:szCs w:val="28"/>
        </w:rPr>
        <w:t xml:space="preserve">Словам </w:t>
      </w:r>
      <w:proofErr w:type="spellStart"/>
      <w:r w:rsidR="00C51DFE" w:rsidRPr="00A37220">
        <w:rPr>
          <w:rFonts w:ascii="Times New Roman" w:hAnsi="Times New Roman" w:cs="Times New Roman"/>
          <w:sz w:val="28"/>
          <w:szCs w:val="28"/>
        </w:rPr>
        <w:t>Варлама</w:t>
      </w:r>
      <w:proofErr w:type="spellEnd"/>
      <w:r w:rsidR="00C51DFE" w:rsidRPr="00A37220">
        <w:rPr>
          <w:rFonts w:ascii="Times New Roman" w:hAnsi="Times New Roman" w:cs="Times New Roman"/>
          <w:sz w:val="28"/>
          <w:szCs w:val="28"/>
        </w:rPr>
        <w:t xml:space="preserve"> Тихоновича, который в обычной и будничной манере описывал такие бездны ужаса страданий, что ум отказывается это воспринимать, вполне можно верить</w:t>
      </w:r>
      <w:r w:rsidR="005A32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220" w:rsidRDefault="00A37220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20">
        <w:rPr>
          <w:rFonts w:ascii="Times New Roman" w:hAnsi="Times New Roman" w:cs="Times New Roman"/>
          <w:sz w:val="28"/>
          <w:szCs w:val="28"/>
        </w:rPr>
        <w:t xml:space="preserve">Подтверждением его слов может служить пример жизни двух Павлов. </w:t>
      </w:r>
      <w:r w:rsidR="001C4E68">
        <w:rPr>
          <w:rFonts w:ascii="Times New Roman" w:hAnsi="Times New Roman" w:cs="Times New Roman"/>
          <w:sz w:val="28"/>
          <w:szCs w:val="28"/>
        </w:rPr>
        <w:t>Первый</w:t>
      </w:r>
      <w:r w:rsidR="008D2195">
        <w:rPr>
          <w:rFonts w:ascii="Times New Roman" w:hAnsi="Times New Roman" w:cs="Times New Roman"/>
          <w:sz w:val="28"/>
          <w:szCs w:val="28"/>
        </w:rPr>
        <w:t xml:space="preserve"> – </w:t>
      </w:r>
      <w:r w:rsidR="001C4E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2195">
        <w:rPr>
          <w:rFonts w:ascii="Times New Roman" w:hAnsi="Times New Roman" w:cs="Times New Roman"/>
          <w:sz w:val="28"/>
          <w:szCs w:val="28"/>
        </w:rPr>
        <w:t>Препростый</w:t>
      </w:r>
      <w:proofErr w:type="spellEnd"/>
      <w:r w:rsidR="001C4E68">
        <w:rPr>
          <w:rFonts w:ascii="Times New Roman" w:hAnsi="Times New Roman" w:cs="Times New Roman"/>
          <w:sz w:val="28"/>
          <w:szCs w:val="28"/>
        </w:rPr>
        <w:t>»</w:t>
      </w:r>
      <w:r w:rsidR="008D2195">
        <w:rPr>
          <w:rFonts w:ascii="Times New Roman" w:hAnsi="Times New Roman" w:cs="Times New Roman"/>
          <w:sz w:val="28"/>
          <w:szCs w:val="28"/>
        </w:rPr>
        <w:t xml:space="preserve"> </w:t>
      </w:r>
      <w:r w:rsidR="008D21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D2195">
        <w:rPr>
          <w:rFonts w:ascii="Times New Roman" w:hAnsi="Times New Roman" w:cs="Times New Roman"/>
          <w:sz w:val="28"/>
          <w:szCs w:val="28"/>
        </w:rPr>
        <w:t xml:space="preserve"> века, архимандрит Павел (Груздев), связанный жизнью с «Русской Атлантидой», городом </w:t>
      </w:r>
      <w:proofErr w:type="spellStart"/>
      <w:r w:rsidR="008D2195">
        <w:rPr>
          <w:rFonts w:ascii="Times New Roman" w:hAnsi="Times New Roman" w:cs="Times New Roman"/>
          <w:sz w:val="28"/>
          <w:szCs w:val="28"/>
        </w:rPr>
        <w:t>Мологой</w:t>
      </w:r>
      <w:proofErr w:type="spellEnd"/>
      <w:r w:rsidR="008D2195">
        <w:rPr>
          <w:rFonts w:ascii="Times New Roman" w:hAnsi="Times New Roman" w:cs="Times New Roman"/>
          <w:sz w:val="28"/>
          <w:szCs w:val="28"/>
        </w:rPr>
        <w:t xml:space="preserve">, ушедшей под воду </w:t>
      </w:r>
      <w:r w:rsidR="001C4E68">
        <w:rPr>
          <w:rFonts w:ascii="Times New Roman" w:hAnsi="Times New Roman" w:cs="Times New Roman"/>
          <w:sz w:val="28"/>
          <w:szCs w:val="28"/>
        </w:rPr>
        <w:t>рукотворного моря</w:t>
      </w:r>
      <w:r w:rsidR="008D2195">
        <w:rPr>
          <w:rFonts w:ascii="Times New Roman" w:hAnsi="Times New Roman" w:cs="Times New Roman"/>
          <w:sz w:val="28"/>
          <w:szCs w:val="28"/>
        </w:rPr>
        <w:t>…</w:t>
      </w:r>
    </w:p>
    <w:p w:rsidR="008D2195" w:rsidRPr="008D2195" w:rsidRDefault="008D2195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95">
        <w:rPr>
          <w:rFonts w:ascii="Times New Roman" w:hAnsi="Times New Roman" w:cs="Times New Roman"/>
          <w:sz w:val="28"/>
          <w:szCs w:val="28"/>
        </w:rPr>
        <w:t xml:space="preserve">Очень добрый, открытый человек, он не миновал лагеря, с его нечеловеческими условиями жизни, издевательствами, принуждениями отречься от веры в свое упование… </w:t>
      </w:r>
    </w:p>
    <w:p w:rsidR="00467B6A" w:rsidRDefault="008D2195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95">
        <w:rPr>
          <w:rFonts w:ascii="Times New Roman" w:hAnsi="Times New Roman" w:cs="Times New Roman"/>
          <w:sz w:val="28"/>
          <w:szCs w:val="28"/>
        </w:rPr>
        <w:t>«— У меня ведь все кости переломаны, — пожаловался один раз батюшка...</w:t>
      </w:r>
    </w:p>
    <w:p w:rsidR="008D2195" w:rsidRPr="008D2195" w:rsidRDefault="008D2195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95">
        <w:rPr>
          <w:rFonts w:ascii="Times New Roman" w:hAnsi="Times New Roman" w:cs="Times New Roman"/>
          <w:sz w:val="28"/>
          <w:szCs w:val="28"/>
        </w:rPr>
        <w:t>Требовали от него на допросах подписать бумагу — «подробно содержания не помню, но смысл уловил: «От веры отрекаюсь, Бога нет, заблуждался!»</w:t>
      </w:r>
    </w:p>
    <w:p w:rsidR="008D2195" w:rsidRDefault="008D2195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95">
        <w:rPr>
          <w:rFonts w:ascii="Times New Roman" w:hAnsi="Times New Roman" w:cs="Times New Roman"/>
          <w:sz w:val="28"/>
          <w:szCs w:val="28"/>
        </w:rPr>
        <w:t>— Нет, — говорю, — гражданин начальник, этой бумаги я подписать не могу»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8D2195">
        <w:rPr>
          <w:rFonts w:ascii="Times New Roman" w:hAnsi="Times New Roman" w:cs="Times New Roman"/>
          <w:sz w:val="28"/>
          <w:szCs w:val="28"/>
        </w:rPr>
        <w:t>.</w:t>
      </w:r>
      <w:r w:rsidR="00467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BC1" w:rsidRDefault="00E373C3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C1">
        <w:rPr>
          <w:rFonts w:ascii="Times New Roman" w:hAnsi="Times New Roman" w:cs="Times New Roman"/>
          <w:sz w:val="28"/>
          <w:szCs w:val="28"/>
        </w:rPr>
        <w:t>Отец Павел не</w:t>
      </w:r>
      <w:r w:rsidR="003E0BC1" w:rsidRPr="003E0BC1">
        <w:rPr>
          <w:rFonts w:ascii="Times New Roman" w:hAnsi="Times New Roman" w:cs="Times New Roman"/>
          <w:sz w:val="28"/>
          <w:szCs w:val="28"/>
        </w:rPr>
        <w:t xml:space="preserve"> ожесточился и не сломался он на</w:t>
      </w:r>
      <w:r w:rsidRPr="003E0BC1">
        <w:rPr>
          <w:rFonts w:ascii="Times New Roman" w:hAnsi="Times New Roman" w:cs="Times New Roman"/>
          <w:sz w:val="28"/>
          <w:szCs w:val="28"/>
        </w:rPr>
        <w:t>против</w:t>
      </w:r>
      <w:r w:rsidR="003E0BC1" w:rsidRPr="003E0BC1">
        <w:rPr>
          <w:rFonts w:ascii="Times New Roman" w:hAnsi="Times New Roman" w:cs="Times New Roman"/>
          <w:sz w:val="28"/>
          <w:szCs w:val="28"/>
        </w:rPr>
        <w:t xml:space="preserve">, спокойно совершал свой христианский подвиг… «Многих людей спас о. Павел в лагере от голодной смерти … зека № 513 (отец Павел – </w:t>
      </w:r>
      <w:r w:rsidR="001C4E68" w:rsidRPr="003E0BC1">
        <w:rPr>
          <w:rFonts w:ascii="Times New Roman" w:hAnsi="Times New Roman" w:cs="Times New Roman"/>
          <w:sz w:val="28"/>
          <w:szCs w:val="28"/>
        </w:rPr>
        <w:t>П.Ф.) …</w:t>
      </w:r>
      <w:r w:rsidR="003E0BC1" w:rsidRPr="003E0BC1">
        <w:rPr>
          <w:rFonts w:ascii="Times New Roman" w:hAnsi="Times New Roman" w:cs="Times New Roman"/>
          <w:sz w:val="28"/>
          <w:szCs w:val="28"/>
        </w:rPr>
        <w:t xml:space="preserve"> На зиму делал </w:t>
      </w:r>
      <w:r w:rsidR="003E0BC1" w:rsidRPr="003E0BC1">
        <w:rPr>
          <w:rFonts w:ascii="Times New Roman" w:hAnsi="Times New Roman" w:cs="Times New Roman"/>
          <w:sz w:val="28"/>
          <w:szCs w:val="28"/>
        </w:rPr>
        <w:lastRenderedPageBreak/>
        <w:t>запасы. Рубил рябину и складывал в стога. Их потом засыплет снегом и бери всю зиму. Солил грибы в самодельных ямах: выкопает, обмажет изнутри глиной, накидает туда хворосту, разожжет костер. Яма становится как глиняный кувшин или большая чаша. Навалит полную яму грибов, соли где-то на путях раздобудет, пересыплет солью грибы, потом придавит сучьями. «И вот, — говорит, — несу через проходную — ведро охранникам, два ведра в лагерь»»</w:t>
      </w:r>
      <w:r w:rsidR="003E0BC1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3E0BC1" w:rsidRPr="003E0BC1">
        <w:rPr>
          <w:rFonts w:ascii="Times New Roman" w:hAnsi="Times New Roman" w:cs="Times New Roman"/>
          <w:sz w:val="28"/>
          <w:szCs w:val="28"/>
        </w:rPr>
        <w:t>.</w:t>
      </w:r>
      <w:r w:rsidR="003E0BC1">
        <w:rPr>
          <w:rFonts w:ascii="Times New Roman" w:hAnsi="Times New Roman" w:cs="Times New Roman"/>
          <w:sz w:val="28"/>
          <w:szCs w:val="28"/>
        </w:rPr>
        <w:t xml:space="preserve"> И все это – после </w:t>
      </w:r>
      <w:r w:rsidR="00050517">
        <w:rPr>
          <w:rFonts w:ascii="Times New Roman" w:hAnsi="Times New Roman" w:cs="Times New Roman"/>
          <w:sz w:val="28"/>
          <w:szCs w:val="28"/>
        </w:rPr>
        <w:t xml:space="preserve">унижений, перенесенных от уголовников и </w:t>
      </w:r>
      <w:r w:rsidR="00917FF2">
        <w:rPr>
          <w:rFonts w:ascii="Times New Roman" w:hAnsi="Times New Roman" w:cs="Times New Roman"/>
          <w:sz w:val="28"/>
          <w:szCs w:val="28"/>
        </w:rPr>
        <w:t>лагерной администрации</w:t>
      </w:r>
      <w:r w:rsidR="00050517">
        <w:rPr>
          <w:rFonts w:ascii="Times New Roman" w:hAnsi="Times New Roman" w:cs="Times New Roman"/>
          <w:sz w:val="28"/>
          <w:szCs w:val="28"/>
        </w:rPr>
        <w:t>…До конца жизни отец Павел оставался радующимся о Христе ребенком, хоть и убеленным сединами…</w:t>
      </w:r>
      <w:r w:rsidR="00306906">
        <w:rPr>
          <w:rFonts w:ascii="Times New Roman" w:hAnsi="Times New Roman" w:cs="Times New Roman"/>
          <w:sz w:val="28"/>
          <w:szCs w:val="28"/>
        </w:rPr>
        <w:t>Сила Христова в немощи совершается</w:t>
      </w:r>
      <w:r w:rsidR="00306906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="00306906">
        <w:rPr>
          <w:rFonts w:ascii="Times New Roman" w:hAnsi="Times New Roman" w:cs="Times New Roman"/>
          <w:sz w:val="28"/>
          <w:szCs w:val="28"/>
        </w:rPr>
        <w:t>.</w:t>
      </w:r>
    </w:p>
    <w:p w:rsidR="007D4AE4" w:rsidRDefault="001C4E68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2D">
        <w:rPr>
          <w:rFonts w:ascii="Times New Roman" w:hAnsi="Times New Roman" w:cs="Times New Roman"/>
          <w:sz w:val="28"/>
          <w:szCs w:val="28"/>
        </w:rPr>
        <w:t>Втор</w:t>
      </w:r>
      <w:r w:rsidR="00AA43B9">
        <w:rPr>
          <w:rFonts w:ascii="Times New Roman" w:hAnsi="Times New Roman" w:cs="Times New Roman"/>
          <w:sz w:val="28"/>
          <w:szCs w:val="28"/>
        </w:rPr>
        <w:t>ой – священник Павел Флоренский,</w:t>
      </w:r>
      <w:r w:rsidRPr="00EA632D">
        <w:rPr>
          <w:rFonts w:ascii="Times New Roman" w:hAnsi="Times New Roman" w:cs="Times New Roman"/>
          <w:sz w:val="28"/>
          <w:szCs w:val="28"/>
        </w:rPr>
        <w:t xml:space="preserve"> Леонардо </w:t>
      </w:r>
      <w:r w:rsidRPr="00EA632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A632D">
        <w:rPr>
          <w:rFonts w:ascii="Times New Roman" w:hAnsi="Times New Roman" w:cs="Times New Roman"/>
          <w:sz w:val="28"/>
          <w:szCs w:val="28"/>
        </w:rPr>
        <w:t xml:space="preserve"> века, гением которого гордилась бы любая страна. Как можно было допустить убийство гения? </w:t>
      </w:r>
      <w:r w:rsidR="00AA43B9">
        <w:rPr>
          <w:rFonts w:ascii="Times New Roman" w:hAnsi="Times New Roman" w:cs="Times New Roman"/>
          <w:sz w:val="28"/>
          <w:szCs w:val="28"/>
        </w:rPr>
        <w:t>Горько становится от чтения писем отца Павла</w:t>
      </w:r>
      <w:r w:rsidRPr="00EA632D">
        <w:rPr>
          <w:rFonts w:ascii="Times New Roman" w:hAnsi="Times New Roman" w:cs="Times New Roman"/>
          <w:sz w:val="28"/>
          <w:szCs w:val="28"/>
        </w:rPr>
        <w:t xml:space="preserve">: «По приезде был ограблен в лагере при </w:t>
      </w:r>
      <w:proofErr w:type="spellStart"/>
      <w:r w:rsidRPr="00EA632D">
        <w:rPr>
          <w:rFonts w:ascii="Times New Roman" w:hAnsi="Times New Roman" w:cs="Times New Roman"/>
          <w:sz w:val="28"/>
          <w:szCs w:val="28"/>
        </w:rPr>
        <w:t>вооруж</w:t>
      </w:r>
      <w:proofErr w:type="spellEnd"/>
      <w:r w:rsidRPr="00EA632D">
        <w:rPr>
          <w:rFonts w:ascii="Times New Roman" w:hAnsi="Times New Roman" w:cs="Times New Roman"/>
          <w:sz w:val="28"/>
          <w:szCs w:val="28"/>
        </w:rPr>
        <w:t xml:space="preserve">. нападении и сидел под тремя топорами, но как видишь спасся, хотя лишился вещей и денег; </w:t>
      </w:r>
      <w:r w:rsidR="00EA632D" w:rsidRPr="00EA632D">
        <w:rPr>
          <w:rFonts w:ascii="Times New Roman" w:hAnsi="Times New Roman" w:cs="Times New Roman"/>
          <w:sz w:val="28"/>
          <w:szCs w:val="28"/>
        </w:rPr>
        <w:t>впрочем,</w:t>
      </w:r>
      <w:r w:rsidRPr="00EA632D">
        <w:rPr>
          <w:rFonts w:ascii="Times New Roman" w:hAnsi="Times New Roman" w:cs="Times New Roman"/>
          <w:sz w:val="28"/>
          <w:szCs w:val="28"/>
        </w:rPr>
        <w:t xml:space="preserve"> часть вещей найдена. Все это время голодал и холодал</w:t>
      </w:r>
      <w:r w:rsidR="00EA632D" w:rsidRPr="00EA632D">
        <w:rPr>
          <w:rFonts w:ascii="Times New Roman" w:hAnsi="Times New Roman" w:cs="Times New Roman"/>
          <w:sz w:val="28"/>
          <w:szCs w:val="28"/>
        </w:rPr>
        <w:t>… Кемь город отвратительный—сплошная грязь, серо, тускло, безрадостно, хуже не придумаешь. Рассчитывать на научную работу здесь совершенно невозможно, не только на серьезную, но даже на какую-нибудь»</w:t>
      </w:r>
      <w:r w:rsidR="00EA632D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="00EA632D" w:rsidRPr="00EA632D">
        <w:rPr>
          <w:rFonts w:ascii="Times New Roman" w:hAnsi="Times New Roman" w:cs="Times New Roman"/>
          <w:sz w:val="28"/>
          <w:szCs w:val="28"/>
        </w:rPr>
        <w:t>.</w:t>
      </w:r>
      <w:r w:rsidR="00EA632D">
        <w:rPr>
          <w:rFonts w:ascii="Times New Roman" w:hAnsi="Times New Roman" w:cs="Times New Roman"/>
          <w:sz w:val="28"/>
          <w:szCs w:val="28"/>
        </w:rPr>
        <w:t xml:space="preserve"> Ученый священник под «тремя топорами» думал о научной работе…</w:t>
      </w:r>
      <w:r w:rsidR="006C3842">
        <w:rPr>
          <w:rFonts w:ascii="Times New Roman" w:hAnsi="Times New Roman" w:cs="Times New Roman"/>
          <w:sz w:val="28"/>
          <w:szCs w:val="28"/>
        </w:rPr>
        <w:t xml:space="preserve">Как такое оказалось возможным? В </w:t>
      </w:r>
      <w:r w:rsidR="006C384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3842">
        <w:rPr>
          <w:rFonts w:ascii="Times New Roman" w:hAnsi="Times New Roman" w:cs="Times New Roman"/>
          <w:sz w:val="28"/>
          <w:szCs w:val="28"/>
        </w:rPr>
        <w:t xml:space="preserve"> веке…</w:t>
      </w:r>
      <w:r w:rsidR="007D4AE4">
        <w:rPr>
          <w:rFonts w:ascii="Times New Roman" w:hAnsi="Times New Roman" w:cs="Times New Roman"/>
          <w:sz w:val="28"/>
          <w:szCs w:val="28"/>
        </w:rPr>
        <w:t xml:space="preserve">Почему он думал о научной работе не за письменным столом, а под топорами преступников в лагере…Нет ответа…Нет. В </w:t>
      </w:r>
      <w:r w:rsidR="007D4AE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D4AE4" w:rsidRPr="007D4AE4">
        <w:rPr>
          <w:rFonts w:ascii="Times New Roman" w:hAnsi="Times New Roman" w:cs="Times New Roman"/>
          <w:sz w:val="28"/>
          <w:szCs w:val="28"/>
        </w:rPr>
        <w:t xml:space="preserve"> </w:t>
      </w:r>
      <w:r w:rsidR="007D4AE4">
        <w:rPr>
          <w:rFonts w:ascii="Times New Roman" w:hAnsi="Times New Roman" w:cs="Times New Roman"/>
          <w:sz w:val="28"/>
          <w:szCs w:val="28"/>
        </w:rPr>
        <w:t>веке от Рождества Христова, полагаю, нужно помнить</w:t>
      </w:r>
      <w:r w:rsidR="00626141">
        <w:rPr>
          <w:rFonts w:ascii="Times New Roman" w:hAnsi="Times New Roman" w:cs="Times New Roman"/>
          <w:sz w:val="28"/>
          <w:szCs w:val="28"/>
        </w:rPr>
        <w:t xml:space="preserve"> величие</w:t>
      </w:r>
      <w:r w:rsidR="007D4AE4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626141">
        <w:rPr>
          <w:rFonts w:ascii="Times New Roman" w:hAnsi="Times New Roman" w:cs="Times New Roman"/>
          <w:sz w:val="28"/>
          <w:szCs w:val="28"/>
        </w:rPr>
        <w:t>а</w:t>
      </w:r>
      <w:r w:rsidR="007D4AE4">
        <w:rPr>
          <w:rFonts w:ascii="Times New Roman" w:hAnsi="Times New Roman" w:cs="Times New Roman"/>
          <w:sz w:val="28"/>
          <w:szCs w:val="28"/>
        </w:rPr>
        <w:t xml:space="preserve"> свидетелей веры…</w:t>
      </w:r>
      <w:r w:rsidR="00626141">
        <w:rPr>
          <w:rFonts w:ascii="Times New Roman" w:hAnsi="Times New Roman" w:cs="Times New Roman"/>
          <w:sz w:val="28"/>
          <w:szCs w:val="28"/>
        </w:rPr>
        <w:t xml:space="preserve">Помнить </w:t>
      </w:r>
      <w:proofErr w:type="spellStart"/>
      <w:r w:rsidR="00626141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  <w:r w:rsidR="00626141">
        <w:rPr>
          <w:rFonts w:ascii="Times New Roman" w:hAnsi="Times New Roman" w:cs="Times New Roman"/>
          <w:sz w:val="28"/>
          <w:szCs w:val="28"/>
        </w:rPr>
        <w:t xml:space="preserve"> полигон, помнить Соловецкий лагерь. Помнить искалеченные жизни…И непрестанно молиться.</w:t>
      </w:r>
    </w:p>
    <w:p w:rsidR="00E87ED6" w:rsidRDefault="00E87ED6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AE4" w:rsidRPr="007D4AE4" w:rsidRDefault="007D4AE4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2" w:rsidRPr="006C3842" w:rsidRDefault="006C3842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2" w:rsidRDefault="006C3842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2" w:rsidRPr="00EA632D" w:rsidRDefault="006C3842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B6A" w:rsidRPr="003E0BC1" w:rsidRDefault="00E373C3" w:rsidP="003E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6A" w:rsidRDefault="00467B6A" w:rsidP="00467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6A" w:rsidRDefault="00467B6A" w:rsidP="0046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B6A" w:rsidRPr="008D2195" w:rsidRDefault="00467B6A" w:rsidP="00467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95" w:rsidRPr="008D2195" w:rsidRDefault="008D2195" w:rsidP="00467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9EB" w:rsidRDefault="001B39EB" w:rsidP="00467B6A">
      <w:pPr>
        <w:spacing w:after="0"/>
        <w:jc w:val="both"/>
      </w:pPr>
    </w:p>
    <w:p w:rsidR="00C51DFE" w:rsidRDefault="00C51DFE" w:rsidP="00467B6A">
      <w:pPr>
        <w:spacing w:after="0"/>
        <w:jc w:val="both"/>
      </w:pPr>
    </w:p>
    <w:p w:rsidR="000049A5" w:rsidRDefault="000049A5" w:rsidP="00467B6A">
      <w:pPr>
        <w:spacing w:after="0"/>
        <w:jc w:val="both"/>
      </w:pPr>
    </w:p>
    <w:p w:rsidR="000049A5" w:rsidRDefault="000049A5" w:rsidP="00467B6A">
      <w:pPr>
        <w:spacing w:after="0"/>
        <w:jc w:val="both"/>
      </w:pPr>
    </w:p>
    <w:p w:rsidR="005061A4" w:rsidRDefault="005061A4" w:rsidP="00467B6A">
      <w:pPr>
        <w:spacing w:after="0"/>
        <w:jc w:val="both"/>
      </w:pPr>
    </w:p>
    <w:p w:rsidR="005061A4" w:rsidRDefault="005061A4" w:rsidP="00467B6A">
      <w:pPr>
        <w:spacing w:after="0"/>
        <w:jc w:val="both"/>
      </w:pPr>
      <w:r>
        <w:t xml:space="preserve"> </w:t>
      </w:r>
    </w:p>
    <w:p w:rsidR="005061A4" w:rsidRDefault="005061A4" w:rsidP="00467B6A">
      <w:pPr>
        <w:spacing w:after="0"/>
        <w:jc w:val="both"/>
      </w:pPr>
    </w:p>
    <w:sectPr w:rsidR="0050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7B" w:rsidRDefault="006C487B" w:rsidP="00590D42">
      <w:pPr>
        <w:spacing w:after="0" w:line="240" w:lineRule="auto"/>
      </w:pPr>
      <w:r>
        <w:separator/>
      </w:r>
    </w:p>
  </w:endnote>
  <w:endnote w:type="continuationSeparator" w:id="0">
    <w:p w:rsidR="006C487B" w:rsidRDefault="006C487B" w:rsidP="005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7B" w:rsidRDefault="006C487B" w:rsidP="00590D42">
      <w:pPr>
        <w:spacing w:after="0" w:line="240" w:lineRule="auto"/>
      </w:pPr>
      <w:r>
        <w:separator/>
      </w:r>
    </w:p>
  </w:footnote>
  <w:footnote w:type="continuationSeparator" w:id="0">
    <w:p w:rsidR="006C487B" w:rsidRDefault="006C487B" w:rsidP="00590D42">
      <w:pPr>
        <w:spacing w:after="0" w:line="240" w:lineRule="auto"/>
      </w:pPr>
      <w:r>
        <w:continuationSeparator/>
      </w:r>
    </w:p>
  </w:footnote>
  <w:footnote w:id="1">
    <w:p w:rsidR="00590D42" w:rsidRPr="00301079" w:rsidRDefault="00590D42" w:rsidP="00590D42">
      <w:pPr>
        <w:pStyle w:val="a5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Декреты Советской власти.  Т.I. М., 1957. С.72.</w:t>
      </w:r>
    </w:p>
  </w:footnote>
  <w:footnote w:id="2">
    <w:p w:rsidR="002076F4" w:rsidRPr="00301079" w:rsidRDefault="002076F4" w:rsidP="00BB0A00">
      <w:pPr>
        <w:pStyle w:val="a5"/>
        <w:jc w:val="both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="003438A4" w:rsidRPr="00301079">
        <w:rPr>
          <w:rFonts w:ascii="Times New Roman" w:hAnsi="Times New Roman" w:cs="Times New Roman"/>
        </w:rPr>
        <w:t xml:space="preserve"> </w:t>
      </w:r>
      <w:r w:rsidR="00BB0A00" w:rsidRPr="00301079">
        <w:rPr>
          <w:rFonts w:ascii="Times New Roman" w:hAnsi="Times New Roman" w:cs="Times New Roman"/>
        </w:rPr>
        <w:t xml:space="preserve">См: </w:t>
      </w:r>
      <w:proofErr w:type="spellStart"/>
      <w:r w:rsidRPr="00301079">
        <w:rPr>
          <w:rFonts w:ascii="Times New Roman" w:hAnsi="Times New Roman" w:cs="Times New Roman"/>
        </w:rPr>
        <w:t>Бродель</w:t>
      </w:r>
      <w:proofErr w:type="spellEnd"/>
      <w:r w:rsidRPr="00301079">
        <w:rPr>
          <w:rFonts w:ascii="Times New Roman" w:hAnsi="Times New Roman" w:cs="Times New Roman"/>
        </w:rPr>
        <w:t xml:space="preserve"> Ф. История и общественные науки. Историческая длительность //</w:t>
      </w:r>
      <w:r w:rsidR="00BB0A00" w:rsidRPr="00301079">
        <w:rPr>
          <w:rFonts w:ascii="Times New Roman" w:hAnsi="Times New Roman" w:cs="Times New Roman"/>
          <w:lang w:val="en-US"/>
        </w:rPr>
        <w:t>URL</w:t>
      </w:r>
      <w:r w:rsidR="00BB0A00" w:rsidRPr="00301079">
        <w:rPr>
          <w:rFonts w:ascii="Times New Roman" w:hAnsi="Times New Roman" w:cs="Times New Roman"/>
        </w:rPr>
        <w:t>: http://www.gumer.info/bibliotek_Buks/History/Brod/01.php (Дата обращения: 22.08.2016).</w:t>
      </w:r>
    </w:p>
  </w:footnote>
  <w:footnote w:id="3">
    <w:p w:rsidR="003438A4" w:rsidRPr="00301079" w:rsidRDefault="003438A4" w:rsidP="003438A4">
      <w:pPr>
        <w:pStyle w:val="a5"/>
        <w:jc w:val="both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«…Не ведают, что творят». Священномученик Константин Голубев //</w:t>
      </w:r>
      <w:r w:rsidRPr="00301079">
        <w:rPr>
          <w:rFonts w:ascii="Times New Roman" w:hAnsi="Times New Roman" w:cs="Times New Roman"/>
          <w:lang w:val="en-US"/>
        </w:rPr>
        <w:t>URL</w:t>
      </w:r>
      <w:r w:rsidRPr="00301079">
        <w:rPr>
          <w:rFonts w:ascii="Times New Roman" w:hAnsi="Times New Roman" w:cs="Times New Roman"/>
        </w:rPr>
        <w:t>: http://www.wco.ru/biblio/books/stradaniya/H01-T.htm (Дата обращения: 22.08.2016).</w:t>
      </w:r>
    </w:p>
  </w:footnote>
  <w:footnote w:id="4">
    <w:p w:rsidR="00F84D22" w:rsidRPr="00301079" w:rsidRDefault="00F84D22" w:rsidP="00F84D22">
      <w:pPr>
        <w:pStyle w:val="a5"/>
        <w:jc w:val="both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Святитель Филарет Московский. Пространный Православный </w:t>
      </w:r>
      <w:proofErr w:type="spellStart"/>
      <w:r w:rsidRPr="00301079">
        <w:rPr>
          <w:rFonts w:ascii="Times New Roman" w:hAnsi="Times New Roman" w:cs="Times New Roman"/>
        </w:rPr>
        <w:t>Катeхизис</w:t>
      </w:r>
      <w:proofErr w:type="spellEnd"/>
      <w:r w:rsidRPr="00301079">
        <w:rPr>
          <w:rFonts w:ascii="Times New Roman" w:hAnsi="Times New Roman" w:cs="Times New Roman"/>
        </w:rPr>
        <w:t xml:space="preserve"> Православной Кафолической Восточной Церкви //</w:t>
      </w:r>
      <w:r w:rsidRPr="00301079">
        <w:rPr>
          <w:rFonts w:ascii="Times New Roman" w:hAnsi="Times New Roman" w:cs="Times New Roman"/>
          <w:lang w:val="en-US"/>
        </w:rPr>
        <w:t>URL</w:t>
      </w:r>
      <w:r w:rsidRPr="00301079">
        <w:rPr>
          <w:rFonts w:ascii="Times New Roman" w:hAnsi="Times New Roman" w:cs="Times New Roman"/>
        </w:rPr>
        <w:t>: http://3a-uctuny.ucoz.ru/knigi/Filaret_Moskovskij-prostrannyj-pravoslavnyj-katekh.pdf. (Дата обращения: 23.08.2016).</w:t>
      </w:r>
    </w:p>
  </w:footnote>
  <w:footnote w:id="5">
    <w:p w:rsidR="00E87766" w:rsidRPr="00301079" w:rsidRDefault="00E87766" w:rsidP="00E87766">
      <w:pPr>
        <w:pStyle w:val="a5"/>
        <w:jc w:val="both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«Никогда не отрекусь». Мученики, пострадавшие в Северных лагерях </w:t>
      </w:r>
      <w:r w:rsidR="00C51DFE" w:rsidRPr="00301079">
        <w:rPr>
          <w:rFonts w:ascii="Times New Roman" w:hAnsi="Times New Roman" w:cs="Times New Roman"/>
        </w:rPr>
        <w:t>//</w:t>
      </w:r>
      <w:r w:rsidR="00C51DFE" w:rsidRPr="00301079">
        <w:rPr>
          <w:rFonts w:ascii="Times New Roman" w:hAnsi="Times New Roman" w:cs="Times New Roman"/>
          <w:lang w:val="en-US"/>
        </w:rPr>
        <w:t>URL</w:t>
      </w:r>
      <w:r w:rsidR="00C51DFE" w:rsidRPr="00301079">
        <w:rPr>
          <w:rFonts w:ascii="Times New Roman" w:hAnsi="Times New Roman" w:cs="Times New Roman"/>
        </w:rPr>
        <w:t xml:space="preserve">: </w:t>
      </w:r>
      <w:r w:rsidRPr="00301079">
        <w:rPr>
          <w:rFonts w:ascii="Times New Roman" w:hAnsi="Times New Roman" w:cs="Times New Roman"/>
        </w:rPr>
        <w:t>http://www.wco.ru/biblio/books/stradaniya/Main.htm</w:t>
      </w:r>
      <w:r w:rsidR="00C51DFE" w:rsidRPr="00301079">
        <w:rPr>
          <w:rFonts w:ascii="Times New Roman" w:hAnsi="Times New Roman" w:cs="Times New Roman"/>
        </w:rPr>
        <w:t xml:space="preserve"> (Дата обращения: 22.08.2016).</w:t>
      </w:r>
    </w:p>
  </w:footnote>
  <w:footnote w:id="6">
    <w:p w:rsidR="00E87766" w:rsidRPr="00301079" w:rsidRDefault="00E87766">
      <w:pPr>
        <w:pStyle w:val="a5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Евр. 13, 8.</w:t>
      </w:r>
    </w:p>
  </w:footnote>
  <w:footnote w:id="7">
    <w:p w:rsidR="00C51DFE" w:rsidRPr="00301079" w:rsidRDefault="00C51DFE" w:rsidP="00467B6A">
      <w:pPr>
        <w:pStyle w:val="a5"/>
        <w:jc w:val="both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="001C4E68" w:rsidRPr="00301079">
        <w:rPr>
          <w:rFonts w:ascii="Times New Roman" w:hAnsi="Times New Roman" w:cs="Times New Roman"/>
        </w:rPr>
        <w:t xml:space="preserve"> Курсы</w:t>
      </w:r>
      <w:r w:rsidRPr="00301079">
        <w:rPr>
          <w:rFonts w:ascii="Times New Roman" w:hAnsi="Times New Roman" w:cs="Times New Roman"/>
        </w:rPr>
        <w:t xml:space="preserve"> //</w:t>
      </w:r>
      <w:r w:rsidRPr="00301079">
        <w:rPr>
          <w:rFonts w:ascii="Times New Roman" w:hAnsi="Times New Roman" w:cs="Times New Roman"/>
          <w:lang w:val="en-US"/>
        </w:rPr>
        <w:t>URL</w:t>
      </w:r>
      <w:r w:rsidRPr="00301079">
        <w:rPr>
          <w:rFonts w:ascii="Times New Roman" w:hAnsi="Times New Roman" w:cs="Times New Roman"/>
        </w:rPr>
        <w:t>: http://shalamov.ru/library/1/14.html (Дата обращения: 22.08.2016).</w:t>
      </w:r>
    </w:p>
  </w:footnote>
  <w:footnote w:id="8">
    <w:p w:rsidR="008D2195" w:rsidRPr="00301079" w:rsidRDefault="008D2195">
      <w:pPr>
        <w:pStyle w:val="a5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Черных Н. А. Последний </w:t>
      </w:r>
      <w:r w:rsidR="00467B6A" w:rsidRPr="00301079">
        <w:rPr>
          <w:rFonts w:ascii="Times New Roman" w:hAnsi="Times New Roman" w:cs="Times New Roman"/>
        </w:rPr>
        <w:t>старец:</w:t>
      </w:r>
      <w:r w:rsidRPr="00301079">
        <w:rPr>
          <w:rFonts w:ascii="Times New Roman" w:hAnsi="Times New Roman" w:cs="Times New Roman"/>
        </w:rPr>
        <w:t xml:space="preserve"> Жизнеописание архимандрита Павла (Груздева). - Ярославль, 2004.С.226</w:t>
      </w:r>
    </w:p>
  </w:footnote>
  <w:footnote w:id="9">
    <w:p w:rsidR="003E0BC1" w:rsidRPr="00301079" w:rsidRDefault="003E0BC1">
      <w:pPr>
        <w:pStyle w:val="a5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Черных Н. А. Последний старец: Жизнеописание архимандрита Павла (Груздева). - Ярославль, 2004.С. 233-234.</w:t>
      </w:r>
    </w:p>
  </w:footnote>
  <w:footnote w:id="10">
    <w:p w:rsidR="00306906" w:rsidRPr="00301079" w:rsidRDefault="00306906">
      <w:pPr>
        <w:pStyle w:val="a5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2 Кор.12:9</w:t>
      </w:r>
    </w:p>
  </w:footnote>
  <w:footnote w:id="11">
    <w:p w:rsidR="00EA632D" w:rsidRPr="00301079" w:rsidRDefault="00EA632D" w:rsidP="00EA632D">
      <w:pPr>
        <w:spacing w:after="0"/>
        <w:jc w:val="both"/>
        <w:rPr>
          <w:rFonts w:ascii="Times New Roman" w:hAnsi="Times New Roman" w:cs="Times New Roman"/>
        </w:rPr>
      </w:pPr>
      <w:r w:rsidRPr="00301079">
        <w:rPr>
          <w:rStyle w:val="a7"/>
          <w:rFonts w:ascii="Times New Roman" w:hAnsi="Times New Roman" w:cs="Times New Roman"/>
        </w:rPr>
        <w:footnoteRef/>
      </w:r>
      <w:r w:rsidRPr="00301079">
        <w:rPr>
          <w:rFonts w:ascii="Times New Roman" w:hAnsi="Times New Roman" w:cs="Times New Roman"/>
        </w:rPr>
        <w:t xml:space="preserve"> Флоренский П. А. (священник). </w:t>
      </w:r>
      <w:proofErr w:type="gramStart"/>
      <w:r w:rsidRPr="00301079">
        <w:rPr>
          <w:rFonts w:ascii="Times New Roman" w:hAnsi="Times New Roman" w:cs="Times New Roman"/>
        </w:rPr>
        <w:t>Сочинения :</w:t>
      </w:r>
      <w:proofErr w:type="gramEnd"/>
      <w:r w:rsidRPr="00301079">
        <w:rPr>
          <w:rFonts w:ascii="Times New Roman" w:hAnsi="Times New Roman" w:cs="Times New Roman"/>
        </w:rPr>
        <w:t xml:space="preserve"> в 4 т. Т 4 : Письма с Дальнего Востока и </w:t>
      </w:r>
      <w:proofErr w:type="spellStart"/>
      <w:r w:rsidRPr="00301079">
        <w:rPr>
          <w:rFonts w:ascii="Times New Roman" w:hAnsi="Times New Roman" w:cs="Times New Roman"/>
        </w:rPr>
        <w:t>Соловков</w:t>
      </w:r>
      <w:proofErr w:type="spellEnd"/>
      <w:r w:rsidRPr="00301079">
        <w:rPr>
          <w:rFonts w:ascii="Times New Roman" w:hAnsi="Times New Roman" w:cs="Times New Roman"/>
        </w:rPr>
        <w:t xml:space="preserve"> / сост. и общ. ред. игумена </w:t>
      </w:r>
      <w:proofErr w:type="spellStart"/>
      <w:r w:rsidRPr="00301079">
        <w:rPr>
          <w:rFonts w:ascii="Times New Roman" w:hAnsi="Times New Roman" w:cs="Times New Roman"/>
        </w:rPr>
        <w:t>Андроника</w:t>
      </w:r>
      <w:proofErr w:type="spellEnd"/>
      <w:r w:rsidRPr="00301079">
        <w:rPr>
          <w:rFonts w:ascii="Times New Roman" w:hAnsi="Times New Roman" w:cs="Times New Roman"/>
        </w:rPr>
        <w:t xml:space="preserve"> (А. С. Трубачева), П. В. Флоренского, М. С. </w:t>
      </w:r>
      <w:proofErr w:type="spellStart"/>
      <w:r w:rsidRPr="00301079">
        <w:rPr>
          <w:rFonts w:ascii="Times New Roman" w:hAnsi="Times New Roman" w:cs="Times New Roman"/>
        </w:rPr>
        <w:t>Трубачевой</w:t>
      </w:r>
      <w:proofErr w:type="spellEnd"/>
      <w:r w:rsidRPr="00301079">
        <w:rPr>
          <w:rFonts w:ascii="Times New Roman" w:hAnsi="Times New Roman" w:cs="Times New Roman"/>
        </w:rPr>
        <w:t xml:space="preserve">.- М. : Мысль, 1998. С. 139. </w:t>
      </w:r>
    </w:p>
    <w:p w:rsidR="00EA632D" w:rsidRPr="00301079" w:rsidRDefault="00EA632D">
      <w:pPr>
        <w:pStyle w:val="a5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3"/>
    <w:rsid w:val="000049A5"/>
    <w:rsid w:val="00006B0B"/>
    <w:rsid w:val="00024B3F"/>
    <w:rsid w:val="0004306A"/>
    <w:rsid w:val="00050517"/>
    <w:rsid w:val="00053107"/>
    <w:rsid w:val="000A3DD0"/>
    <w:rsid w:val="000E63BD"/>
    <w:rsid w:val="000F555B"/>
    <w:rsid w:val="00105F01"/>
    <w:rsid w:val="0014386F"/>
    <w:rsid w:val="00150E8D"/>
    <w:rsid w:val="001540AF"/>
    <w:rsid w:val="00180D94"/>
    <w:rsid w:val="001864C1"/>
    <w:rsid w:val="001B39EB"/>
    <w:rsid w:val="001C4E68"/>
    <w:rsid w:val="001C6892"/>
    <w:rsid w:val="002076F4"/>
    <w:rsid w:val="00207AF2"/>
    <w:rsid w:val="002272BE"/>
    <w:rsid w:val="0027163A"/>
    <w:rsid w:val="002A7FDA"/>
    <w:rsid w:val="002C3CC3"/>
    <w:rsid w:val="00301079"/>
    <w:rsid w:val="00306906"/>
    <w:rsid w:val="00316F0A"/>
    <w:rsid w:val="003438A4"/>
    <w:rsid w:val="003D70D3"/>
    <w:rsid w:val="003E0BC1"/>
    <w:rsid w:val="00402967"/>
    <w:rsid w:val="00433553"/>
    <w:rsid w:val="00434CF7"/>
    <w:rsid w:val="00463EDB"/>
    <w:rsid w:val="00467B6A"/>
    <w:rsid w:val="00476516"/>
    <w:rsid w:val="00496CFF"/>
    <w:rsid w:val="004D32EA"/>
    <w:rsid w:val="004D52C3"/>
    <w:rsid w:val="005061A4"/>
    <w:rsid w:val="00525D67"/>
    <w:rsid w:val="00586A77"/>
    <w:rsid w:val="00590D42"/>
    <w:rsid w:val="005A320F"/>
    <w:rsid w:val="005B6E76"/>
    <w:rsid w:val="00600F14"/>
    <w:rsid w:val="00626141"/>
    <w:rsid w:val="006C3842"/>
    <w:rsid w:val="006C487B"/>
    <w:rsid w:val="006E10F3"/>
    <w:rsid w:val="00794BDE"/>
    <w:rsid w:val="007A0848"/>
    <w:rsid w:val="007B0D67"/>
    <w:rsid w:val="007C1FF9"/>
    <w:rsid w:val="007D4AE4"/>
    <w:rsid w:val="007F5918"/>
    <w:rsid w:val="0089273F"/>
    <w:rsid w:val="008C02CD"/>
    <w:rsid w:val="008D2195"/>
    <w:rsid w:val="008D71E2"/>
    <w:rsid w:val="0091729B"/>
    <w:rsid w:val="00917FF2"/>
    <w:rsid w:val="00925210"/>
    <w:rsid w:val="009878F1"/>
    <w:rsid w:val="00A072F7"/>
    <w:rsid w:val="00A239BB"/>
    <w:rsid w:val="00A37220"/>
    <w:rsid w:val="00A90E08"/>
    <w:rsid w:val="00AA43B9"/>
    <w:rsid w:val="00AE5DEB"/>
    <w:rsid w:val="00B11C2F"/>
    <w:rsid w:val="00B80BA5"/>
    <w:rsid w:val="00B83D9E"/>
    <w:rsid w:val="00B96450"/>
    <w:rsid w:val="00BB0A00"/>
    <w:rsid w:val="00C22AB0"/>
    <w:rsid w:val="00C51DFE"/>
    <w:rsid w:val="00CA37C3"/>
    <w:rsid w:val="00CA549C"/>
    <w:rsid w:val="00CC470F"/>
    <w:rsid w:val="00CD72E4"/>
    <w:rsid w:val="00CF016D"/>
    <w:rsid w:val="00D13A02"/>
    <w:rsid w:val="00D148CA"/>
    <w:rsid w:val="00D60C34"/>
    <w:rsid w:val="00D83A37"/>
    <w:rsid w:val="00E22B21"/>
    <w:rsid w:val="00E373C3"/>
    <w:rsid w:val="00E379BF"/>
    <w:rsid w:val="00E52A07"/>
    <w:rsid w:val="00E7301D"/>
    <w:rsid w:val="00E869FA"/>
    <w:rsid w:val="00E87766"/>
    <w:rsid w:val="00E87ED6"/>
    <w:rsid w:val="00EA632D"/>
    <w:rsid w:val="00EE5407"/>
    <w:rsid w:val="00F7781C"/>
    <w:rsid w:val="00F84D22"/>
    <w:rsid w:val="00F852AE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B08F-18EA-447B-A7B7-249178D3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9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79B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90D4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90D4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0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9DFC-28CF-4DFA-8E23-F13057B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Павел</cp:lastModifiedBy>
  <cp:revision>59</cp:revision>
  <dcterms:created xsi:type="dcterms:W3CDTF">2016-08-19T04:23:00Z</dcterms:created>
  <dcterms:modified xsi:type="dcterms:W3CDTF">2016-08-23T07:59:00Z</dcterms:modified>
</cp:coreProperties>
</file>