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1"/>
        <w:gridCol w:w="434"/>
        <w:gridCol w:w="1635"/>
        <w:gridCol w:w="1394"/>
        <w:gridCol w:w="4843"/>
      </w:tblGrid>
      <w:tr w:rsidR="00C0382D" w:rsidTr="00FE10AA">
        <w:trPr>
          <w:trHeight w:val="987"/>
        </w:trPr>
        <w:tc>
          <w:tcPr>
            <w:tcW w:w="3828" w:type="dxa"/>
            <w:gridSpan w:val="4"/>
          </w:tcPr>
          <w:p w:rsidR="00C0382D" w:rsidRDefault="00EA08E6">
            <w:pPr>
              <w:pStyle w:val="ad"/>
              <w:tabs>
                <w:tab w:val="clear" w:pos="4153"/>
                <w:tab w:val="clear" w:pos="8306"/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noProof/>
              </w:rPr>
              <w:drawing>
                <wp:inline distT="0" distB="0" distL="0" distR="0">
                  <wp:extent cx="6572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2D" w:rsidRDefault="00C0382D">
            <w:pP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2"/>
                <w:szCs w:val="12"/>
              </w:rPr>
            </w:pPr>
          </w:p>
        </w:tc>
        <w:tc>
          <w:tcPr>
            <w:tcW w:w="1394" w:type="dxa"/>
          </w:tcPr>
          <w:p w:rsidR="00C0382D" w:rsidRDefault="00C0382D">
            <w:pPr>
              <w:jc w:val="center"/>
              <w:rPr>
                <w:rFonts w:ascii="PT Astra Serif" w:eastAsia="PT Astra Serif" w:hAnsi="PT Astra Serif" w:cs="PT Astra Serif"/>
                <w:sz w:val="14"/>
              </w:rPr>
            </w:pPr>
          </w:p>
        </w:tc>
        <w:tc>
          <w:tcPr>
            <w:tcW w:w="4843" w:type="dxa"/>
          </w:tcPr>
          <w:p w:rsidR="00C0382D" w:rsidRDefault="00C0382D">
            <w:pPr>
              <w:rPr>
                <w:rFonts w:ascii="PT Astra Serif" w:eastAsia="PT Astra Serif" w:hAnsi="PT Astra Serif" w:cs="PT Astra Serif"/>
                <w:sz w:val="14"/>
                <w:szCs w:val="14"/>
              </w:rPr>
            </w:pPr>
          </w:p>
        </w:tc>
      </w:tr>
      <w:tr w:rsidR="00C0382D" w:rsidTr="00FE10AA">
        <w:trPr>
          <w:trHeight w:val="2103"/>
        </w:trPr>
        <w:tc>
          <w:tcPr>
            <w:tcW w:w="3828" w:type="dxa"/>
            <w:gridSpan w:val="4"/>
          </w:tcPr>
          <w:p w:rsidR="00C0382D" w:rsidRPr="00F34044" w:rsidRDefault="005E79C3">
            <w:pPr>
              <w:pStyle w:val="ad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  <w:r w:rsidRPr="00F34044">
              <w:rPr>
                <w:rFonts w:ascii="PT Astra Serif" w:eastAsia="PT Astra Serif" w:hAnsi="PT Astra Serif" w:cs="PT Astra Serif"/>
                <w:b/>
                <w:sz w:val="28"/>
              </w:rPr>
              <w:t>ДЕПАРТАМЕНТ</w:t>
            </w:r>
          </w:p>
          <w:p w:rsidR="00C0382D" w:rsidRPr="00F34044" w:rsidRDefault="005E79C3">
            <w:pPr>
              <w:pStyle w:val="ad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  <w:r w:rsidRPr="00F34044">
              <w:rPr>
                <w:rFonts w:ascii="PT Astra Serif" w:eastAsia="PT Astra Serif" w:hAnsi="PT Astra Serif" w:cs="PT Astra Serif"/>
                <w:b/>
                <w:sz w:val="28"/>
              </w:rPr>
              <w:t>ПРОФЕССИОНАЛЬНОГО</w:t>
            </w:r>
          </w:p>
          <w:p w:rsidR="00C0382D" w:rsidRPr="00F34044" w:rsidRDefault="005E79C3">
            <w:pPr>
              <w:pStyle w:val="ad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  <w:r w:rsidRPr="00F34044">
              <w:rPr>
                <w:rFonts w:ascii="PT Astra Serif" w:eastAsia="PT Astra Serif" w:hAnsi="PT Astra Serif" w:cs="PT Astra Serif"/>
                <w:b/>
                <w:sz w:val="28"/>
              </w:rPr>
              <w:t xml:space="preserve">ОБРАЗОВАНИЯ </w:t>
            </w:r>
          </w:p>
          <w:p w:rsidR="00C0382D" w:rsidRPr="00F34044" w:rsidRDefault="005E79C3">
            <w:pPr>
              <w:pStyle w:val="ad"/>
              <w:tabs>
                <w:tab w:val="clear" w:pos="4153"/>
                <w:tab w:val="clear" w:pos="8306"/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  <w:szCs w:val="12"/>
              </w:rPr>
            </w:pPr>
            <w:r w:rsidRPr="00F34044">
              <w:rPr>
                <w:rFonts w:ascii="PT Astra Serif" w:eastAsia="PT Astra Serif" w:hAnsi="PT Astra Serif" w:cs="PT Astra Serif"/>
                <w:b/>
                <w:sz w:val="28"/>
              </w:rPr>
              <w:t>ТОМСКОЙ ОБЛАСТИ</w:t>
            </w:r>
          </w:p>
          <w:p w:rsidR="00C0382D" w:rsidRPr="00F34044" w:rsidRDefault="00C0382D">
            <w:pPr>
              <w:pStyle w:val="ad"/>
              <w:tabs>
                <w:tab w:val="clear" w:pos="4153"/>
                <w:tab w:val="clear" w:pos="8306"/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sz w:val="12"/>
                <w:szCs w:val="12"/>
              </w:rPr>
            </w:pPr>
          </w:p>
          <w:p w:rsidR="00C0382D" w:rsidRPr="00F34044" w:rsidRDefault="005E79C3">
            <w:pP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</w:rPr>
            </w:pPr>
            <w:r w:rsidRPr="00F34044">
              <w:rPr>
                <w:rFonts w:ascii="PT Astra Serif" w:eastAsia="PT Astra Serif" w:hAnsi="PT Astra Serif" w:cs="PT Astra Serif"/>
                <w:sz w:val="14"/>
              </w:rPr>
              <w:t>Фрунзе пр., 14, г. Томск, 634029</w:t>
            </w:r>
          </w:p>
          <w:p w:rsidR="00C0382D" w:rsidRPr="00F34044" w:rsidRDefault="005E79C3">
            <w:pP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</w:rPr>
            </w:pPr>
            <w:r w:rsidRPr="00F34044">
              <w:rPr>
                <w:rFonts w:ascii="PT Astra Serif" w:eastAsia="PT Astra Serif" w:hAnsi="PT Astra Serif" w:cs="PT Astra Serif"/>
                <w:sz w:val="14"/>
              </w:rPr>
              <w:t xml:space="preserve">тел. (382 2) 467-900 факс. (382 2) 467-916 </w:t>
            </w:r>
          </w:p>
          <w:p w:rsidR="00C0382D" w:rsidRPr="001D1AD4" w:rsidRDefault="005E79C3" w:rsidP="00F91841">
            <w:pPr>
              <w:tabs>
                <w:tab w:val="left" w:pos="72"/>
              </w:tabs>
              <w:spacing w:after="120"/>
              <w:jc w:val="center"/>
              <w:rPr>
                <w:rFonts w:ascii="PT Astra Serif" w:eastAsia="PT Astra Serif" w:hAnsi="PT Astra Serif" w:cs="PT Astra Serif"/>
                <w:sz w:val="14"/>
              </w:rPr>
            </w:pPr>
            <w:r w:rsidRPr="00F34044">
              <w:rPr>
                <w:rFonts w:ascii="PT Astra Serif" w:eastAsia="PT Astra Serif" w:hAnsi="PT Astra Serif" w:cs="PT Astra Serif"/>
                <w:sz w:val="14"/>
                <w:lang w:val="en-US"/>
              </w:rPr>
              <w:t>E</w:t>
            </w:r>
            <w:r w:rsidRPr="001D1AD4">
              <w:rPr>
                <w:rFonts w:ascii="PT Astra Serif" w:eastAsia="PT Astra Serif" w:hAnsi="PT Astra Serif" w:cs="PT Astra Serif"/>
                <w:sz w:val="14"/>
              </w:rPr>
              <w:t>-</w:t>
            </w:r>
            <w:r w:rsidRPr="00F34044">
              <w:rPr>
                <w:rFonts w:ascii="PT Astra Serif" w:eastAsia="PT Astra Serif" w:hAnsi="PT Astra Serif" w:cs="PT Astra Serif"/>
                <w:sz w:val="14"/>
                <w:lang w:val="en-US"/>
              </w:rPr>
              <w:t>mail</w:t>
            </w:r>
            <w:r w:rsidRPr="001D1AD4">
              <w:rPr>
                <w:rFonts w:ascii="PT Astra Serif" w:eastAsia="PT Astra Serif" w:hAnsi="PT Astra Serif" w:cs="PT Astra Serif"/>
                <w:sz w:val="14"/>
              </w:rPr>
              <w:t xml:space="preserve">: </w:t>
            </w:r>
            <w:hyperlink r:id="rId9" w:history="1">
              <w:r w:rsidR="00F34044" w:rsidRPr="00F34044">
                <w:rPr>
                  <w:rStyle w:val="af9"/>
                  <w:rFonts w:ascii="PT Astra Serif" w:eastAsia="Arial" w:hAnsi="PT Astra Serif"/>
                  <w:sz w:val="15"/>
                  <w:szCs w:val="15"/>
                  <w:lang w:val="en-US"/>
                </w:rPr>
                <w:t>prm</w:t>
              </w:r>
              <w:r w:rsidR="00F34044" w:rsidRPr="001D1AD4">
                <w:rPr>
                  <w:rStyle w:val="af9"/>
                  <w:rFonts w:ascii="PT Astra Serif" w:eastAsia="Arial" w:hAnsi="PT Astra Serif"/>
                  <w:sz w:val="15"/>
                  <w:szCs w:val="15"/>
                </w:rPr>
                <w:t>@</w:t>
              </w:r>
              <w:r w:rsidR="00F34044" w:rsidRPr="00F34044">
                <w:rPr>
                  <w:rStyle w:val="af9"/>
                  <w:rFonts w:ascii="PT Astra Serif" w:eastAsia="Arial" w:hAnsi="PT Astra Serif"/>
                  <w:sz w:val="15"/>
                  <w:szCs w:val="15"/>
                  <w:lang w:val="en-US"/>
                </w:rPr>
                <w:t>dpo</w:t>
              </w:r>
              <w:r w:rsidR="00F34044" w:rsidRPr="001D1AD4">
                <w:rPr>
                  <w:rStyle w:val="af9"/>
                  <w:rFonts w:ascii="PT Astra Serif" w:eastAsia="Arial" w:hAnsi="PT Astra Serif"/>
                  <w:sz w:val="15"/>
                  <w:szCs w:val="15"/>
                </w:rPr>
                <w:t>.</w:t>
              </w:r>
              <w:r w:rsidR="00F34044" w:rsidRPr="00F34044">
                <w:rPr>
                  <w:rStyle w:val="af9"/>
                  <w:rFonts w:ascii="PT Astra Serif" w:eastAsia="Arial" w:hAnsi="PT Astra Serif"/>
                  <w:sz w:val="15"/>
                  <w:szCs w:val="15"/>
                  <w:lang w:val="en-US"/>
                </w:rPr>
                <w:t>tomsk</w:t>
              </w:r>
              <w:r w:rsidR="00F34044" w:rsidRPr="001D1AD4">
                <w:rPr>
                  <w:rStyle w:val="af9"/>
                  <w:rFonts w:ascii="PT Astra Serif" w:eastAsia="Arial" w:hAnsi="PT Astra Serif"/>
                  <w:sz w:val="15"/>
                  <w:szCs w:val="15"/>
                </w:rPr>
                <w:t>.</w:t>
              </w:r>
              <w:r w:rsidR="00F34044" w:rsidRPr="00F34044">
                <w:rPr>
                  <w:rStyle w:val="af9"/>
                  <w:rFonts w:ascii="PT Astra Serif" w:eastAsia="Arial" w:hAnsi="PT Astra Serif"/>
                  <w:sz w:val="15"/>
                  <w:szCs w:val="15"/>
                  <w:lang w:val="en-US"/>
                </w:rPr>
                <w:t>gov</w:t>
              </w:r>
              <w:r w:rsidR="00F34044" w:rsidRPr="001D1AD4">
                <w:rPr>
                  <w:rStyle w:val="af9"/>
                  <w:rFonts w:ascii="PT Astra Serif" w:eastAsia="Arial" w:hAnsi="PT Astra Serif"/>
                  <w:sz w:val="15"/>
                  <w:szCs w:val="15"/>
                </w:rPr>
                <w:t>.</w:t>
              </w:r>
              <w:r w:rsidR="00F34044" w:rsidRPr="00F34044">
                <w:rPr>
                  <w:rStyle w:val="af9"/>
                  <w:rFonts w:ascii="PT Astra Serif" w:eastAsia="Arial" w:hAnsi="PT Astra Serif"/>
                  <w:sz w:val="15"/>
                  <w:szCs w:val="15"/>
                  <w:lang w:val="en-US"/>
                </w:rPr>
                <w:t>ru</w:t>
              </w:r>
            </w:hyperlink>
          </w:p>
          <w:p w:rsidR="00C0382D" w:rsidRPr="00F91841" w:rsidRDefault="005E79C3" w:rsidP="00F91841">
            <w:pPr>
              <w:tabs>
                <w:tab w:val="left" w:pos="72"/>
              </w:tabs>
              <w:spacing w:after="120"/>
              <w:jc w:val="center"/>
              <w:rPr>
                <w:rFonts w:ascii="PT Astra Serif" w:eastAsia="PT Astra Serif" w:hAnsi="PT Astra Serif" w:cs="PT Astra Serif"/>
                <w:sz w:val="14"/>
              </w:rPr>
            </w:pPr>
            <w:r w:rsidRPr="00F34044">
              <w:rPr>
                <w:rFonts w:ascii="PT Astra Serif" w:eastAsia="PT Astra Serif" w:hAnsi="PT Astra Serif" w:cs="PT Astra Serif"/>
                <w:sz w:val="14"/>
              </w:rPr>
              <w:t>ИНН/КПП 7021019573/701701001,ОГРН 1027000863670</w:t>
            </w:r>
          </w:p>
        </w:tc>
        <w:tc>
          <w:tcPr>
            <w:tcW w:w="1394" w:type="dxa"/>
            <w:vMerge w:val="restart"/>
          </w:tcPr>
          <w:p w:rsidR="00C0382D" w:rsidRDefault="00C0382D">
            <w:pPr>
              <w:jc w:val="center"/>
              <w:rPr>
                <w:rFonts w:ascii="PT Astra Serif" w:eastAsia="PT Astra Serif" w:hAnsi="PT Astra Serif" w:cs="PT Astra Serif"/>
                <w:sz w:val="14"/>
              </w:rPr>
            </w:pPr>
          </w:p>
        </w:tc>
        <w:tc>
          <w:tcPr>
            <w:tcW w:w="4843" w:type="dxa"/>
            <w:vMerge w:val="restart"/>
          </w:tcPr>
          <w:p w:rsidR="00C0382D" w:rsidRDefault="00664190" w:rsidP="00664190">
            <w:pPr>
              <w:spacing w:after="120"/>
              <w:jc w:val="both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Руководителя</w:t>
            </w:r>
            <w:r w:rsidR="00593D2E">
              <w:rPr>
                <w:rFonts w:ascii="PT Astra Serif" w:eastAsia="PT Astra Serif" w:hAnsi="PT Astra Serif" w:cs="PT Astra Serif"/>
                <w:sz w:val="26"/>
                <w:szCs w:val="26"/>
              </w:rPr>
              <w:t>м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профессиональных образовательных организаций Томской области</w:t>
            </w:r>
          </w:p>
        </w:tc>
      </w:tr>
      <w:tr w:rsidR="00C0382D" w:rsidTr="00FE10AA"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82D" w:rsidRDefault="00CE7D03">
            <w:pPr>
              <w:jc w:val="center"/>
              <w:rPr>
                <w:rFonts w:ascii="PT Astra Serif" w:eastAsia="PT Astra Serif" w:hAnsi="PT Astra Serif" w:cs="PT Astra Serif"/>
                <w:sz w:val="22"/>
              </w:rPr>
            </w:pPr>
            <w:r w:rsidRPr="00D515BB"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fldChar w:fldCharType="begin"/>
            </w:r>
            <w:bookmarkStart w:id="0" w:name="РегДанные"/>
            <w:r w:rsidR="005E79C3" w:rsidRPr="00D515BB"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D515BB"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fldChar w:fldCharType="separate"/>
            </w:r>
            <w:r w:rsidR="005E79C3" w:rsidRPr="00D515BB"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t>&lt;Дата&gt;</w:t>
            </w:r>
            <w:r w:rsidRPr="00D515BB"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4" w:type="dxa"/>
            <w:shd w:val="clear" w:color="auto" w:fill="auto"/>
          </w:tcPr>
          <w:p w:rsidR="00C0382D" w:rsidRDefault="005E79C3">
            <w:pPr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№  </w:t>
            </w:r>
          </w:p>
        </w:tc>
        <w:tc>
          <w:tcPr>
            <w:tcW w:w="1635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C0382D" w:rsidRDefault="00C0382D">
            <w:pPr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843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</w:tr>
      <w:tr w:rsidR="00C0382D" w:rsidTr="00FE10AA">
        <w:tc>
          <w:tcPr>
            <w:tcW w:w="588" w:type="dxa"/>
            <w:shd w:val="clear" w:color="auto" w:fill="auto"/>
          </w:tcPr>
          <w:p w:rsidR="00C0382D" w:rsidRDefault="005E79C3">
            <w:pPr>
              <w:spacing w:before="120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на №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C0382D" w:rsidRDefault="00C0382D">
            <w:pPr>
              <w:spacing w:before="120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C0382D" w:rsidRDefault="005E79C3">
            <w:pPr>
              <w:spacing w:before="120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от 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82D" w:rsidRDefault="00C0382D">
            <w:pPr>
              <w:spacing w:before="120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843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</w:tr>
      <w:tr w:rsidR="00C0382D" w:rsidTr="00FE10AA">
        <w:tc>
          <w:tcPr>
            <w:tcW w:w="3828" w:type="dxa"/>
            <w:gridSpan w:val="4"/>
            <w:shd w:val="clear" w:color="auto" w:fill="auto"/>
          </w:tcPr>
          <w:p w:rsidR="00C0382D" w:rsidRDefault="00C0382D">
            <w:pPr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843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</w:tr>
      <w:tr w:rsidR="00C0382D" w:rsidTr="00FE10AA">
        <w:tc>
          <w:tcPr>
            <w:tcW w:w="3828" w:type="dxa"/>
            <w:gridSpan w:val="4"/>
            <w:shd w:val="clear" w:color="auto" w:fill="auto"/>
          </w:tcPr>
          <w:p w:rsidR="00C0382D" w:rsidRPr="004C2464" w:rsidRDefault="0035130B" w:rsidP="004C2464">
            <w:pPr>
              <w:pStyle w:val="Default"/>
              <w:jc w:val="both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35130B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О проведении </w:t>
            </w:r>
            <w:r w:rsidR="00A03DFD">
              <w:rPr>
                <w:rFonts w:ascii="PT Astra Serif" w:eastAsia="PT Astra Serif" w:hAnsi="PT Astra Serif" w:cs="PT Astra Serif"/>
                <w:sz w:val="22"/>
                <w:szCs w:val="22"/>
              </w:rPr>
              <w:t>регионального мероприятия</w:t>
            </w:r>
            <w:r w:rsidR="004C2464" w:rsidRPr="004C2464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 </w:t>
            </w:r>
            <w:r w:rsidR="004C2464">
              <w:rPr>
                <w:rFonts w:ascii="PT Astra Serif" w:eastAsia="PT Astra Serif" w:hAnsi="PT Astra Serif" w:cs="PT Astra Serif"/>
                <w:sz w:val="22"/>
                <w:szCs w:val="22"/>
              </w:rPr>
              <w:t>в рамках Макариевских образовательных чтений</w:t>
            </w:r>
          </w:p>
        </w:tc>
        <w:tc>
          <w:tcPr>
            <w:tcW w:w="1394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843" w:type="dxa"/>
            <w:vMerge/>
            <w:shd w:val="clear" w:color="auto" w:fill="auto"/>
          </w:tcPr>
          <w:p w:rsidR="00C0382D" w:rsidRDefault="00C0382D">
            <w:pPr>
              <w:rPr>
                <w:rFonts w:ascii="PT Astra Serif" w:hAnsi="PT Astra Serif"/>
                <w:sz w:val="22"/>
              </w:rPr>
            </w:pPr>
          </w:p>
        </w:tc>
      </w:tr>
    </w:tbl>
    <w:p w:rsidR="00C0382D" w:rsidRPr="00263D75" w:rsidRDefault="00C0382D">
      <w:pPr>
        <w:rPr>
          <w:rFonts w:ascii="PT Astra Serif" w:eastAsia="PT Astra Serif" w:hAnsi="PT Astra Serif" w:cs="PT Astra Serif"/>
          <w:sz w:val="26"/>
          <w:szCs w:val="26"/>
        </w:rPr>
      </w:pPr>
    </w:p>
    <w:p w:rsidR="00C0382D" w:rsidRPr="00263D75" w:rsidRDefault="00C0382D">
      <w:pPr>
        <w:rPr>
          <w:rFonts w:ascii="PT Astra Serif" w:eastAsia="PT Astra Serif" w:hAnsi="PT Astra Serif" w:cs="PT Astra Serif"/>
          <w:sz w:val="26"/>
          <w:szCs w:val="26"/>
        </w:rPr>
      </w:pPr>
    </w:p>
    <w:p w:rsidR="00C0382D" w:rsidRPr="001D1AD4" w:rsidRDefault="00263D75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Уважаемые</w:t>
      </w:r>
      <w:r w:rsidR="00664190" w:rsidRPr="001D1AD4">
        <w:rPr>
          <w:rFonts w:ascii="PT Astra Serif" w:eastAsia="PT Astra Serif" w:hAnsi="PT Astra Serif" w:cs="PT Astra Serif"/>
          <w:sz w:val="26"/>
          <w:szCs w:val="26"/>
        </w:rPr>
        <w:t xml:space="preserve"> руководители</w:t>
      </w:r>
      <w:r w:rsidR="005E79C3" w:rsidRPr="001D1AD4">
        <w:rPr>
          <w:rFonts w:ascii="PT Astra Serif" w:eastAsia="PT Astra Serif" w:hAnsi="PT Astra Serif" w:cs="PT Astra Serif"/>
          <w:sz w:val="26"/>
          <w:szCs w:val="26"/>
        </w:rPr>
        <w:t>!</w:t>
      </w:r>
    </w:p>
    <w:p w:rsidR="00C0382D" w:rsidRPr="004C2464" w:rsidRDefault="00C0382D">
      <w:pPr>
        <w:rPr>
          <w:rFonts w:ascii="PT Astra Serif" w:eastAsia="PT Astra Serif" w:hAnsi="PT Astra Serif" w:cs="PT Astra Serif"/>
          <w:sz w:val="26"/>
          <w:szCs w:val="26"/>
        </w:rPr>
      </w:pPr>
    </w:p>
    <w:p w:rsidR="00674188" w:rsidRPr="004C2464" w:rsidRDefault="00664190" w:rsidP="00A03DFD">
      <w:pPr>
        <w:pStyle w:val="Default"/>
        <w:ind w:firstLine="708"/>
        <w:jc w:val="both"/>
        <w:rPr>
          <w:rFonts w:ascii="PT Astra Serif" w:hAnsi="PT Astra Serif"/>
          <w:sz w:val="26"/>
          <w:szCs w:val="26"/>
        </w:rPr>
      </w:pPr>
      <w:r w:rsidRPr="004C2464">
        <w:rPr>
          <w:rFonts w:ascii="PT Astra Serif" w:hAnsi="PT Astra Serif"/>
          <w:sz w:val="26"/>
          <w:szCs w:val="26"/>
        </w:rPr>
        <w:t>Департамент профессионального образования Т</w:t>
      </w:r>
      <w:r w:rsidR="00A03DFD" w:rsidRPr="004C2464">
        <w:rPr>
          <w:rFonts w:ascii="PT Astra Serif" w:hAnsi="PT Astra Serif"/>
          <w:sz w:val="26"/>
          <w:szCs w:val="26"/>
        </w:rPr>
        <w:t xml:space="preserve">омской области информирует о том, что </w:t>
      </w:r>
      <w:r w:rsidR="00674188" w:rsidRPr="004C2464">
        <w:rPr>
          <w:rFonts w:ascii="PT Astra Serif" w:hAnsi="PT Astra Serif"/>
          <w:sz w:val="26"/>
          <w:szCs w:val="26"/>
        </w:rPr>
        <w:t>областное государственное бюджетное учреждение дополнительная профессиональная организация «Региональный центр развития профессиональных компетенций» (далее – ОГБУДПО «РЦРПК»)</w:t>
      </w:r>
      <w:r w:rsidR="00A03DFD" w:rsidRPr="004C2464">
        <w:rPr>
          <w:rFonts w:ascii="PT Astra Serif" w:hAnsi="PT Astra Serif"/>
          <w:sz w:val="26"/>
          <w:szCs w:val="26"/>
        </w:rPr>
        <w:t xml:space="preserve"> </w:t>
      </w:r>
      <w:r w:rsidR="00674188" w:rsidRPr="004C2464">
        <w:rPr>
          <w:rFonts w:ascii="PT Astra Serif" w:hAnsi="PT Astra Serif"/>
          <w:sz w:val="26"/>
          <w:szCs w:val="26"/>
        </w:rPr>
        <w:t xml:space="preserve">в рамках Макариевских образовательных чтений проводит </w:t>
      </w:r>
      <w:r w:rsidR="00010747">
        <w:rPr>
          <w:rFonts w:ascii="PT Astra Serif" w:hAnsi="PT Astra Serif"/>
          <w:sz w:val="26"/>
          <w:szCs w:val="26"/>
        </w:rPr>
        <w:t xml:space="preserve">региональное </w:t>
      </w:r>
      <w:r w:rsidR="00674188" w:rsidRPr="004C2464">
        <w:rPr>
          <w:rFonts w:ascii="PT Astra Serif" w:hAnsi="PT Astra Serif"/>
          <w:sz w:val="26"/>
          <w:szCs w:val="26"/>
        </w:rPr>
        <w:t xml:space="preserve">мероприятие - Круглый стол по теме </w:t>
      </w:r>
      <w:r w:rsidR="00A03DFD" w:rsidRPr="004C2464">
        <w:rPr>
          <w:rFonts w:ascii="PT Astra Serif" w:hAnsi="PT Astra Serif"/>
          <w:sz w:val="26"/>
          <w:szCs w:val="26"/>
        </w:rPr>
        <w:t>«</w:t>
      </w:r>
      <w:r w:rsidR="00674188" w:rsidRPr="004C2464">
        <w:rPr>
          <w:rFonts w:ascii="PT Astra Serif" w:hAnsi="PT Astra Serif"/>
          <w:sz w:val="26"/>
          <w:szCs w:val="26"/>
        </w:rPr>
        <w:t>Актуальные вопросы духовно-нравственного и гражданско-патриотического воспитания молодёжи»</w:t>
      </w:r>
      <w:r w:rsidR="00C83D18">
        <w:rPr>
          <w:rFonts w:ascii="PT Astra Serif" w:hAnsi="PT Astra Serif"/>
          <w:sz w:val="26"/>
          <w:szCs w:val="26"/>
        </w:rPr>
        <w:t xml:space="preserve"> (далее – </w:t>
      </w:r>
      <w:r w:rsidR="00010747">
        <w:rPr>
          <w:rFonts w:ascii="PT Astra Serif" w:hAnsi="PT Astra Serif"/>
          <w:sz w:val="26"/>
          <w:szCs w:val="26"/>
        </w:rPr>
        <w:t xml:space="preserve">Региональное </w:t>
      </w:r>
      <w:r w:rsidR="00C83D18">
        <w:rPr>
          <w:rFonts w:ascii="PT Astra Serif" w:hAnsi="PT Astra Serif"/>
          <w:sz w:val="26"/>
          <w:szCs w:val="26"/>
        </w:rPr>
        <w:t>мероприятие)</w:t>
      </w:r>
      <w:r w:rsidR="00674188" w:rsidRPr="004C2464">
        <w:rPr>
          <w:rFonts w:ascii="PT Astra Serif" w:hAnsi="PT Astra Serif"/>
          <w:sz w:val="26"/>
          <w:szCs w:val="26"/>
        </w:rPr>
        <w:t>.</w:t>
      </w:r>
    </w:p>
    <w:p w:rsidR="00674188" w:rsidRPr="004C2464" w:rsidRDefault="00674188" w:rsidP="00674188">
      <w:pPr>
        <w:pStyle w:val="Default"/>
        <w:ind w:firstLine="708"/>
        <w:jc w:val="both"/>
        <w:rPr>
          <w:rFonts w:ascii="PT Astra Serif" w:hAnsi="PT Astra Serif"/>
          <w:color w:val="auto"/>
          <w:sz w:val="26"/>
          <w:szCs w:val="26"/>
        </w:rPr>
      </w:pPr>
      <w:r w:rsidRPr="004C2464">
        <w:rPr>
          <w:rFonts w:ascii="PT Astra Serif" w:hAnsi="PT Astra Serif"/>
          <w:color w:val="auto"/>
          <w:sz w:val="26"/>
          <w:szCs w:val="26"/>
        </w:rPr>
        <w:t xml:space="preserve">Дата и место проведения Регионального мероприятия – </w:t>
      </w:r>
      <w:r w:rsidRPr="004C2464">
        <w:rPr>
          <w:rFonts w:ascii="PT Astra Serif" w:hAnsi="PT Astra Serif"/>
          <w:color w:val="auto"/>
          <w:sz w:val="26"/>
          <w:szCs w:val="26"/>
        </w:rPr>
        <w:t>2</w:t>
      </w:r>
      <w:r w:rsidRPr="004C2464">
        <w:rPr>
          <w:rFonts w:ascii="PT Astra Serif" w:hAnsi="PT Astra Serif"/>
          <w:color w:val="auto"/>
          <w:sz w:val="26"/>
          <w:szCs w:val="26"/>
        </w:rPr>
        <w:t xml:space="preserve">6 октября 2023 года в 15:00 по адресу: г. Томск, ул. Учебная, 37 (ОГБПОУ «РЦРПК»). </w:t>
      </w:r>
    </w:p>
    <w:p w:rsidR="00C83D18" w:rsidRDefault="00BC4057" w:rsidP="00263D75">
      <w:pPr>
        <w:pStyle w:val="Default"/>
        <w:ind w:firstLine="708"/>
        <w:jc w:val="both"/>
        <w:rPr>
          <w:rFonts w:ascii="PT Astra Serif" w:hAnsi="PT Astra Serif"/>
          <w:color w:val="auto"/>
          <w:sz w:val="26"/>
          <w:szCs w:val="26"/>
        </w:rPr>
      </w:pPr>
      <w:r w:rsidRPr="004C2464">
        <w:rPr>
          <w:rFonts w:ascii="PT Astra Serif" w:hAnsi="PT Astra Serif"/>
          <w:color w:val="auto"/>
          <w:sz w:val="26"/>
          <w:szCs w:val="26"/>
        </w:rPr>
        <w:t xml:space="preserve">К участию приглашаются </w:t>
      </w:r>
      <w:r w:rsidR="00674188" w:rsidRPr="004C2464">
        <w:rPr>
          <w:rFonts w:ascii="PT Astra Serif" w:hAnsi="PT Astra Serif"/>
          <w:color w:val="auto"/>
          <w:sz w:val="26"/>
          <w:szCs w:val="26"/>
        </w:rPr>
        <w:t xml:space="preserve">педагогические работники профессиональных образовательных </w:t>
      </w:r>
      <w:r w:rsidR="004C2464" w:rsidRPr="004C2464">
        <w:rPr>
          <w:rFonts w:ascii="PT Astra Serif" w:hAnsi="PT Astra Serif"/>
          <w:color w:val="auto"/>
          <w:sz w:val="26"/>
          <w:szCs w:val="26"/>
        </w:rPr>
        <w:t xml:space="preserve">организаций системы профессионального образования </w:t>
      </w:r>
      <w:r w:rsidRPr="004C2464">
        <w:rPr>
          <w:rFonts w:ascii="PT Astra Serif" w:hAnsi="PT Astra Serif"/>
          <w:color w:val="auto"/>
          <w:sz w:val="26"/>
          <w:szCs w:val="26"/>
        </w:rPr>
        <w:t xml:space="preserve">Томской области. </w:t>
      </w:r>
      <w:r w:rsidR="00C83D18">
        <w:rPr>
          <w:rFonts w:ascii="PT Astra Serif" w:hAnsi="PT Astra Serif"/>
          <w:color w:val="auto"/>
          <w:sz w:val="26"/>
          <w:szCs w:val="26"/>
        </w:rPr>
        <w:t xml:space="preserve">Участие в мероприятии предполагается в двух форматах: участник и докладчик. </w:t>
      </w:r>
      <w:r w:rsidR="00C83D18" w:rsidRPr="004C2464">
        <w:rPr>
          <w:rFonts w:ascii="PT Astra Serif" w:hAnsi="PT Astra Serif"/>
          <w:color w:val="auto"/>
          <w:sz w:val="26"/>
          <w:szCs w:val="26"/>
        </w:rPr>
        <w:t>Порядок подготовки к выступле</w:t>
      </w:r>
      <w:r w:rsidR="00C83D18">
        <w:rPr>
          <w:rFonts w:ascii="PT Astra Serif" w:hAnsi="PT Astra Serif"/>
          <w:color w:val="auto"/>
          <w:sz w:val="26"/>
          <w:szCs w:val="26"/>
        </w:rPr>
        <w:t xml:space="preserve">нию в региональном мероприятии </w:t>
      </w:r>
      <w:r w:rsidR="00C83D18" w:rsidRPr="004C2464">
        <w:rPr>
          <w:rFonts w:ascii="PT Astra Serif" w:hAnsi="PT Astra Serif"/>
          <w:color w:val="auto"/>
          <w:sz w:val="26"/>
          <w:szCs w:val="26"/>
        </w:rPr>
        <w:t xml:space="preserve">представлен в Приложении </w:t>
      </w:r>
      <w:r w:rsidR="00C83D18">
        <w:rPr>
          <w:rFonts w:ascii="PT Astra Serif" w:hAnsi="PT Astra Serif"/>
          <w:color w:val="auto"/>
          <w:sz w:val="26"/>
          <w:szCs w:val="26"/>
        </w:rPr>
        <w:t>2</w:t>
      </w:r>
      <w:r w:rsidR="00C83D18" w:rsidRPr="004C2464">
        <w:rPr>
          <w:rFonts w:ascii="PT Astra Serif" w:hAnsi="PT Astra Serif"/>
          <w:color w:val="auto"/>
          <w:sz w:val="26"/>
          <w:szCs w:val="26"/>
        </w:rPr>
        <w:t xml:space="preserve"> к настоящему письму</w:t>
      </w:r>
      <w:r w:rsidR="00C83D18">
        <w:rPr>
          <w:rFonts w:ascii="PT Astra Serif" w:hAnsi="PT Astra Serif"/>
          <w:color w:val="auto"/>
          <w:sz w:val="26"/>
          <w:szCs w:val="26"/>
        </w:rPr>
        <w:t>.</w:t>
      </w:r>
    </w:p>
    <w:p w:rsidR="004C2464" w:rsidRDefault="00BC4057" w:rsidP="00263D75">
      <w:pPr>
        <w:pStyle w:val="Default"/>
        <w:ind w:firstLine="708"/>
        <w:jc w:val="both"/>
        <w:rPr>
          <w:rFonts w:ascii="PT Astra Serif" w:hAnsi="PT Astra Serif"/>
          <w:color w:val="auto"/>
          <w:sz w:val="26"/>
          <w:szCs w:val="26"/>
        </w:rPr>
      </w:pPr>
      <w:r w:rsidRPr="004C2464">
        <w:rPr>
          <w:rFonts w:ascii="PT Astra Serif" w:hAnsi="PT Astra Serif"/>
          <w:color w:val="auto"/>
          <w:sz w:val="26"/>
          <w:szCs w:val="26"/>
        </w:rPr>
        <w:t>Заявки принимаются</w:t>
      </w:r>
      <w:r w:rsidR="00263D75" w:rsidRPr="004C2464">
        <w:rPr>
          <w:rFonts w:ascii="PT Astra Serif" w:hAnsi="PT Astra Serif"/>
          <w:color w:val="auto"/>
          <w:sz w:val="26"/>
          <w:szCs w:val="26"/>
        </w:rPr>
        <w:t xml:space="preserve"> </w:t>
      </w:r>
      <w:r w:rsidR="00D41989" w:rsidRPr="004C2464">
        <w:rPr>
          <w:rFonts w:ascii="PT Astra Serif" w:hAnsi="PT Astra Serif"/>
          <w:color w:val="auto"/>
          <w:sz w:val="26"/>
          <w:szCs w:val="26"/>
        </w:rPr>
        <w:t>в срок</w:t>
      </w:r>
      <w:r w:rsidRPr="004C2464">
        <w:rPr>
          <w:rFonts w:ascii="PT Astra Serif" w:hAnsi="PT Astra Serif"/>
          <w:color w:val="auto"/>
          <w:sz w:val="26"/>
          <w:szCs w:val="26"/>
        </w:rPr>
        <w:t xml:space="preserve"> до </w:t>
      </w:r>
      <w:r w:rsidR="004C2464" w:rsidRPr="004C2464">
        <w:rPr>
          <w:rFonts w:ascii="PT Astra Serif" w:hAnsi="PT Astra Serif"/>
          <w:color w:val="auto"/>
          <w:sz w:val="26"/>
          <w:szCs w:val="26"/>
        </w:rPr>
        <w:t>25</w:t>
      </w:r>
      <w:r w:rsidRPr="004C2464">
        <w:rPr>
          <w:rFonts w:ascii="PT Astra Serif" w:hAnsi="PT Astra Serif"/>
          <w:color w:val="auto"/>
          <w:sz w:val="26"/>
          <w:szCs w:val="26"/>
        </w:rPr>
        <w:t xml:space="preserve"> октября 2023 года в</w:t>
      </w:r>
      <w:r w:rsidR="00263D75" w:rsidRPr="004C2464">
        <w:rPr>
          <w:rFonts w:ascii="PT Astra Serif" w:hAnsi="PT Astra Serif"/>
          <w:color w:val="auto"/>
          <w:sz w:val="26"/>
          <w:szCs w:val="26"/>
        </w:rPr>
        <w:t xml:space="preserve">ключительно по </w:t>
      </w:r>
      <w:r w:rsidR="00C83D18">
        <w:rPr>
          <w:rFonts w:ascii="PT Astra Serif" w:hAnsi="PT Astra Serif"/>
          <w:color w:val="auto"/>
          <w:sz w:val="26"/>
          <w:szCs w:val="26"/>
        </w:rPr>
        <w:t xml:space="preserve">адресу </w:t>
      </w:r>
      <w:r w:rsidR="004C2464" w:rsidRPr="004C2464">
        <w:rPr>
          <w:rFonts w:ascii="PT Astra Serif" w:hAnsi="PT Astra Serif"/>
          <w:color w:val="auto"/>
          <w:sz w:val="26"/>
          <w:szCs w:val="26"/>
        </w:rPr>
        <w:t xml:space="preserve">электронной почте: </w:t>
      </w:r>
      <w:hyperlink r:id="rId10" w:history="1">
        <w:r w:rsidR="004C2464" w:rsidRPr="004C2464">
          <w:rPr>
            <w:rStyle w:val="af9"/>
            <w:rFonts w:ascii="PT Astra Serif" w:hAnsi="PT Astra Serif" w:cs="Arial"/>
            <w:bCs/>
            <w:sz w:val="26"/>
            <w:szCs w:val="26"/>
            <w:shd w:val="clear" w:color="auto" w:fill="FFFFFF"/>
          </w:rPr>
          <w:t>metodist.profi.chentr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</w:rPr>
          <w:t>@yand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  <w:lang w:val="en-US"/>
          </w:rPr>
          <w:t>ex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</w:rPr>
          <w:t>.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  <w:lang w:val="en-US"/>
          </w:rPr>
          <w:t>ru</w:t>
        </w:r>
      </w:hyperlink>
      <w:r w:rsidR="004C2464" w:rsidRPr="004C2464">
        <w:rPr>
          <w:rStyle w:val="user-accountsubname"/>
          <w:rFonts w:ascii="PT Astra Serif" w:eastAsia="Arial" w:hAnsi="PT Astra Serif"/>
          <w:color w:val="999999"/>
          <w:sz w:val="26"/>
          <w:szCs w:val="26"/>
          <w:shd w:val="clear" w:color="auto" w:fill="FFFFFF"/>
        </w:rPr>
        <w:t xml:space="preserve"> </w:t>
      </w:r>
      <w:r w:rsidR="00C83D18">
        <w:rPr>
          <w:rStyle w:val="user-accountsubname"/>
          <w:rFonts w:ascii="PT Astra Serif" w:eastAsia="Arial" w:hAnsi="PT Astra Serif"/>
          <w:color w:val="auto"/>
          <w:sz w:val="26"/>
          <w:szCs w:val="26"/>
          <w:shd w:val="clear" w:color="auto" w:fill="FFFFFF"/>
        </w:rPr>
        <w:t xml:space="preserve">. </w:t>
      </w:r>
      <w:r w:rsidR="004C2464">
        <w:rPr>
          <w:rFonts w:ascii="PT Astra Serif" w:hAnsi="PT Astra Serif"/>
          <w:color w:val="auto"/>
          <w:sz w:val="26"/>
          <w:szCs w:val="26"/>
        </w:rPr>
        <w:t xml:space="preserve">Формы заявок для участников и для докладчиков представлены в Приложении 1 к настоящему письму. </w:t>
      </w:r>
    </w:p>
    <w:p w:rsidR="00D41989" w:rsidRPr="004C2464" w:rsidRDefault="00D41989" w:rsidP="00263D75">
      <w:pPr>
        <w:pStyle w:val="Default"/>
        <w:ind w:firstLine="708"/>
        <w:jc w:val="both"/>
        <w:rPr>
          <w:rFonts w:ascii="PT Astra Serif" w:hAnsi="PT Astra Serif"/>
          <w:color w:val="auto"/>
          <w:sz w:val="26"/>
          <w:szCs w:val="26"/>
        </w:rPr>
      </w:pPr>
      <w:r w:rsidRPr="004C2464">
        <w:rPr>
          <w:rFonts w:ascii="PT Astra Serif" w:hAnsi="PT Astra Serif"/>
          <w:color w:val="auto"/>
          <w:sz w:val="26"/>
          <w:szCs w:val="26"/>
        </w:rPr>
        <w:t xml:space="preserve">Контактное лицо: Лубяная Елена Николаевна, методист ОГБУДПО «РЦРПК», тел.: </w:t>
      </w:r>
      <w:r w:rsidR="004C2464">
        <w:rPr>
          <w:rFonts w:ascii="PT Astra Serif" w:hAnsi="PT Astra Serif"/>
          <w:color w:val="auto"/>
          <w:sz w:val="26"/>
          <w:szCs w:val="26"/>
        </w:rPr>
        <w:t>47-92-88 (15:00-18:00)</w:t>
      </w:r>
      <w:r w:rsidRPr="004C2464">
        <w:rPr>
          <w:rFonts w:ascii="PT Astra Serif" w:hAnsi="PT Astra Serif"/>
          <w:color w:val="auto"/>
          <w:sz w:val="26"/>
          <w:szCs w:val="26"/>
        </w:rPr>
        <w:t>; адрес электронной почты</w:t>
      </w:r>
      <w:r w:rsidR="004C2464">
        <w:rPr>
          <w:rFonts w:ascii="PT Astra Serif" w:hAnsi="PT Astra Serif"/>
          <w:color w:val="auto"/>
          <w:sz w:val="26"/>
          <w:szCs w:val="26"/>
        </w:rPr>
        <w:t xml:space="preserve"> </w:t>
      </w:r>
      <w:hyperlink r:id="rId11" w:history="1">
        <w:r w:rsidR="004C2464" w:rsidRPr="004C2464">
          <w:rPr>
            <w:rStyle w:val="af9"/>
            <w:rFonts w:ascii="PT Astra Serif" w:hAnsi="PT Astra Serif" w:cs="Arial"/>
            <w:bCs/>
            <w:sz w:val="26"/>
            <w:szCs w:val="26"/>
            <w:shd w:val="clear" w:color="auto" w:fill="FFFFFF"/>
          </w:rPr>
          <w:t>metodist.profi.chentr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</w:rPr>
          <w:t>@yand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  <w:lang w:val="en-US"/>
          </w:rPr>
          <w:t>ex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</w:rPr>
          <w:t>.</w:t>
        </w:r>
        <w:r w:rsidR="004C2464" w:rsidRPr="004C2464">
          <w:rPr>
            <w:rStyle w:val="af9"/>
            <w:rFonts w:ascii="PT Astra Serif" w:eastAsia="Arial" w:hAnsi="PT Astra Serif"/>
            <w:sz w:val="26"/>
            <w:szCs w:val="26"/>
            <w:shd w:val="clear" w:color="auto" w:fill="FFFFFF"/>
            <w:lang w:val="en-US"/>
          </w:rPr>
          <w:t>ru</w:t>
        </w:r>
      </w:hyperlink>
      <w:r w:rsidR="004C2464">
        <w:rPr>
          <w:rFonts w:ascii="PT Astra Serif" w:hAnsi="PT Astra Serif" w:cs="Arial"/>
          <w:bCs/>
          <w:sz w:val="26"/>
          <w:szCs w:val="26"/>
          <w:shd w:val="clear" w:color="auto" w:fill="FFFFFF"/>
        </w:rPr>
        <w:t xml:space="preserve"> .</w:t>
      </w:r>
    </w:p>
    <w:p w:rsidR="00BC4057" w:rsidRPr="00BC4057" w:rsidRDefault="00BC4057" w:rsidP="00BC4057">
      <w:pPr>
        <w:pStyle w:val="Default"/>
        <w:jc w:val="both"/>
        <w:rPr>
          <w:rFonts w:ascii="PT Astra Serif" w:hAnsi="PT Astra Serif"/>
          <w:color w:val="auto"/>
          <w:sz w:val="16"/>
          <w:szCs w:val="16"/>
        </w:rPr>
      </w:pPr>
    </w:p>
    <w:p w:rsidR="00BC4057" w:rsidRDefault="00BC4057" w:rsidP="00BC4057">
      <w:pPr>
        <w:pStyle w:val="Default"/>
        <w:jc w:val="both"/>
        <w:rPr>
          <w:rFonts w:ascii="PT Astra Serif" w:hAnsi="PT Astra Serif"/>
          <w:sz w:val="12"/>
          <w:szCs w:val="12"/>
        </w:rPr>
      </w:pPr>
      <w:r>
        <w:rPr>
          <w:rFonts w:ascii="PT Astra Serif" w:eastAsia="PT Astra Serif" w:hAnsi="PT Astra Serif" w:cs="PT Astra Serif"/>
          <w:sz w:val="26"/>
          <w:szCs w:val="26"/>
        </w:rPr>
        <w:t>Приложение: на 2 л. в 1 э</w:t>
      </w:r>
      <w:bookmarkStart w:id="1" w:name="_GoBack"/>
      <w:bookmarkEnd w:id="1"/>
      <w:r>
        <w:rPr>
          <w:rFonts w:ascii="PT Astra Serif" w:eastAsia="PT Astra Serif" w:hAnsi="PT Astra Serif" w:cs="PT Astra Serif"/>
          <w:sz w:val="26"/>
          <w:szCs w:val="26"/>
        </w:rPr>
        <w:t>кз.</w:t>
      </w:r>
    </w:p>
    <w:p w:rsidR="009915E2" w:rsidRDefault="009915E2" w:rsidP="009915E2">
      <w:pPr>
        <w:pStyle w:val="Default"/>
        <w:ind w:firstLine="708"/>
        <w:jc w:val="both"/>
        <w:rPr>
          <w:rFonts w:ascii="PT Astra Serif" w:hAnsi="PT Astra Serif"/>
          <w:color w:val="auto"/>
          <w:sz w:val="26"/>
          <w:szCs w:val="26"/>
        </w:rPr>
      </w:pPr>
    </w:p>
    <w:p w:rsidR="00D41989" w:rsidRPr="009915E2" w:rsidRDefault="00D41989" w:rsidP="009915E2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4E0332" w:rsidRDefault="004E0332">
      <w:pPr>
        <w:jc w:val="both"/>
        <w:rPr>
          <w:rFonts w:ascii="PT Astra Serif" w:eastAsia="PT Astra Serif" w:hAnsi="PT Astra Serif" w:cs="PT Astra Serif"/>
          <w:sz w:val="26"/>
          <w:szCs w:val="26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3468"/>
        <w:gridCol w:w="2808"/>
      </w:tblGrid>
      <w:tr w:rsidR="00C0382D" w:rsidRPr="0010104E" w:rsidTr="00386210">
        <w:tc>
          <w:tcPr>
            <w:tcW w:w="3789" w:type="dxa"/>
            <w:shd w:val="clear" w:color="auto" w:fill="auto"/>
            <w:vAlign w:val="center"/>
          </w:tcPr>
          <w:p w:rsidR="00C0382D" w:rsidRPr="0010104E" w:rsidRDefault="005E79C3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10104E">
              <w:rPr>
                <w:rFonts w:ascii="PT Astra Serif" w:eastAsia="PT Astra Serif" w:hAnsi="PT Astra Serif" w:cs="PT Astra Serif"/>
                <w:sz w:val="26"/>
                <w:szCs w:val="26"/>
              </w:rPr>
              <w:t>Начальник департамента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0382D" w:rsidRPr="0010104E" w:rsidRDefault="00CE7D03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D515BB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begin"/>
            </w:r>
            <w:r w:rsidR="005E79C3" w:rsidRPr="00D515BB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instrText xml:space="preserve"> FORMTEXT </w:instrText>
            </w:r>
            <w:r w:rsidRPr="00D515BB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separate"/>
            </w:r>
            <w:r w:rsidR="005E79C3" w:rsidRPr="00D515BB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t>&lt;Штамп ЭП&gt;</w:t>
            </w:r>
            <w:r w:rsidRPr="00D515BB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end"/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0382D" w:rsidRPr="0010104E" w:rsidRDefault="005E79C3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10104E">
              <w:rPr>
                <w:rFonts w:ascii="PT Astra Serif" w:eastAsia="PT Astra Serif" w:hAnsi="PT Astra Serif" w:cs="PT Astra Serif"/>
                <w:sz w:val="26"/>
                <w:szCs w:val="26"/>
              </w:rPr>
              <w:t>Ю.В.</w:t>
            </w:r>
            <w:r w:rsidR="00F91841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Pr="0010104E">
              <w:rPr>
                <w:rFonts w:ascii="PT Astra Serif" w:eastAsia="PT Astra Serif" w:hAnsi="PT Astra Serif" w:cs="PT Astra Serif"/>
                <w:sz w:val="26"/>
                <w:szCs w:val="26"/>
              </w:rPr>
              <w:t>Калинюк</w:t>
            </w:r>
          </w:p>
        </w:tc>
      </w:tr>
    </w:tbl>
    <w:p w:rsidR="00C0382D" w:rsidRDefault="00C0382D">
      <w:pPr>
        <w:pStyle w:val="aff"/>
        <w:ind w:left="0"/>
        <w:rPr>
          <w:rFonts w:ascii="PT Astra Serif" w:eastAsia="PT Astra Serif" w:hAnsi="PT Astra Serif" w:cs="PT Astra Serif"/>
          <w:szCs w:val="20"/>
        </w:rPr>
      </w:pPr>
    </w:p>
    <w:p w:rsidR="00957AAF" w:rsidRPr="00C83D18" w:rsidRDefault="00C83D18" w:rsidP="0095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PT Astra Serif" w:hAnsi="PT Astra Serif" w:cs="PT Astra Serif"/>
          <w:color w:val="000000"/>
          <w:sz w:val="16"/>
          <w:szCs w:val="16"/>
        </w:rPr>
      </w:pPr>
      <w:r w:rsidRPr="00C83D18">
        <w:rPr>
          <w:rFonts w:ascii="PT Astra Serif" w:hAnsi="PT Astra Serif" w:cs="PT Astra Serif"/>
          <w:color w:val="000000"/>
          <w:sz w:val="16"/>
          <w:szCs w:val="16"/>
        </w:rPr>
        <w:t>М</w:t>
      </w:r>
      <w:r w:rsidR="004E0332" w:rsidRPr="00C83D18">
        <w:rPr>
          <w:rFonts w:ascii="PT Astra Serif" w:hAnsi="PT Astra Serif" w:cs="PT Astra Serif"/>
          <w:color w:val="000000"/>
          <w:sz w:val="16"/>
          <w:szCs w:val="16"/>
        </w:rPr>
        <w:t>ударисова Галима Рави</w:t>
      </w:r>
      <w:r w:rsidR="00F65346" w:rsidRPr="00C83D18">
        <w:rPr>
          <w:rFonts w:ascii="PT Astra Serif" w:hAnsi="PT Astra Serif" w:cs="PT Astra Serif"/>
          <w:color w:val="000000"/>
          <w:sz w:val="16"/>
          <w:szCs w:val="16"/>
        </w:rPr>
        <w:t>льсуновна</w:t>
      </w:r>
    </w:p>
    <w:p w:rsidR="00957AAF" w:rsidRPr="00C83D18" w:rsidRDefault="00957AAF" w:rsidP="0095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PT Astra Serif" w:hAnsi="PT Astra Serif" w:cs="PT Astra Serif"/>
          <w:color w:val="000000"/>
          <w:sz w:val="16"/>
          <w:szCs w:val="16"/>
        </w:rPr>
      </w:pPr>
      <w:r w:rsidRPr="00C83D18">
        <w:rPr>
          <w:rFonts w:ascii="PT Astra Serif" w:hAnsi="PT Astra Serif" w:cs="PT Astra Serif"/>
          <w:color w:val="000000"/>
          <w:sz w:val="16"/>
          <w:szCs w:val="16"/>
        </w:rPr>
        <w:t xml:space="preserve">(382 2) 47-92-73 </w:t>
      </w:r>
    </w:p>
    <w:p w:rsidR="00664190" w:rsidRPr="00C83D18" w:rsidRDefault="008241E1" w:rsidP="0095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PT Astra Serif" w:hAnsi="PT Astra Serif" w:cs="PT Astra Serif"/>
          <w:color w:val="0000FF"/>
          <w:sz w:val="16"/>
          <w:szCs w:val="16"/>
          <w:u w:val="single"/>
        </w:rPr>
      </w:pPr>
      <w:hyperlink r:id="rId12" w:history="1">
        <w:r w:rsidR="00957AAF" w:rsidRPr="00C83D18">
          <w:rPr>
            <w:rFonts w:ascii="PT Astra Serif" w:hAnsi="PT Astra Serif" w:cs="PT Astra Serif"/>
            <w:color w:val="0000FF"/>
            <w:sz w:val="16"/>
            <w:szCs w:val="16"/>
            <w:u w:val="single"/>
          </w:rPr>
          <w:t>umcdo.buh@dpo.tomsk.gov.ru</w:t>
        </w:r>
      </w:hyperlink>
    </w:p>
    <w:p w:rsidR="00D41989" w:rsidRDefault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color w:val="0000FF"/>
          <w:sz w:val="26"/>
          <w:szCs w:val="26"/>
        </w:rPr>
      </w:pPr>
    </w:p>
    <w:p w:rsidR="00BC4057" w:rsidRPr="00010747" w:rsidRDefault="00BC4057" w:rsidP="00BC40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PT Astra Serif" w:hAnsi="PT Astra Serif" w:cs="PT Astra Serif"/>
          <w:sz w:val="26"/>
          <w:szCs w:val="26"/>
        </w:rPr>
      </w:pPr>
      <w:r w:rsidRPr="00010747">
        <w:rPr>
          <w:rFonts w:ascii="PT Astra Serif" w:hAnsi="PT Astra Serif" w:cs="PT Astra Serif"/>
          <w:sz w:val="26"/>
          <w:szCs w:val="26"/>
        </w:rPr>
        <w:t>Приложение 1</w:t>
      </w:r>
    </w:p>
    <w:p w:rsidR="00C83D18" w:rsidRPr="00010747" w:rsidRDefault="00C83D18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C83D18" w:rsidRPr="00010747" w:rsidRDefault="00010747" w:rsidP="00010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6"/>
          <w:szCs w:val="26"/>
        </w:rPr>
      </w:pPr>
      <w:r w:rsidRPr="00010747">
        <w:rPr>
          <w:rFonts w:ascii="PT Astra Serif" w:hAnsi="PT Astra Serif" w:cs="PT Astra Serif"/>
          <w:b/>
          <w:sz w:val="26"/>
          <w:szCs w:val="26"/>
        </w:rPr>
        <w:t xml:space="preserve">Форма заявки участника регионального мероприятия в рамках Макариевских образовательных чтений – Круглый стол по теме </w:t>
      </w:r>
      <w:r w:rsidRPr="00010747">
        <w:rPr>
          <w:rFonts w:ascii="PT Astra Serif" w:hAnsi="PT Astra Serif"/>
          <w:b/>
          <w:sz w:val="26"/>
          <w:szCs w:val="26"/>
        </w:rPr>
        <w:t>«Актуальные вопросы духовно-нравственного и гражданско-патриотического воспитания молодёжи»</w:t>
      </w: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3D18" w:rsidRPr="00010747" w:rsidTr="00C83D18">
        <w:tc>
          <w:tcPr>
            <w:tcW w:w="3398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ФИО</w:t>
            </w:r>
          </w:p>
        </w:tc>
        <w:tc>
          <w:tcPr>
            <w:tcW w:w="3398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Должность / место работы</w:t>
            </w:r>
          </w:p>
        </w:tc>
        <w:tc>
          <w:tcPr>
            <w:tcW w:w="3399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Контактный телефон / адрес электронной почты</w:t>
            </w:r>
          </w:p>
        </w:tc>
      </w:tr>
      <w:tr w:rsidR="00C83D18" w:rsidRPr="00010747" w:rsidTr="00C83D18">
        <w:tc>
          <w:tcPr>
            <w:tcW w:w="3398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398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399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C83D18" w:rsidRPr="00010747" w:rsidRDefault="00C83D18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010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6"/>
          <w:szCs w:val="26"/>
        </w:rPr>
      </w:pPr>
      <w:r w:rsidRPr="00010747">
        <w:rPr>
          <w:rFonts w:ascii="PT Astra Serif" w:hAnsi="PT Astra Serif" w:cs="PT Astra Serif"/>
          <w:b/>
          <w:sz w:val="26"/>
          <w:szCs w:val="26"/>
        </w:rPr>
        <w:t xml:space="preserve">Форма заявки </w:t>
      </w:r>
      <w:r w:rsidRPr="00010747">
        <w:rPr>
          <w:rFonts w:ascii="PT Astra Serif" w:hAnsi="PT Astra Serif" w:cs="PT Astra Serif"/>
          <w:b/>
          <w:sz w:val="26"/>
          <w:szCs w:val="26"/>
        </w:rPr>
        <w:t>докладчика</w:t>
      </w:r>
      <w:r w:rsidRPr="00010747">
        <w:rPr>
          <w:rFonts w:ascii="PT Astra Serif" w:hAnsi="PT Astra Serif" w:cs="PT Astra Serif"/>
          <w:b/>
          <w:sz w:val="26"/>
          <w:szCs w:val="26"/>
        </w:rPr>
        <w:t xml:space="preserve"> регионального мероприятия в рамках Макариевских образовательных чтений – Круглый стол по теме </w:t>
      </w:r>
      <w:r w:rsidRPr="00010747">
        <w:rPr>
          <w:rFonts w:ascii="PT Astra Serif" w:hAnsi="PT Astra Serif"/>
          <w:b/>
          <w:sz w:val="26"/>
          <w:szCs w:val="26"/>
        </w:rPr>
        <w:t>«Актуальные вопросы духовно-нравственного и гражданско-патриотического воспитания молодёжи»</w:t>
      </w: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468"/>
        <w:gridCol w:w="2701"/>
        <w:gridCol w:w="2263"/>
        <w:gridCol w:w="2763"/>
      </w:tblGrid>
      <w:tr w:rsidR="00C83D18" w:rsidRPr="00010747" w:rsidTr="00C83D18">
        <w:tc>
          <w:tcPr>
            <w:tcW w:w="2468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ФИО</w:t>
            </w:r>
          </w:p>
        </w:tc>
        <w:tc>
          <w:tcPr>
            <w:tcW w:w="2701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Должность / место работы</w:t>
            </w:r>
          </w:p>
        </w:tc>
        <w:tc>
          <w:tcPr>
            <w:tcW w:w="2263" w:type="dxa"/>
          </w:tcPr>
          <w:p w:rsidR="00C83D18" w:rsidRPr="00010747" w:rsidRDefault="00C83D18" w:rsidP="00C83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Тема доклада</w:t>
            </w:r>
          </w:p>
        </w:tc>
        <w:tc>
          <w:tcPr>
            <w:tcW w:w="2763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  <w:r w:rsidRPr="00010747">
              <w:rPr>
                <w:rFonts w:ascii="PT Astra Serif" w:hAnsi="PT Astra Serif" w:cs="PT Astra Serif"/>
                <w:sz w:val="26"/>
                <w:szCs w:val="26"/>
              </w:rPr>
              <w:t>Контактный телефон / адрес электронной почты</w:t>
            </w:r>
          </w:p>
        </w:tc>
      </w:tr>
      <w:tr w:rsidR="00C83D18" w:rsidRPr="00010747" w:rsidTr="00C83D18">
        <w:tc>
          <w:tcPr>
            <w:tcW w:w="2468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701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263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763" w:type="dxa"/>
          </w:tcPr>
          <w:p w:rsidR="00C83D18" w:rsidRPr="00010747" w:rsidRDefault="00C83D18" w:rsidP="00B36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C83D18" w:rsidRPr="00010747" w:rsidRDefault="00C83D18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010747" w:rsidRPr="00010747" w:rsidRDefault="00010747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C83D18" w:rsidRPr="00010747" w:rsidRDefault="00C83D18" w:rsidP="00C83D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PT Astra Serif" w:hAnsi="PT Astra Serif" w:cs="PT Astra Serif"/>
          <w:sz w:val="26"/>
          <w:szCs w:val="26"/>
        </w:rPr>
      </w:pPr>
      <w:r w:rsidRPr="00010747">
        <w:rPr>
          <w:rFonts w:ascii="PT Astra Serif" w:hAnsi="PT Astra Serif" w:cs="PT Astra Serif"/>
          <w:sz w:val="26"/>
          <w:szCs w:val="26"/>
        </w:rPr>
        <w:lastRenderedPageBreak/>
        <w:t xml:space="preserve">Приложение </w:t>
      </w:r>
      <w:r w:rsidRPr="00010747">
        <w:rPr>
          <w:rFonts w:ascii="PT Astra Serif" w:hAnsi="PT Astra Serif" w:cs="PT Astra Serif"/>
          <w:sz w:val="26"/>
          <w:szCs w:val="26"/>
        </w:rPr>
        <w:t>2</w:t>
      </w:r>
    </w:p>
    <w:p w:rsidR="00F03CDE" w:rsidRPr="00010747" w:rsidRDefault="00F03CDE" w:rsidP="00BC40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right"/>
        <w:rPr>
          <w:rFonts w:ascii="PT Astra Serif" w:hAnsi="PT Astra Serif" w:cs="PT Astra Serif"/>
          <w:sz w:val="26"/>
          <w:szCs w:val="26"/>
        </w:rPr>
      </w:pPr>
    </w:p>
    <w:p w:rsidR="00F03CDE" w:rsidRPr="00010747" w:rsidRDefault="00F03CDE" w:rsidP="00F03CDE">
      <w:pPr>
        <w:pStyle w:val="Default"/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010747">
        <w:rPr>
          <w:rFonts w:ascii="PT Astra Serif" w:hAnsi="PT Astra Serif"/>
          <w:b/>
          <w:color w:val="auto"/>
          <w:sz w:val="26"/>
          <w:szCs w:val="26"/>
        </w:rPr>
        <w:t xml:space="preserve">Порядок подготовки к выступлению в </w:t>
      </w:r>
      <w:r w:rsidR="00010747" w:rsidRPr="00010747">
        <w:rPr>
          <w:rFonts w:ascii="PT Astra Serif" w:hAnsi="PT Astra Serif"/>
          <w:b/>
          <w:color w:val="auto"/>
          <w:sz w:val="26"/>
          <w:szCs w:val="26"/>
        </w:rPr>
        <w:t xml:space="preserve">региональном </w:t>
      </w:r>
      <w:r w:rsidRPr="00010747">
        <w:rPr>
          <w:rFonts w:ascii="PT Astra Serif" w:hAnsi="PT Astra Serif"/>
          <w:b/>
          <w:color w:val="auto"/>
          <w:sz w:val="26"/>
          <w:szCs w:val="26"/>
        </w:rPr>
        <w:t>мероприятии</w:t>
      </w:r>
      <w:r w:rsidR="00D41989" w:rsidRPr="00010747">
        <w:rPr>
          <w:rFonts w:ascii="PT Astra Serif" w:hAnsi="PT Astra Serif"/>
          <w:b/>
          <w:sz w:val="26"/>
          <w:szCs w:val="26"/>
        </w:rPr>
        <w:t xml:space="preserve"> </w:t>
      </w:r>
      <w:r w:rsidR="00010747" w:rsidRPr="00010747">
        <w:rPr>
          <w:rFonts w:ascii="PT Astra Serif" w:hAnsi="PT Astra Serif"/>
          <w:b/>
          <w:sz w:val="26"/>
          <w:szCs w:val="26"/>
        </w:rPr>
        <w:t xml:space="preserve">в рамках Макариевских образовательных чтениях </w:t>
      </w:r>
      <w:r w:rsidR="00D41989" w:rsidRPr="00010747">
        <w:rPr>
          <w:rFonts w:ascii="PT Astra Serif" w:hAnsi="PT Astra Serif"/>
          <w:b/>
          <w:sz w:val="26"/>
          <w:szCs w:val="26"/>
        </w:rPr>
        <w:t xml:space="preserve">- </w:t>
      </w:r>
      <w:r w:rsidR="00D41989" w:rsidRPr="00010747">
        <w:rPr>
          <w:rFonts w:ascii="PT Astra Serif" w:hAnsi="PT Astra Serif"/>
          <w:b/>
          <w:color w:val="auto"/>
          <w:sz w:val="26"/>
          <w:szCs w:val="26"/>
        </w:rPr>
        <w:t>круглом столе по теме «</w:t>
      </w:r>
      <w:r w:rsidR="00C83D18" w:rsidRPr="00010747">
        <w:rPr>
          <w:rFonts w:ascii="PT Astra Serif" w:hAnsi="PT Astra Serif"/>
          <w:b/>
          <w:sz w:val="26"/>
          <w:szCs w:val="26"/>
        </w:rPr>
        <w:t>Актуальные вопросы духовно-нравственного и гражданско-патриотического воспитания молодёжи</w:t>
      </w:r>
      <w:r w:rsidR="00D41989" w:rsidRPr="00010747">
        <w:rPr>
          <w:rFonts w:ascii="PT Astra Serif" w:hAnsi="PT Astra Serif"/>
          <w:b/>
          <w:color w:val="auto"/>
          <w:sz w:val="26"/>
          <w:szCs w:val="26"/>
        </w:rPr>
        <w:t>»</w:t>
      </w:r>
    </w:p>
    <w:p w:rsidR="00F03CDE" w:rsidRPr="00010747" w:rsidRDefault="00F03CDE" w:rsidP="00F03CDE">
      <w:pPr>
        <w:pStyle w:val="Default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C4057" w:rsidRPr="00010747" w:rsidRDefault="00BC4057" w:rsidP="00D41989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b/>
          <w:bCs/>
          <w:sz w:val="26"/>
          <w:szCs w:val="26"/>
        </w:rPr>
        <w:t xml:space="preserve">Цель </w:t>
      </w:r>
      <w:r w:rsidR="00010747" w:rsidRPr="00010747">
        <w:rPr>
          <w:rFonts w:ascii="PT Astra Serif" w:hAnsi="PT Astra Serif"/>
          <w:b/>
          <w:bCs/>
          <w:sz w:val="26"/>
          <w:szCs w:val="26"/>
        </w:rPr>
        <w:t xml:space="preserve">регионального </w:t>
      </w:r>
      <w:r w:rsidRPr="00010747">
        <w:rPr>
          <w:rFonts w:ascii="PT Astra Serif" w:hAnsi="PT Astra Serif"/>
          <w:b/>
          <w:bCs/>
          <w:sz w:val="26"/>
          <w:szCs w:val="26"/>
        </w:rPr>
        <w:t>мероприяти</w:t>
      </w:r>
      <w:r w:rsidR="00F03CDE" w:rsidRPr="00010747">
        <w:rPr>
          <w:rFonts w:ascii="PT Astra Serif" w:hAnsi="PT Astra Serif"/>
          <w:b/>
          <w:bCs/>
          <w:sz w:val="26"/>
          <w:szCs w:val="26"/>
        </w:rPr>
        <w:t>я</w:t>
      </w:r>
      <w:r w:rsidRPr="00010747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10747">
        <w:rPr>
          <w:rFonts w:ascii="PT Astra Serif" w:hAnsi="PT Astra Serif"/>
          <w:sz w:val="26"/>
          <w:szCs w:val="26"/>
        </w:rPr>
        <w:t>– обсуждение в педагогическом сообществ</w:t>
      </w:r>
      <w:r w:rsidR="00C83D18" w:rsidRPr="00010747">
        <w:rPr>
          <w:rFonts w:ascii="PT Astra Serif" w:hAnsi="PT Astra Serif"/>
          <w:sz w:val="26"/>
          <w:szCs w:val="26"/>
        </w:rPr>
        <w:t>е</w:t>
      </w:r>
      <w:r w:rsidRPr="00010747">
        <w:rPr>
          <w:rFonts w:ascii="PT Astra Serif" w:hAnsi="PT Astra Serif"/>
          <w:sz w:val="26"/>
          <w:szCs w:val="26"/>
        </w:rPr>
        <w:t xml:space="preserve"> проблем, актуальных вопросов, эффективных, тиражируемых практик работы с</w:t>
      </w:r>
      <w:r w:rsidR="00C83D18" w:rsidRPr="00010747">
        <w:rPr>
          <w:rFonts w:ascii="PT Astra Serif" w:hAnsi="PT Astra Serif"/>
          <w:sz w:val="26"/>
          <w:szCs w:val="26"/>
        </w:rPr>
        <w:t xml:space="preserve"> обучающимися профессиональных образовательных организаций системы профессионального образования Томской области по вопросам </w:t>
      </w:r>
      <w:r w:rsidR="00C83D18" w:rsidRPr="00010747">
        <w:rPr>
          <w:rFonts w:ascii="PT Astra Serif" w:hAnsi="PT Astra Serif"/>
          <w:sz w:val="26"/>
          <w:szCs w:val="26"/>
        </w:rPr>
        <w:t>духовно-нравственного и гражда</w:t>
      </w:r>
      <w:r w:rsidR="00C83D18" w:rsidRPr="00010747">
        <w:rPr>
          <w:rFonts w:ascii="PT Astra Serif" w:hAnsi="PT Astra Serif"/>
          <w:sz w:val="26"/>
          <w:szCs w:val="26"/>
        </w:rPr>
        <w:t>нско-патриотического воспитания.</w:t>
      </w:r>
    </w:p>
    <w:p w:rsidR="00BC4057" w:rsidRPr="00010747" w:rsidRDefault="00BC4057" w:rsidP="00D41989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b/>
          <w:bCs/>
          <w:sz w:val="26"/>
          <w:szCs w:val="26"/>
        </w:rPr>
        <w:t xml:space="preserve">Задачи </w:t>
      </w:r>
      <w:r w:rsidR="00010747" w:rsidRPr="00010747">
        <w:rPr>
          <w:rFonts w:ascii="PT Astra Serif" w:hAnsi="PT Astra Serif"/>
          <w:b/>
          <w:bCs/>
          <w:sz w:val="26"/>
          <w:szCs w:val="26"/>
        </w:rPr>
        <w:t xml:space="preserve">регионального </w:t>
      </w:r>
      <w:r w:rsidRPr="00010747">
        <w:rPr>
          <w:rFonts w:ascii="PT Astra Serif" w:hAnsi="PT Astra Serif"/>
          <w:b/>
          <w:bCs/>
          <w:sz w:val="26"/>
          <w:szCs w:val="26"/>
        </w:rPr>
        <w:t>мероприяти</w:t>
      </w:r>
      <w:r w:rsidR="00F03CDE" w:rsidRPr="00010747">
        <w:rPr>
          <w:rFonts w:ascii="PT Astra Serif" w:hAnsi="PT Astra Serif"/>
          <w:b/>
          <w:bCs/>
          <w:sz w:val="26"/>
          <w:szCs w:val="26"/>
        </w:rPr>
        <w:t>я</w:t>
      </w:r>
      <w:r w:rsidRPr="00010747">
        <w:rPr>
          <w:rFonts w:ascii="PT Astra Serif" w:hAnsi="PT Astra Serif"/>
          <w:b/>
          <w:bCs/>
          <w:sz w:val="26"/>
          <w:szCs w:val="26"/>
        </w:rPr>
        <w:t xml:space="preserve">: </w:t>
      </w:r>
    </w:p>
    <w:p w:rsidR="00BC4057" w:rsidRPr="00010747" w:rsidRDefault="00BC4057" w:rsidP="00D41989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sz w:val="26"/>
          <w:szCs w:val="26"/>
        </w:rPr>
        <w:t xml:space="preserve">- обсуждение перечня актуальных вопросов в сфере </w:t>
      </w:r>
      <w:r w:rsidR="00C83D18" w:rsidRPr="00010747">
        <w:rPr>
          <w:rFonts w:ascii="PT Astra Serif" w:hAnsi="PT Astra Serif"/>
          <w:sz w:val="26"/>
          <w:szCs w:val="26"/>
        </w:rPr>
        <w:t>духовно-нравственного и гражданско-патриотического</w:t>
      </w:r>
      <w:r w:rsidRPr="00010747">
        <w:rPr>
          <w:rFonts w:ascii="PT Astra Serif" w:hAnsi="PT Astra Serif"/>
          <w:sz w:val="26"/>
          <w:szCs w:val="26"/>
        </w:rPr>
        <w:t xml:space="preserve"> воспитанию</w:t>
      </w:r>
      <w:r w:rsidR="00010747" w:rsidRPr="00010747">
        <w:rPr>
          <w:rFonts w:ascii="PT Astra Serif" w:hAnsi="PT Astra Serif"/>
          <w:sz w:val="26"/>
          <w:szCs w:val="26"/>
        </w:rPr>
        <w:t xml:space="preserve"> в профессиональных образовательных организациях Томской области</w:t>
      </w:r>
      <w:r w:rsidRPr="00010747">
        <w:rPr>
          <w:rFonts w:ascii="PT Astra Serif" w:hAnsi="PT Astra Serif"/>
          <w:sz w:val="26"/>
          <w:szCs w:val="26"/>
        </w:rPr>
        <w:t xml:space="preserve">; </w:t>
      </w:r>
    </w:p>
    <w:p w:rsidR="00BC4057" w:rsidRPr="00010747" w:rsidRDefault="00BC4057" w:rsidP="00D41989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sz w:val="26"/>
          <w:szCs w:val="26"/>
        </w:rPr>
        <w:t xml:space="preserve">- формирование рекомендаций для практического использования в </w:t>
      </w:r>
      <w:r w:rsidR="00C83D18" w:rsidRPr="00010747">
        <w:rPr>
          <w:rFonts w:ascii="PT Astra Serif" w:hAnsi="PT Astra Serif"/>
          <w:sz w:val="26"/>
          <w:szCs w:val="26"/>
        </w:rPr>
        <w:t xml:space="preserve">профессиональных образовательных </w:t>
      </w:r>
      <w:r w:rsidRPr="00010747">
        <w:rPr>
          <w:rFonts w:ascii="PT Astra Serif" w:hAnsi="PT Astra Serif"/>
          <w:sz w:val="26"/>
          <w:szCs w:val="26"/>
        </w:rPr>
        <w:t>организаци</w:t>
      </w:r>
      <w:r w:rsidR="00C83D18" w:rsidRPr="00010747">
        <w:rPr>
          <w:rFonts w:ascii="PT Astra Serif" w:hAnsi="PT Astra Serif"/>
          <w:sz w:val="26"/>
          <w:szCs w:val="26"/>
        </w:rPr>
        <w:t>ях</w:t>
      </w:r>
      <w:r w:rsidRPr="00010747">
        <w:rPr>
          <w:rFonts w:ascii="PT Astra Serif" w:hAnsi="PT Astra Serif"/>
          <w:sz w:val="26"/>
          <w:szCs w:val="26"/>
        </w:rPr>
        <w:t xml:space="preserve"> </w:t>
      </w:r>
      <w:r w:rsidR="00010747" w:rsidRPr="00010747">
        <w:rPr>
          <w:rFonts w:ascii="PT Astra Serif" w:hAnsi="PT Astra Serif"/>
          <w:sz w:val="26"/>
          <w:szCs w:val="26"/>
        </w:rPr>
        <w:t xml:space="preserve">Томской области </w:t>
      </w:r>
      <w:r w:rsidR="00C83D18" w:rsidRPr="00010747">
        <w:rPr>
          <w:rFonts w:ascii="PT Astra Serif" w:hAnsi="PT Astra Serif"/>
          <w:sz w:val="26"/>
          <w:szCs w:val="26"/>
        </w:rPr>
        <w:t>по вопросам духовно-нравственного и гражданско-патриотического воспитания</w:t>
      </w:r>
      <w:r w:rsidRPr="00010747">
        <w:rPr>
          <w:rFonts w:ascii="PT Astra Serif" w:hAnsi="PT Astra Serif"/>
          <w:sz w:val="26"/>
          <w:szCs w:val="26"/>
        </w:rPr>
        <w:t xml:space="preserve">; </w:t>
      </w:r>
    </w:p>
    <w:p w:rsidR="00BC4057" w:rsidRPr="00010747" w:rsidRDefault="00BC4057" w:rsidP="00D41989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sz w:val="26"/>
          <w:szCs w:val="26"/>
        </w:rPr>
        <w:t>- содействие профессиональной коммуникации</w:t>
      </w:r>
      <w:r w:rsidR="00010747" w:rsidRPr="00010747">
        <w:rPr>
          <w:rFonts w:ascii="PT Astra Serif" w:hAnsi="PT Astra Serif"/>
          <w:sz w:val="26"/>
          <w:szCs w:val="26"/>
        </w:rPr>
        <w:t xml:space="preserve"> педагогических работников, осуществляющих воспитательную деятельность в профессиональных образовательных организациях Томской области</w:t>
      </w:r>
      <w:r w:rsidRPr="00010747">
        <w:rPr>
          <w:rFonts w:ascii="PT Astra Serif" w:hAnsi="PT Astra Serif"/>
          <w:sz w:val="26"/>
          <w:szCs w:val="26"/>
        </w:rPr>
        <w:t xml:space="preserve">; </w:t>
      </w:r>
    </w:p>
    <w:p w:rsidR="00BC4057" w:rsidRPr="00010747" w:rsidRDefault="00BC4057" w:rsidP="00D41989">
      <w:pPr>
        <w:pStyle w:val="Default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010747">
        <w:rPr>
          <w:rFonts w:ascii="PT Astra Serif" w:hAnsi="PT Astra Serif"/>
          <w:b/>
          <w:bCs/>
          <w:sz w:val="26"/>
          <w:szCs w:val="26"/>
        </w:rPr>
        <w:t>Форм</w:t>
      </w:r>
      <w:r w:rsidR="00F03CDE" w:rsidRPr="00010747">
        <w:rPr>
          <w:rFonts w:ascii="PT Astra Serif" w:hAnsi="PT Astra Serif"/>
          <w:b/>
          <w:bCs/>
          <w:sz w:val="26"/>
          <w:szCs w:val="26"/>
        </w:rPr>
        <w:t>ат</w:t>
      </w:r>
      <w:r w:rsidRPr="00010747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10747" w:rsidRPr="00010747">
        <w:rPr>
          <w:rFonts w:ascii="PT Astra Serif" w:hAnsi="PT Astra Serif"/>
          <w:b/>
          <w:bCs/>
          <w:sz w:val="26"/>
          <w:szCs w:val="26"/>
        </w:rPr>
        <w:t xml:space="preserve">регионального </w:t>
      </w:r>
      <w:r w:rsidRPr="00010747">
        <w:rPr>
          <w:rFonts w:ascii="PT Astra Serif" w:hAnsi="PT Astra Serif"/>
          <w:b/>
          <w:bCs/>
          <w:sz w:val="26"/>
          <w:szCs w:val="26"/>
        </w:rPr>
        <w:t>мероприят</w:t>
      </w:r>
      <w:r w:rsidR="00F03CDE" w:rsidRPr="00010747">
        <w:rPr>
          <w:rFonts w:ascii="PT Astra Serif" w:hAnsi="PT Astra Serif"/>
          <w:b/>
          <w:bCs/>
          <w:sz w:val="26"/>
          <w:szCs w:val="26"/>
        </w:rPr>
        <w:t xml:space="preserve">ия </w:t>
      </w:r>
      <w:r w:rsidR="00F03CDE" w:rsidRPr="00010747">
        <w:rPr>
          <w:rFonts w:ascii="PT Astra Serif" w:hAnsi="PT Astra Serif"/>
          <w:bCs/>
          <w:sz w:val="26"/>
          <w:szCs w:val="26"/>
        </w:rPr>
        <w:t>– круглый стол</w:t>
      </w:r>
      <w:r w:rsidRPr="00010747">
        <w:rPr>
          <w:rFonts w:ascii="PT Astra Serif" w:hAnsi="PT Astra Serif"/>
          <w:b/>
          <w:bCs/>
          <w:sz w:val="26"/>
          <w:szCs w:val="26"/>
        </w:rPr>
        <w:t xml:space="preserve">. </w:t>
      </w:r>
    </w:p>
    <w:p w:rsidR="00010747" w:rsidRPr="00010747" w:rsidRDefault="00010747" w:rsidP="00D41989">
      <w:pPr>
        <w:pStyle w:val="Default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010747">
        <w:rPr>
          <w:rFonts w:ascii="PT Astra Serif" w:hAnsi="PT Astra Serif"/>
          <w:b/>
          <w:bCs/>
          <w:sz w:val="26"/>
          <w:szCs w:val="26"/>
        </w:rPr>
        <w:t>Тематика регионального мероприятия:</w:t>
      </w:r>
    </w:p>
    <w:p w:rsidR="00010747" w:rsidRPr="00010747" w:rsidRDefault="00010747" w:rsidP="00D41989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10747">
        <w:rPr>
          <w:rFonts w:ascii="PT Astra Serif" w:hAnsi="PT Astra Serif"/>
          <w:bCs/>
          <w:sz w:val="26"/>
          <w:szCs w:val="26"/>
        </w:rPr>
        <w:t>1. Духовно-нравственное воспитание обучающихся профессиональных образовательных организаций Томской области.</w:t>
      </w:r>
    </w:p>
    <w:p w:rsidR="00010747" w:rsidRPr="00010747" w:rsidRDefault="00010747" w:rsidP="00010747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10747">
        <w:rPr>
          <w:rFonts w:ascii="PT Astra Serif" w:hAnsi="PT Astra Serif"/>
          <w:bCs/>
          <w:sz w:val="26"/>
          <w:szCs w:val="26"/>
        </w:rPr>
        <w:t xml:space="preserve">2. Гражданско-патриотическое воспитание обучающихся </w:t>
      </w:r>
      <w:r w:rsidRPr="00010747">
        <w:rPr>
          <w:rFonts w:ascii="PT Astra Serif" w:hAnsi="PT Astra Serif"/>
          <w:bCs/>
          <w:sz w:val="26"/>
          <w:szCs w:val="26"/>
        </w:rPr>
        <w:t>профессиональных образовательных организаций Томской области.</w:t>
      </w:r>
    </w:p>
    <w:p w:rsidR="00BC4057" w:rsidRPr="00010747" w:rsidRDefault="00F03CDE" w:rsidP="00D41989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b/>
          <w:bCs/>
          <w:sz w:val="26"/>
          <w:szCs w:val="26"/>
        </w:rPr>
        <w:t>Дата и место</w:t>
      </w:r>
      <w:r w:rsidR="00BC4057" w:rsidRPr="00010747">
        <w:rPr>
          <w:rFonts w:ascii="PT Astra Serif" w:hAnsi="PT Astra Serif"/>
          <w:b/>
          <w:bCs/>
          <w:sz w:val="26"/>
          <w:szCs w:val="26"/>
        </w:rPr>
        <w:t xml:space="preserve"> проведения Региональн</w:t>
      </w:r>
      <w:r w:rsidRPr="00010747">
        <w:rPr>
          <w:rFonts w:ascii="PT Astra Serif" w:hAnsi="PT Astra Serif"/>
          <w:b/>
          <w:bCs/>
          <w:sz w:val="26"/>
          <w:szCs w:val="26"/>
        </w:rPr>
        <w:t>ого</w:t>
      </w:r>
      <w:r w:rsidR="00BC4057" w:rsidRPr="00010747">
        <w:rPr>
          <w:rFonts w:ascii="PT Astra Serif" w:hAnsi="PT Astra Serif"/>
          <w:b/>
          <w:bCs/>
          <w:sz w:val="26"/>
          <w:szCs w:val="26"/>
        </w:rPr>
        <w:t xml:space="preserve"> мероприяти</w:t>
      </w:r>
      <w:r w:rsidRPr="00010747">
        <w:rPr>
          <w:rFonts w:ascii="PT Astra Serif" w:hAnsi="PT Astra Serif"/>
          <w:b/>
          <w:bCs/>
          <w:sz w:val="26"/>
          <w:szCs w:val="26"/>
        </w:rPr>
        <w:t>я</w:t>
      </w:r>
      <w:r w:rsidR="00BC4057" w:rsidRPr="00010747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BC4057" w:rsidRPr="00010747">
        <w:rPr>
          <w:rFonts w:ascii="PT Astra Serif" w:hAnsi="PT Astra Serif"/>
          <w:sz w:val="26"/>
          <w:szCs w:val="26"/>
        </w:rPr>
        <w:t xml:space="preserve">– </w:t>
      </w:r>
      <w:r w:rsidR="00010747" w:rsidRPr="00010747">
        <w:rPr>
          <w:rFonts w:ascii="PT Astra Serif" w:hAnsi="PT Astra Serif"/>
          <w:sz w:val="26"/>
          <w:szCs w:val="26"/>
        </w:rPr>
        <w:t>2</w:t>
      </w:r>
      <w:r w:rsidRPr="00010747">
        <w:rPr>
          <w:rFonts w:ascii="PT Astra Serif" w:hAnsi="PT Astra Serif"/>
          <w:sz w:val="26"/>
          <w:szCs w:val="26"/>
        </w:rPr>
        <w:t>6 октября 2023 года в 15:00 по адресу: город Томск, улица Учебная, 37 (ОГБПОУ «РЦРПК»)</w:t>
      </w:r>
      <w:r w:rsidR="00BC4057" w:rsidRPr="00010747">
        <w:rPr>
          <w:rFonts w:ascii="PT Astra Serif" w:hAnsi="PT Astra Serif"/>
          <w:sz w:val="26"/>
          <w:szCs w:val="26"/>
        </w:rPr>
        <w:t xml:space="preserve"> </w:t>
      </w:r>
    </w:p>
    <w:p w:rsidR="00BC4057" w:rsidRPr="00010747" w:rsidRDefault="00BC4057" w:rsidP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b/>
          <w:bCs/>
          <w:sz w:val="26"/>
          <w:szCs w:val="26"/>
        </w:rPr>
        <w:t xml:space="preserve">Продолжительность Регионального мероприятия </w:t>
      </w:r>
      <w:r w:rsidR="00F03CDE" w:rsidRPr="00010747">
        <w:rPr>
          <w:rFonts w:ascii="PT Astra Serif" w:hAnsi="PT Astra Serif"/>
          <w:sz w:val="26"/>
          <w:szCs w:val="26"/>
        </w:rPr>
        <w:t>-</w:t>
      </w:r>
      <w:r w:rsidRPr="00010747">
        <w:rPr>
          <w:rFonts w:ascii="PT Astra Serif" w:hAnsi="PT Astra Serif"/>
          <w:sz w:val="26"/>
          <w:szCs w:val="26"/>
        </w:rPr>
        <w:t xml:space="preserve"> 60 минут.</w:t>
      </w:r>
    </w:p>
    <w:p w:rsidR="00F03CDE" w:rsidRPr="00010747" w:rsidRDefault="00F03CDE" w:rsidP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b/>
          <w:sz w:val="26"/>
          <w:szCs w:val="26"/>
        </w:rPr>
        <w:t>Продолжительность выступления на Региональном мероприятии</w:t>
      </w:r>
      <w:r w:rsidRPr="00010747">
        <w:rPr>
          <w:rFonts w:ascii="PT Astra Serif" w:hAnsi="PT Astra Serif"/>
          <w:sz w:val="26"/>
          <w:szCs w:val="26"/>
        </w:rPr>
        <w:t xml:space="preserve"> – до 5 минут.</w:t>
      </w:r>
    </w:p>
    <w:p w:rsidR="00F03CDE" w:rsidRPr="00010747" w:rsidRDefault="00F03CDE" w:rsidP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b/>
          <w:sz w:val="26"/>
          <w:szCs w:val="26"/>
        </w:rPr>
        <w:t>Участники Регионального мероприятия:</w:t>
      </w:r>
      <w:r w:rsidRPr="00010747">
        <w:rPr>
          <w:rFonts w:ascii="PT Astra Serif" w:hAnsi="PT Astra Serif"/>
          <w:sz w:val="26"/>
          <w:szCs w:val="26"/>
        </w:rPr>
        <w:t xml:space="preserve"> </w:t>
      </w:r>
      <w:r w:rsidR="00010747" w:rsidRPr="00010747">
        <w:rPr>
          <w:rFonts w:ascii="PT Astra Serif" w:hAnsi="PT Astra Serif"/>
          <w:sz w:val="26"/>
          <w:szCs w:val="26"/>
        </w:rPr>
        <w:t>педагогические работники</w:t>
      </w:r>
      <w:r w:rsidRPr="00010747">
        <w:rPr>
          <w:rFonts w:ascii="PT Astra Serif" w:hAnsi="PT Astra Serif"/>
          <w:sz w:val="26"/>
          <w:szCs w:val="26"/>
        </w:rPr>
        <w:t xml:space="preserve"> профессиональных образовательных организаций Томской области.</w:t>
      </w:r>
    </w:p>
    <w:p w:rsidR="00F03CDE" w:rsidRPr="00010747" w:rsidRDefault="00F03CDE" w:rsidP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sz w:val="26"/>
          <w:szCs w:val="26"/>
        </w:rPr>
        <w:t>Все участники Регионального мероприятия получат сертификаты участников.</w:t>
      </w:r>
    </w:p>
    <w:p w:rsidR="00F03CDE" w:rsidRPr="00010747" w:rsidRDefault="00F03CDE" w:rsidP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0747">
        <w:rPr>
          <w:rFonts w:ascii="PT Astra Serif" w:hAnsi="PT Astra Serif"/>
          <w:sz w:val="26"/>
          <w:szCs w:val="26"/>
        </w:rPr>
        <w:t>Участники, выступившие на Региональном мероприятии – сертификат участника и благодарственные письма Департамента профессионального образования Томской области.</w:t>
      </w:r>
    </w:p>
    <w:p w:rsidR="00F03CDE" w:rsidRPr="00010747" w:rsidRDefault="00F03CDE" w:rsidP="00D41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sectPr w:rsidR="00F03CDE" w:rsidRPr="00010747" w:rsidSect="00E6281E">
      <w:headerReference w:type="even" r:id="rId13"/>
      <w:pgSz w:w="11906" w:h="16838"/>
      <w:pgMar w:top="1134" w:right="567" w:bottom="1134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E1" w:rsidRDefault="008241E1">
      <w:r>
        <w:separator/>
      </w:r>
    </w:p>
  </w:endnote>
  <w:endnote w:type="continuationSeparator" w:id="0">
    <w:p w:rsidR="008241E1" w:rsidRDefault="008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E1" w:rsidRDefault="008241E1">
      <w:r>
        <w:separator/>
      </w:r>
    </w:p>
  </w:footnote>
  <w:footnote w:type="continuationSeparator" w:id="0">
    <w:p w:rsidR="008241E1" w:rsidRDefault="0082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2D" w:rsidRDefault="00CE7D03">
    <w:pPr>
      <w:pStyle w:val="ad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E79C3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0382D" w:rsidRDefault="00C038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1E4"/>
    <w:multiLevelType w:val="hybridMultilevel"/>
    <w:tmpl w:val="F57E903C"/>
    <w:lvl w:ilvl="0" w:tplc="F0D023E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A894A70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BFE17F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54AB14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A66308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44209A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930C1B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034ED5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776B7B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169576DC"/>
    <w:multiLevelType w:val="hybridMultilevel"/>
    <w:tmpl w:val="3604C06C"/>
    <w:lvl w:ilvl="0" w:tplc="63BC85A6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9E78EB0E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11BCB604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4C7A5E22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B74EE096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99921BF8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49CEEFA4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151C2E7C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C8B69DFC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EF5F47"/>
    <w:multiLevelType w:val="hybridMultilevel"/>
    <w:tmpl w:val="DDA217CE"/>
    <w:lvl w:ilvl="0" w:tplc="7A7C4352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2FEA822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CE2A9B64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B05A000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CACA520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794194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759AF85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BDDE9FB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C37297D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2323364D"/>
    <w:multiLevelType w:val="hybridMultilevel"/>
    <w:tmpl w:val="B2D08006"/>
    <w:lvl w:ilvl="0" w:tplc="CF742A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CD056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BC51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B6F9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10C6C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61E824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CE8D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A0F3A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DA20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33147EB"/>
    <w:multiLevelType w:val="hybridMultilevel"/>
    <w:tmpl w:val="85408DD2"/>
    <w:lvl w:ilvl="0" w:tplc="3454DB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CE7"/>
    <w:multiLevelType w:val="hybridMultilevel"/>
    <w:tmpl w:val="0152EC92"/>
    <w:lvl w:ilvl="0" w:tplc="4FFE1E52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B8063060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424CDDE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25021AF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BB287C1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CA5CB07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5804D0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1B24B22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8A4C0DE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6" w15:restartNumberingAfterBreak="0">
    <w:nsid w:val="2B34238E"/>
    <w:multiLevelType w:val="hybridMultilevel"/>
    <w:tmpl w:val="93A0CC8A"/>
    <w:lvl w:ilvl="0" w:tplc="83AA9A6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5C3CD05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CEB44FB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CDF23CC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8D045CE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170E1B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E75688D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596CD88A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E0DE655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2E32738A"/>
    <w:multiLevelType w:val="hybridMultilevel"/>
    <w:tmpl w:val="AF18CB0A"/>
    <w:lvl w:ilvl="0" w:tplc="F44E007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1640108E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7EF2920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801E6F9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6CDE17C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FE58034E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4364B598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35C8BFD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5585D6C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8" w15:restartNumberingAfterBreak="0">
    <w:nsid w:val="3DC31795"/>
    <w:multiLevelType w:val="hybridMultilevel"/>
    <w:tmpl w:val="A288CD06"/>
    <w:lvl w:ilvl="0" w:tplc="FCBC5612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7EEA4A14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74FAF48E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A2FAC56C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53369FC2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3C78379A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643AA184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C6DC9836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EE2A84A4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49CF60A4"/>
    <w:multiLevelType w:val="hybridMultilevel"/>
    <w:tmpl w:val="8E96BC04"/>
    <w:lvl w:ilvl="0" w:tplc="59905996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4ECEC75C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8C3C783A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E27646EA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D73CBAA6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E51C1B4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7862AF3E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6BFC0F6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951AB33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0" w15:restartNumberingAfterBreak="0">
    <w:nsid w:val="5FC37FCC"/>
    <w:multiLevelType w:val="hybridMultilevel"/>
    <w:tmpl w:val="2B4694D0"/>
    <w:lvl w:ilvl="0" w:tplc="81504664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E2EE592E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A4887064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C6276E4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9120004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FA02C5C2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28D61C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6A7A4490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AC90AB9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 w15:restartNumberingAfterBreak="0">
    <w:nsid w:val="64FA1A82"/>
    <w:multiLevelType w:val="hybridMultilevel"/>
    <w:tmpl w:val="3A0C6284"/>
    <w:lvl w:ilvl="0" w:tplc="3454DB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408A7"/>
    <w:multiLevelType w:val="hybridMultilevel"/>
    <w:tmpl w:val="4490B0A8"/>
    <w:lvl w:ilvl="0" w:tplc="AD32E092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C1288DD4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A1C466DE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C19C3326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C1A45016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D17ABC98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B5A0314A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6C58F656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E2B4D85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2D"/>
    <w:rsid w:val="00010747"/>
    <w:rsid w:val="00084DEC"/>
    <w:rsid w:val="0010104E"/>
    <w:rsid w:val="00114534"/>
    <w:rsid w:val="001D1AD4"/>
    <w:rsid w:val="00263D75"/>
    <w:rsid w:val="00322D2E"/>
    <w:rsid w:val="0035130B"/>
    <w:rsid w:val="00386210"/>
    <w:rsid w:val="00414517"/>
    <w:rsid w:val="0042405F"/>
    <w:rsid w:val="0044232B"/>
    <w:rsid w:val="004959DC"/>
    <w:rsid w:val="004C2464"/>
    <w:rsid w:val="004E0332"/>
    <w:rsid w:val="00503456"/>
    <w:rsid w:val="00593D2E"/>
    <w:rsid w:val="005B593D"/>
    <w:rsid w:val="005E79C3"/>
    <w:rsid w:val="00664190"/>
    <w:rsid w:val="00674188"/>
    <w:rsid w:val="006D6E51"/>
    <w:rsid w:val="007919E7"/>
    <w:rsid w:val="008241E1"/>
    <w:rsid w:val="008322C5"/>
    <w:rsid w:val="008D0E8B"/>
    <w:rsid w:val="00957AAF"/>
    <w:rsid w:val="009915E2"/>
    <w:rsid w:val="00A03DFD"/>
    <w:rsid w:val="00A66ED1"/>
    <w:rsid w:val="00B37F13"/>
    <w:rsid w:val="00B506BD"/>
    <w:rsid w:val="00BB50FC"/>
    <w:rsid w:val="00BC4057"/>
    <w:rsid w:val="00C0382D"/>
    <w:rsid w:val="00C11699"/>
    <w:rsid w:val="00C83D18"/>
    <w:rsid w:val="00CB2610"/>
    <w:rsid w:val="00CE7D03"/>
    <w:rsid w:val="00D33A30"/>
    <w:rsid w:val="00D41989"/>
    <w:rsid w:val="00D515BB"/>
    <w:rsid w:val="00E6281E"/>
    <w:rsid w:val="00E655CD"/>
    <w:rsid w:val="00E77B17"/>
    <w:rsid w:val="00E805DF"/>
    <w:rsid w:val="00EA08E6"/>
    <w:rsid w:val="00ED3B65"/>
    <w:rsid w:val="00F03CDE"/>
    <w:rsid w:val="00F0703F"/>
    <w:rsid w:val="00F34044"/>
    <w:rsid w:val="00F52652"/>
    <w:rsid w:val="00F65346"/>
    <w:rsid w:val="00F91841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7BDF"/>
  <w15:docId w15:val="{0FC47822-11E3-4F27-BF6F-DBB76210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7D0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E7D03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CE7D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E7D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E7D0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E7D0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E7D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E7D0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E7D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E7D0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CE7D0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CE7D0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CE7D0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CE7D0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CE7D0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CE7D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CE7D0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CE7D0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CE7D03"/>
    <w:rPr>
      <w:sz w:val="48"/>
      <w:szCs w:val="48"/>
    </w:rPr>
  </w:style>
  <w:style w:type="character" w:customStyle="1" w:styleId="SubtitleChar">
    <w:name w:val="Subtitle Char"/>
    <w:uiPriority w:val="11"/>
    <w:rsid w:val="00CE7D03"/>
    <w:rPr>
      <w:sz w:val="24"/>
      <w:szCs w:val="24"/>
    </w:rPr>
  </w:style>
  <w:style w:type="character" w:customStyle="1" w:styleId="QuoteChar">
    <w:name w:val="Quote Char"/>
    <w:uiPriority w:val="29"/>
    <w:rsid w:val="00CE7D03"/>
    <w:rPr>
      <w:i/>
    </w:rPr>
  </w:style>
  <w:style w:type="character" w:customStyle="1" w:styleId="IntenseQuoteChar">
    <w:name w:val="Intense Quote Char"/>
    <w:uiPriority w:val="30"/>
    <w:rsid w:val="00CE7D03"/>
    <w:rPr>
      <w:i/>
    </w:rPr>
  </w:style>
  <w:style w:type="character" w:customStyle="1" w:styleId="HeaderChar">
    <w:name w:val="Header Char"/>
    <w:basedOn w:val="a0"/>
    <w:uiPriority w:val="99"/>
    <w:rsid w:val="00CE7D03"/>
  </w:style>
  <w:style w:type="character" w:customStyle="1" w:styleId="FooterChar">
    <w:name w:val="Footer Char"/>
    <w:basedOn w:val="a0"/>
    <w:uiPriority w:val="99"/>
    <w:rsid w:val="00CE7D03"/>
  </w:style>
  <w:style w:type="paragraph" w:styleId="a3">
    <w:name w:val="caption"/>
    <w:basedOn w:val="a"/>
    <w:next w:val="a"/>
    <w:uiPriority w:val="35"/>
    <w:semiHidden/>
    <w:unhideWhenUsed/>
    <w:qFormat/>
    <w:rsid w:val="00CE7D0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E7D03"/>
  </w:style>
  <w:style w:type="character" w:customStyle="1" w:styleId="FootnoteTextChar">
    <w:name w:val="Footnote Text Char"/>
    <w:uiPriority w:val="99"/>
    <w:rsid w:val="00CE7D03"/>
    <w:rPr>
      <w:sz w:val="18"/>
    </w:rPr>
  </w:style>
  <w:style w:type="character" w:customStyle="1" w:styleId="10">
    <w:name w:val="Заголовок 1 Знак"/>
    <w:link w:val="1"/>
    <w:uiPriority w:val="9"/>
    <w:rsid w:val="00CE7D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E7D0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E7D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E7D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E7D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E7D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E7D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E7D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E7D03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CE7D03"/>
    <w:pPr>
      <w:ind w:left="720"/>
      <w:contextualSpacing/>
    </w:pPr>
  </w:style>
  <w:style w:type="paragraph" w:styleId="a5">
    <w:name w:val="No Spacing"/>
    <w:uiPriority w:val="1"/>
    <w:qFormat/>
    <w:rsid w:val="00CE7D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6">
    <w:name w:val="Title"/>
    <w:basedOn w:val="a"/>
    <w:next w:val="a"/>
    <w:link w:val="a7"/>
    <w:uiPriority w:val="10"/>
    <w:qFormat/>
    <w:rsid w:val="00CE7D03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CE7D0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E7D03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CE7D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E7D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E7D0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E7D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E7D03"/>
    <w:rPr>
      <w:i/>
    </w:rPr>
  </w:style>
  <w:style w:type="character" w:customStyle="1" w:styleId="ac">
    <w:name w:val="Верхний колонтитул Знак"/>
    <w:basedOn w:val="a0"/>
    <w:link w:val="ad"/>
    <w:uiPriority w:val="99"/>
    <w:rsid w:val="00CE7D03"/>
  </w:style>
  <w:style w:type="character" w:customStyle="1" w:styleId="ae">
    <w:name w:val="Нижний колонтитул Знак"/>
    <w:basedOn w:val="a0"/>
    <w:link w:val="af"/>
    <w:uiPriority w:val="99"/>
    <w:rsid w:val="00CE7D03"/>
  </w:style>
  <w:style w:type="table" w:customStyle="1" w:styleId="TableGridLight">
    <w:name w:val="Table Grid Light"/>
    <w:basedOn w:val="a1"/>
    <w:uiPriority w:val="59"/>
    <w:rsid w:val="00CE7D0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CE7D0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CE7D0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CE7D0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CE7D0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E7D0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CE7D0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CE7D0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CE7D0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CE7D0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CE7D0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CE7D0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CE7D0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CE7D0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CE7D0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CE7D0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CE7D0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CE7D0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CE7D0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CE7D0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CE7D0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CE7D0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CE7D0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CE7D0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CE7D0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CE7D0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CE7D0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E7D0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7D03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7D03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7D03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7D03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7D03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7D03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E7D0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CE7D0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CE7D0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E7D0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CE7D0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E7D03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E7D03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E7D03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E7D03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E7D03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E7D03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E7D0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E7D0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7D03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7D03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7D03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7D03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7D03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7D03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CE7D0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E7D03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CE7D0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E7D0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E7D0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E7D0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E7D0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E7D0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E7D0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CE7D03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CE7D03"/>
    <w:rPr>
      <w:sz w:val="18"/>
    </w:rPr>
  </w:style>
  <w:style w:type="character" w:styleId="af2">
    <w:name w:val="footnote reference"/>
    <w:uiPriority w:val="99"/>
    <w:unhideWhenUsed/>
    <w:rsid w:val="00CE7D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E7D03"/>
    <w:pPr>
      <w:spacing w:after="57"/>
    </w:pPr>
  </w:style>
  <w:style w:type="paragraph" w:styleId="23">
    <w:name w:val="toc 2"/>
    <w:basedOn w:val="a"/>
    <w:next w:val="a"/>
    <w:uiPriority w:val="39"/>
    <w:unhideWhenUsed/>
    <w:rsid w:val="00CE7D0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E7D0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E7D0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E7D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E7D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E7D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E7D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E7D03"/>
    <w:pPr>
      <w:spacing w:after="57"/>
      <w:ind w:left="2268"/>
    </w:pPr>
  </w:style>
  <w:style w:type="paragraph" w:styleId="af3">
    <w:name w:val="TOC Heading"/>
    <w:uiPriority w:val="39"/>
    <w:unhideWhenUsed/>
    <w:rsid w:val="00CE7D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d">
    <w:name w:val="header"/>
    <w:basedOn w:val="a"/>
    <w:link w:val="ac"/>
    <w:rsid w:val="00CE7D03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rsid w:val="00CE7D03"/>
    <w:pPr>
      <w:tabs>
        <w:tab w:val="center" w:pos="4153"/>
        <w:tab w:val="right" w:pos="8306"/>
      </w:tabs>
    </w:pPr>
  </w:style>
  <w:style w:type="paragraph" w:customStyle="1" w:styleId="af4">
    <w:name w:val="Кабинет"/>
    <w:basedOn w:val="a"/>
    <w:rsid w:val="00CE7D03"/>
    <w:pPr>
      <w:jc w:val="center"/>
    </w:pPr>
  </w:style>
  <w:style w:type="paragraph" w:customStyle="1" w:styleId="af5">
    <w:name w:val="Должность"/>
    <w:basedOn w:val="a"/>
    <w:next w:val="af6"/>
    <w:rsid w:val="00CE7D03"/>
    <w:rPr>
      <w:i/>
      <w:color w:val="000000"/>
    </w:rPr>
  </w:style>
  <w:style w:type="paragraph" w:customStyle="1" w:styleId="af6">
    <w:name w:val="ФИО"/>
    <w:basedOn w:val="a"/>
    <w:link w:val="af7"/>
    <w:rsid w:val="00CE7D03"/>
    <w:rPr>
      <w:b/>
    </w:rPr>
  </w:style>
  <w:style w:type="paragraph" w:customStyle="1" w:styleId="af8">
    <w:name w:val="Телефон"/>
    <w:basedOn w:val="a"/>
    <w:rsid w:val="00CE7D03"/>
    <w:pPr>
      <w:jc w:val="center"/>
    </w:pPr>
    <w:rPr>
      <w:b/>
    </w:rPr>
  </w:style>
  <w:style w:type="character" w:styleId="af9">
    <w:name w:val="Hyperlink"/>
    <w:rsid w:val="00CE7D03"/>
    <w:rPr>
      <w:color w:val="0000FF"/>
      <w:u w:val="single"/>
    </w:rPr>
  </w:style>
  <w:style w:type="paragraph" w:styleId="afa">
    <w:name w:val="Body Text"/>
    <w:basedOn w:val="a"/>
    <w:next w:val="a"/>
    <w:rsid w:val="00CE7D03"/>
    <w:pPr>
      <w:jc w:val="both"/>
    </w:pPr>
    <w:rPr>
      <w:sz w:val="22"/>
    </w:rPr>
  </w:style>
  <w:style w:type="paragraph" w:customStyle="1" w:styleId="afb">
    <w:name w:val="Адресные реквизиты"/>
    <w:basedOn w:val="afa"/>
    <w:next w:val="afa"/>
    <w:rsid w:val="00CE7D03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CE7D03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rsid w:val="00CE7D03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CE7D03"/>
    <w:pPr>
      <w:ind w:left="-107"/>
    </w:pPr>
    <w:rPr>
      <w:sz w:val="20"/>
    </w:rPr>
  </w:style>
  <w:style w:type="paragraph" w:customStyle="1" w:styleId="afe">
    <w:name w:val="Текст док"/>
    <w:basedOn w:val="a"/>
    <w:rsid w:val="00CE7D03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CE7D03"/>
    <w:pPr>
      <w:ind w:left="-108"/>
    </w:pPr>
    <w:rPr>
      <w:sz w:val="20"/>
    </w:rPr>
  </w:style>
  <w:style w:type="character" w:styleId="aff0">
    <w:name w:val="page number"/>
    <w:basedOn w:val="a0"/>
    <w:rsid w:val="00CE7D03"/>
  </w:style>
  <w:style w:type="table" w:styleId="aff1">
    <w:name w:val="Table Grid"/>
    <w:basedOn w:val="a1"/>
    <w:uiPriority w:val="59"/>
    <w:rsid w:val="00CE7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ФИО Знак"/>
    <w:link w:val="af6"/>
    <w:rsid w:val="00CE7D03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semiHidden/>
    <w:rsid w:val="00CE7D03"/>
    <w:rPr>
      <w:rFonts w:ascii="Tahoma" w:hAnsi="Tahoma" w:cs="Tahoma"/>
      <w:sz w:val="16"/>
      <w:szCs w:val="16"/>
    </w:rPr>
  </w:style>
  <w:style w:type="character" w:styleId="aff3">
    <w:name w:val="Strong"/>
    <w:qFormat/>
    <w:rsid w:val="00CE7D03"/>
    <w:rPr>
      <w:b/>
      <w:bCs/>
    </w:rPr>
  </w:style>
  <w:style w:type="paragraph" w:styleId="aff4">
    <w:name w:val="Normal (Web)"/>
    <w:basedOn w:val="a"/>
    <w:rsid w:val="00CE7D03"/>
    <w:pPr>
      <w:spacing w:before="150" w:after="150" w:line="384" w:lineRule="auto"/>
    </w:pPr>
  </w:style>
  <w:style w:type="paragraph" w:styleId="HTML">
    <w:name w:val="HTML Preformatted"/>
    <w:basedOn w:val="a"/>
    <w:rsid w:val="00CE7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E7D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aff5">
    <w:name w:val="Знак"/>
    <w:basedOn w:val="a"/>
    <w:rsid w:val="00CE7D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CE7D03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CE7D03"/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CE7D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annotation reference"/>
    <w:rsid w:val="00CE7D03"/>
    <w:rPr>
      <w:sz w:val="16"/>
      <w:szCs w:val="16"/>
    </w:rPr>
  </w:style>
  <w:style w:type="paragraph" w:styleId="aff8">
    <w:name w:val="annotation text"/>
    <w:basedOn w:val="a"/>
    <w:link w:val="aff9"/>
    <w:rsid w:val="00CE7D03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E7D03"/>
  </w:style>
  <w:style w:type="paragraph" w:styleId="affa">
    <w:name w:val="annotation subject"/>
    <w:basedOn w:val="aff8"/>
    <w:next w:val="aff8"/>
    <w:link w:val="affb"/>
    <w:rsid w:val="00CE7D03"/>
    <w:rPr>
      <w:b/>
      <w:bCs/>
    </w:rPr>
  </w:style>
  <w:style w:type="character" w:customStyle="1" w:styleId="affb">
    <w:name w:val="Тема примечания Знак"/>
    <w:link w:val="affa"/>
    <w:rsid w:val="00CE7D03"/>
    <w:rPr>
      <w:b/>
      <w:bCs/>
    </w:rPr>
  </w:style>
  <w:style w:type="paragraph" w:customStyle="1" w:styleId="Default">
    <w:name w:val="Default"/>
    <w:rsid w:val="006641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ser-accountsubname">
    <w:name w:val="user-account__subname"/>
    <w:basedOn w:val="a0"/>
    <w:rsid w:val="004C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do.buh@dpo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odist.profi.chentr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todist.profi.chent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m@dpo.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BB01-AFAF-4022-BACB-9308BF6A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Софья Олеговна</dc:creator>
  <cp:lastModifiedBy>Пользователь Windows</cp:lastModifiedBy>
  <cp:revision>4</cp:revision>
  <cp:lastPrinted>2023-08-02T03:32:00Z</cp:lastPrinted>
  <dcterms:created xsi:type="dcterms:W3CDTF">2023-09-01T10:12:00Z</dcterms:created>
  <dcterms:modified xsi:type="dcterms:W3CDTF">2023-09-28T09:07:00Z</dcterms:modified>
</cp:coreProperties>
</file>