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23B8" w14:textId="77777777" w:rsidR="00831B4C" w:rsidRPr="00831B4C" w:rsidRDefault="00831B4C" w:rsidP="00831B4C">
      <w:pPr>
        <w:spacing w:line="288" w:lineRule="auto"/>
        <w:jc w:val="center"/>
        <w:rPr>
          <w:bCs/>
          <w:lang w:val="ru-RU"/>
        </w:rPr>
      </w:pPr>
      <w:r w:rsidRPr="00831B4C">
        <w:rPr>
          <w:bCs/>
          <w:lang w:val="ru-RU"/>
        </w:rPr>
        <w:t>Томская епархия Русской Православной Церкви</w:t>
      </w:r>
    </w:p>
    <w:p w14:paraId="05FD97A9" w14:textId="77777777" w:rsidR="00831B4C" w:rsidRPr="00831B4C" w:rsidRDefault="00831B4C" w:rsidP="00831B4C">
      <w:pPr>
        <w:spacing w:line="288" w:lineRule="auto"/>
        <w:jc w:val="center"/>
        <w:rPr>
          <w:bCs/>
          <w:lang w:val="ru-RU"/>
        </w:rPr>
      </w:pPr>
      <w:r w:rsidRPr="00831B4C">
        <w:rPr>
          <w:bCs/>
          <w:lang w:val="ru-RU"/>
        </w:rPr>
        <w:t>Департамент образования Томской области</w:t>
      </w:r>
    </w:p>
    <w:p w14:paraId="3CFDF10A" w14:textId="77777777" w:rsidR="00831B4C" w:rsidRDefault="00831B4C" w:rsidP="00B516E8">
      <w:pPr>
        <w:jc w:val="center"/>
        <w:rPr>
          <w:b/>
          <w:bCs/>
          <w:iCs/>
          <w:sz w:val="32"/>
          <w:szCs w:val="32"/>
          <w:lang w:val="ru-RU" w:eastAsia="ru-RU"/>
        </w:rPr>
      </w:pPr>
    </w:p>
    <w:p w14:paraId="3C1FD58C" w14:textId="77777777" w:rsidR="00831B4C" w:rsidRDefault="00831B4C" w:rsidP="00B516E8">
      <w:pPr>
        <w:jc w:val="center"/>
        <w:rPr>
          <w:b/>
          <w:bCs/>
          <w:iCs/>
          <w:sz w:val="32"/>
          <w:szCs w:val="32"/>
          <w:lang w:val="ru-RU" w:eastAsia="ru-RU"/>
        </w:rPr>
      </w:pPr>
    </w:p>
    <w:p w14:paraId="5EAA0BB0" w14:textId="7514DAEE" w:rsidR="00B516E8" w:rsidRPr="00831B4C" w:rsidRDefault="00B516E8" w:rsidP="00B516E8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831B4C">
        <w:rPr>
          <w:b/>
          <w:bCs/>
          <w:iCs/>
          <w:sz w:val="28"/>
          <w:szCs w:val="28"/>
          <w:lang w:val="ru-RU" w:eastAsia="ru-RU"/>
        </w:rPr>
        <w:t>ПОЛОЖЕНИЕ</w:t>
      </w:r>
    </w:p>
    <w:p w14:paraId="3C8F54E0" w14:textId="611CF0E0" w:rsidR="00B516E8" w:rsidRPr="00831B4C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  <w:lang w:val="ru-RU" w:eastAsia="ru-RU"/>
        </w:rPr>
      </w:pPr>
      <w:r w:rsidRPr="00831B4C">
        <w:rPr>
          <w:b/>
          <w:iCs/>
          <w:sz w:val="28"/>
          <w:szCs w:val="28"/>
          <w:lang w:val="ru-RU" w:eastAsia="ru-RU"/>
        </w:rPr>
        <w:t xml:space="preserve">o региональном </w:t>
      </w:r>
      <w:r w:rsidR="00831B4C">
        <w:rPr>
          <w:b/>
          <w:iCs/>
          <w:sz w:val="28"/>
          <w:szCs w:val="28"/>
          <w:lang w:val="ru-RU" w:eastAsia="ru-RU"/>
        </w:rPr>
        <w:t xml:space="preserve">заочном </w:t>
      </w:r>
      <w:r w:rsidRPr="00831B4C">
        <w:rPr>
          <w:b/>
          <w:iCs/>
          <w:sz w:val="28"/>
          <w:szCs w:val="28"/>
          <w:lang w:val="ru-RU" w:eastAsia="ru-RU"/>
        </w:rPr>
        <w:t>конкурсе педагогического мастерства</w:t>
      </w:r>
    </w:p>
    <w:p w14:paraId="61B7EB77" w14:textId="77777777" w:rsidR="00B516E8" w:rsidRPr="00831B4C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  <w:lang w:val="ru-RU" w:eastAsia="ru-RU"/>
        </w:rPr>
      </w:pPr>
      <w:r w:rsidRPr="00831B4C">
        <w:rPr>
          <w:b/>
          <w:iCs/>
          <w:sz w:val="28"/>
          <w:szCs w:val="28"/>
          <w:lang w:val="ru-RU" w:eastAsia="ru-RU"/>
        </w:rPr>
        <w:t>в области духовно-нравственного воспитания</w:t>
      </w:r>
    </w:p>
    <w:p w14:paraId="67D1291E" w14:textId="77777777" w:rsidR="00B516E8" w:rsidRPr="00831B4C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  <w:lang w:val="ru-RU" w:eastAsia="ru-RU"/>
        </w:rPr>
      </w:pPr>
      <w:r w:rsidRPr="00831B4C">
        <w:rPr>
          <w:b/>
          <w:iCs/>
          <w:sz w:val="28"/>
          <w:szCs w:val="28"/>
          <w:lang w:val="ru-RU" w:eastAsia="ru-RU"/>
        </w:rPr>
        <w:t>«Азы сотворчества»</w:t>
      </w:r>
    </w:p>
    <w:p w14:paraId="5E234B86" w14:textId="77777777" w:rsidR="00B516E8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ru-RU"/>
        </w:rPr>
      </w:pPr>
    </w:p>
    <w:p w14:paraId="0B15358A" w14:textId="77777777" w:rsidR="00B516E8" w:rsidRPr="00495A3D" w:rsidRDefault="00B516E8" w:rsidP="00B516E8">
      <w:pPr>
        <w:autoSpaceDE w:val="0"/>
        <w:autoSpaceDN w:val="0"/>
        <w:adjustRightInd w:val="0"/>
        <w:spacing w:after="120"/>
        <w:jc w:val="center"/>
        <w:outlineLvl w:val="1"/>
        <w:rPr>
          <w:b/>
          <w:lang w:val="ru-RU" w:eastAsia="ru-RU"/>
        </w:rPr>
      </w:pPr>
      <w:r w:rsidRPr="00495A3D">
        <w:rPr>
          <w:b/>
          <w:lang w:val="ru-RU" w:eastAsia="ru-RU"/>
        </w:rPr>
        <w:t>I. ОБЩИЕ ПОЛОЖЕНИЯ</w:t>
      </w:r>
    </w:p>
    <w:p w14:paraId="47B3AB26" w14:textId="1AD90D9E" w:rsidR="00B516E8" w:rsidRPr="00495A3D" w:rsidRDefault="00B516E8" w:rsidP="00B516E8">
      <w:pPr>
        <w:tabs>
          <w:tab w:val="center" w:pos="284"/>
        </w:tabs>
        <w:jc w:val="both"/>
        <w:rPr>
          <w:bCs/>
          <w:iCs/>
          <w:lang w:val="ru-RU"/>
        </w:rPr>
      </w:pPr>
      <w:r>
        <w:rPr>
          <w:lang w:val="ru-RU"/>
        </w:rPr>
        <w:tab/>
      </w:r>
      <w:r w:rsidRPr="00495A3D">
        <w:rPr>
          <w:lang w:val="ru-RU"/>
        </w:rPr>
        <w:t xml:space="preserve">1.1 </w:t>
      </w:r>
      <w:r w:rsidRPr="00EB3B17">
        <w:rPr>
          <w:lang w:val="ru-RU"/>
        </w:rPr>
        <w:t xml:space="preserve">Настоящее Положение о региональном </w:t>
      </w:r>
      <w:r w:rsidR="00831B4C">
        <w:rPr>
          <w:lang w:val="ru-RU"/>
        </w:rPr>
        <w:t>заочном</w:t>
      </w:r>
      <w:r w:rsidRPr="00EB3B17">
        <w:rPr>
          <w:lang w:val="ru-RU"/>
        </w:rPr>
        <w:t xml:space="preserve"> конкурсе педагогического мастерства в области духовно-нравственного воспитания (далее — 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14:paraId="6AAA28A9" w14:textId="1A6A444C" w:rsidR="00DE355F" w:rsidRPr="00DE355F" w:rsidRDefault="00DE355F" w:rsidP="00EE2ED0">
      <w:pPr>
        <w:tabs>
          <w:tab w:val="center" w:pos="284"/>
        </w:tabs>
        <w:jc w:val="both"/>
        <w:rPr>
          <w:lang w:val="ru-RU"/>
        </w:rPr>
      </w:pPr>
      <w:r>
        <w:rPr>
          <w:lang w:val="ru-RU"/>
        </w:rPr>
        <w:t xml:space="preserve">1.2 </w:t>
      </w:r>
      <w:r w:rsidRPr="00DE355F">
        <w:rPr>
          <w:lang w:val="ru-RU"/>
        </w:rPr>
        <w:t xml:space="preserve">Конкурс проводится в рамках </w:t>
      </w:r>
      <w:r w:rsidRPr="00EE2ED0">
        <w:rPr>
          <w:lang w:val="ru-RU"/>
        </w:rPr>
        <w:t>XVIII</w:t>
      </w:r>
      <w:r w:rsidRPr="00DE355F">
        <w:rPr>
          <w:lang w:val="ru-RU"/>
        </w:rPr>
        <w:t xml:space="preserve"> Макариевских образовательных чтений, регионального этапа </w:t>
      </w:r>
      <w:r w:rsidRPr="00EE2ED0">
        <w:rPr>
          <w:lang w:val="ru-RU"/>
        </w:rPr>
        <w:t>XXXVI</w:t>
      </w:r>
      <w:r w:rsidRPr="00DE355F">
        <w:rPr>
          <w:lang w:val="ru-RU"/>
        </w:rPr>
        <w:t xml:space="preserve"> Международных Рождественских образовательных чтений </w:t>
      </w:r>
    </w:p>
    <w:p w14:paraId="1CE6CCFD" w14:textId="77777777" w:rsidR="00DE355F" w:rsidRPr="00DE355F" w:rsidRDefault="00DE355F" w:rsidP="00EE2ED0">
      <w:pPr>
        <w:tabs>
          <w:tab w:val="center" w:pos="284"/>
        </w:tabs>
        <w:jc w:val="both"/>
        <w:rPr>
          <w:lang w:val="ru-RU"/>
        </w:rPr>
      </w:pPr>
      <w:r w:rsidRPr="00EE2ED0">
        <w:rPr>
          <w:lang w:val="ru-RU"/>
        </w:rPr>
        <w:t>"Просвещение и нравственность: формирование личности и вызовы времени".</w:t>
      </w:r>
    </w:p>
    <w:p w14:paraId="054C5458" w14:textId="47D4B345" w:rsidR="00831B4C" w:rsidRPr="00831B4C" w:rsidRDefault="00B516E8" w:rsidP="00831B4C">
      <w:pPr>
        <w:tabs>
          <w:tab w:val="center" w:pos="284"/>
        </w:tabs>
        <w:jc w:val="both"/>
        <w:rPr>
          <w:lang w:val="ru-RU"/>
        </w:rPr>
      </w:pPr>
      <w:r w:rsidRPr="00831B4C">
        <w:rPr>
          <w:lang w:val="ru-RU"/>
        </w:rPr>
        <w:t>1.</w:t>
      </w:r>
      <w:r w:rsidR="00DE355F">
        <w:rPr>
          <w:lang w:val="ru-RU"/>
        </w:rPr>
        <w:t>3</w:t>
      </w:r>
      <w:r w:rsidRPr="00831B4C">
        <w:rPr>
          <w:lang w:val="ru-RU"/>
        </w:rPr>
        <w:t>. Учредителями Конкурса явля</w:t>
      </w:r>
      <w:r w:rsidR="00831B4C" w:rsidRPr="00831B4C">
        <w:rPr>
          <w:lang w:val="ru-RU"/>
        </w:rPr>
        <w:t>ю</w:t>
      </w:r>
      <w:r w:rsidRPr="00831B4C">
        <w:rPr>
          <w:lang w:val="ru-RU"/>
        </w:rPr>
        <w:t xml:space="preserve">тся </w:t>
      </w:r>
      <w:r w:rsidR="00831B4C" w:rsidRPr="00831B4C">
        <w:rPr>
          <w:lang w:val="ru-RU"/>
        </w:rPr>
        <w:t>Томская епархия Русской Православной Церкви</w:t>
      </w:r>
      <w:r w:rsidR="00831B4C">
        <w:rPr>
          <w:lang w:val="ru-RU"/>
        </w:rPr>
        <w:t xml:space="preserve"> и</w:t>
      </w:r>
      <w:r w:rsidR="00831B4C" w:rsidRPr="00831B4C">
        <w:rPr>
          <w:lang w:val="ru-RU"/>
        </w:rPr>
        <w:t xml:space="preserve"> Департамент образования Томской области. </w:t>
      </w:r>
    </w:p>
    <w:p w14:paraId="7C9ED5C3" w14:textId="6E21347C" w:rsidR="00831B4C" w:rsidRPr="00831B4C" w:rsidRDefault="00831B4C" w:rsidP="00EE2ED0">
      <w:pPr>
        <w:tabs>
          <w:tab w:val="center" w:pos="284"/>
        </w:tabs>
        <w:jc w:val="both"/>
        <w:rPr>
          <w:lang w:val="ru-RU"/>
        </w:rPr>
      </w:pPr>
      <w:r w:rsidRPr="00831B4C">
        <w:rPr>
          <w:lang w:val="ru-RU"/>
        </w:rPr>
        <w:t>1.4. Организатор</w:t>
      </w:r>
      <w:r>
        <w:rPr>
          <w:lang w:val="ru-RU"/>
        </w:rPr>
        <w:t>ом</w:t>
      </w:r>
      <w:r w:rsidRPr="00831B4C">
        <w:rPr>
          <w:lang w:val="ru-RU"/>
        </w:rPr>
        <w:t xml:space="preserve"> Конкурса явля</w:t>
      </w:r>
      <w:r>
        <w:rPr>
          <w:lang w:val="ru-RU"/>
        </w:rPr>
        <w:t>е</w:t>
      </w:r>
      <w:r w:rsidRPr="00831B4C">
        <w:rPr>
          <w:lang w:val="ru-RU"/>
        </w:rPr>
        <w:t>тся</w:t>
      </w:r>
      <w:r>
        <w:rPr>
          <w:lang w:val="ru-RU"/>
        </w:rPr>
        <w:t xml:space="preserve"> </w:t>
      </w:r>
      <w:r w:rsidRPr="00831B4C">
        <w:rPr>
          <w:lang w:val="ru-RU"/>
        </w:rPr>
        <w:t>Отдел религиозного образования и катехизации Томской епархии</w:t>
      </w:r>
      <w:r>
        <w:rPr>
          <w:lang w:val="ru-RU"/>
        </w:rPr>
        <w:t>.</w:t>
      </w:r>
    </w:p>
    <w:p w14:paraId="03BD69BD" w14:textId="54293DE6" w:rsidR="00DE355F" w:rsidRPr="00DE355F" w:rsidRDefault="00DE355F" w:rsidP="00EE2ED0">
      <w:pPr>
        <w:tabs>
          <w:tab w:val="center" w:pos="284"/>
        </w:tabs>
        <w:jc w:val="both"/>
        <w:rPr>
          <w:lang w:val="ru-RU"/>
        </w:rPr>
      </w:pPr>
      <w:r w:rsidRPr="00DE355F">
        <w:rPr>
          <w:lang w:val="ru-RU"/>
        </w:rPr>
        <w:t>1.</w:t>
      </w:r>
      <w:r>
        <w:rPr>
          <w:lang w:val="ru-RU"/>
        </w:rPr>
        <w:t>5</w:t>
      </w:r>
      <w:r w:rsidRPr="00DE355F">
        <w:rPr>
          <w:lang w:val="ru-RU"/>
        </w:rPr>
        <w:t>. Информационная поддержка Конкурса осуществляется на официальн</w:t>
      </w:r>
      <w:r>
        <w:rPr>
          <w:lang w:val="ru-RU"/>
        </w:rPr>
        <w:t>ом</w:t>
      </w:r>
      <w:r w:rsidR="0051070F">
        <w:rPr>
          <w:lang w:val="ru-RU"/>
        </w:rPr>
        <w:t xml:space="preserve"> </w:t>
      </w:r>
      <w:r w:rsidRPr="00DE355F">
        <w:rPr>
          <w:lang w:val="ru-RU"/>
        </w:rPr>
        <w:t>сайт</w:t>
      </w:r>
      <w:r>
        <w:rPr>
          <w:lang w:val="ru-RU"/>
        </w:rPr>
        <w:t>е</w:t>
      </w:r>
      <w:r w:rsidRPr="00DE355F">
        <w:rPr>
          <w:lang w:val="ru-RU"/>
        </w:rPr>
        <w:t xml:space="preserve"> Макариевских образовательных чтений </w:t>
      </w:r>
      <w:hyperlink r:id="rId5" w:history="1">
        <w:r w:rsidRPr="00EE2ED0">
          <w:rPr>
            <w:lang w:val="ru-RU"/>
          </w:rPr>
          <w:t>http://chteniya.pravorg.ru</w:t>
        </w:r>
      </w:hyperlink>
      <w:r w:rsidRPr="00DE355F">
        <w:rPr>
          <w:lang w:val="ru-RU"/>
        </w:rPr>
        <w:t xml:space="preserve"> </w:t>
      </w:r>
    </w:p>
    <w:p w14:paraId="3AAB8CE5" w14:textId="747B856F" w:rsidR="00B516E8" w:rsidRPr="00495A3D" w:rsidRDefault="00B516E8" w:rsidP="00831B4C">
      <w:pPr>
        <w:pStyle w:val="a3"/>
      </w:pPr>
    </w:p>
    <w:p w14:paraId="6248FFC3" w14:textId="77777777" w:rsidR="00B516E8" w:rsidRPr="00495A3D" w:rsidRDefault="00B516E8" w:rsidP="00B516E8">
      <w:pPr>
        <w:spacing w:after="120"/>
        <w:jc w:val="center"/>
        <w:rPr>
          <w:b/>
          <w:iCs/>
          <w:lang w:val="ru-RU" w:eastAsia="ru-RU"/>
        </w:rPr>
      </w:pPr>
      <w:r w:rsidRPr="00495A3D">
        <w:rPr>
          <w:b/>
          <w:iCs/>
          <w:lang w:eastAsia="ru-RU"/>
        </w:rPr>
        <w:t>II</w:t>
      </w:r>
      <w:r w:rsidRPr="00495A3D">
        <w:rPr>
          <w:b/>
          <w:iCs/>
          <w:lang w:val="ru-RU" w:eastAsia="ru-RU"/>
        </w:rPr>
        <w:t>. ЦЕЛЬ И ЗАДАЧИ КОНКУРСА</w:t>
      </w:r>
    </w:p>
    <w:p w14:paraId="2588BC20" w14:textId="77777777" w:rsidR="00B516E8" w:rsidRPr="00DC0C67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 w:rsidRPr="00DC0C67">
        <w:rPr>
          <w:lang w:val="ru-RU"/>
        </w:rPr>
        <w:t xml:space="preserve">Цель: </w:t>
      </w:r>
      <w:r w:rsidRPr="00715450">
        <w:rPr>
          <w:lang w:val="ru-RU"/>
        </w:rPr>
        <w:t>поддержка и популяризация лучших практик духовно-нравственного воспитания и обучения, в том числе опыт организации внеурочной дея</w:t>
      </w:r>
      <w:r>
        <w:rPr>
          <w:lang w:val="ru-RU"/>
        </w:rPr>
        <w:t>тельности и работы с родителями</w:t>
      </w:r>
      <w:r w:rsidRPr="00DC0C67">
        <w:rPr>
          <w:lang w:val="ru-RU"/>
        </w:rPr>
        <w:t>.</w:t>
      </w:r>
    </w:p>
    <w:p w14:paraId="09A5DAC4" w14:textId="77777777" w:rsidR="00B516E8" w:rsidRPr="00DC0C67" w:rsidRDefault="00B516E8" w:rsidP="00B516E8">
      <w:pPr>
        <w:autoSpaceDE w:val="0"/>
        <w:autoSpaceDN w:val="0"/>
        <w:adjustRightInd w:val="0"/>
        <w:rPr>
          <w:lang w:val="ru-RU"/>
        </w:rPr>
      </w:pPr>
      <w:r w:rsidRPr="00DC0C67">
        <w:rPr>
          <w:lang w:val="ru-RU"/>
        </w:rPr>
        <w:t xml:space="preserve">Задачи: </w:t>
      </w:r>
    </w:p>
    <w:p w14:paraId="3AC63B17" w14:textId="77777777" w:rsidR="00B516E8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>выявить и распространить опыт эффективных педагогических практик в области духовно-нравственного воспитания;</w:t>
      </w:r>
      <w:r>
        <w:t xml:space="preserve"> </w:t>
      </w:r>
    </w:p>
    <w:p w14:paraId="61D5A96F" w14:textId="77777777" w:rsidR="00B516E8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 xml:space="preserve">повысить качество преподавания духовно-нравственных дисциплин в общеобразовательных организациях посредством создания банка данных лучших методических материалов участников Конкурса; </w:t>
      </w:r>
    </w:p>
    <w:p w14:paraId="5CD1FD7C" w14:textId="77777777" w:rsidR="00B516E8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 xml:space="preserve">создать площадку для демонстрации педагогами своего педагогического мастерства и творческих способностей в реализации программ духовно-нравственной направленности; </w:t>
      </w:r>
    </w:p>
    <w:p w14:paraId="7EF6690A" w14:textId="77777777" w:rsidR="00B516E8" w:rsidRPr="00715450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>поддержать и поощрить талантливых педагогических работников, внесших существенный личный трудовой, творческий, организационный вклад в духовно-нравственное воспитание подрастающего поколения.</w:t>
      </w:r>
    </w:p>
    <w:p w14:paraId="4E28B385" w14:textId="77777777" w:rsidR="00B516E8" w:rsidRPr="00495A3D" w:rsidRDefault="00B516E8" w:rsidP="00B516E8">
      <w:pPr>
        <w:autoSpaceDE w:val="0"/>
        <w:autoSpaceDN w:val="0"/>
        <w:adjustRightInd w:val="0"/>
        <w:jc w:val="center"/>
        <w:rPr>
          <w:b/>
          <w:lang w:val="ru-RU" w:eastAsia="ru-RU"/>
        </w:rPr>
      </w:pPr>
    </w:p>
    <w:p w14:paraId="0A7BDE25" w14:textId="77777777" w:rsidR="00B516E8" w:rsidRPr="00495A3D" w:rsidRDefault="00B516E8" w:rsidP="00B516E8">
      <w:pPr>
        <w:autoSpaceDE w:val="0"/>
        <w:autoSpaceDN w:val="0"/>
        <w:adjustRightInd w:val="0"/>
        <w:spacing w:after="120"/>
        <w:jc w:val="center"/>
        <w:rPr>
          <w:b/>
          <w:lang w:val="ru-RU" w:eastAsia="ru-RU"/>
        </w:rPr>
      </w:pPr>
      <w:r w:rsidRPr="00495A3D">
        <w:rPr>
          <w:b/>
          <w:lang w:eastAsia="ru-RU"/>
        </w:rPr>
        <w:t>III</w:t>
      </w:r>
      <w:r w:rsidRPr="00495A3D">
        <w:rPr>
          <w:b/>
          <w:color w:val="000000"/>
          <w:lang w:val="ru-RU" w:eastAsia="ru-RU"/>
        </w:rPr>
        <w:t xml:space="preserve">. </w:t>
      </w:r>
      <w:r w:rsidRPr="00495A3D">
        <w:rPr>
          <w:b/>
          <w:bCs/>
          <w:color w:val="000000"/>
          <w:lang w:val="ru-RU" w:eastAsia="ru-RU"/>
        </w:rPr>
        <w:t>УЧАСТНИКИ</w:t>
      </w:r>
      <w:r w:rsidRPr="00495A3D">
        <w:rPr>
          <w:b/>
          <w:color w:val="000000"/>
          <w:lang w:val="ru-RU" w:eastAsia="ru-RU"/>
        </w:rPr>
        <w:t xml:space="preserve"> </w:t>
      </w:r>
      <w:r w:rsidRPr="00495A3D">
        <w:rPr>
          <w:b/>
          <w:lang w:val="ru-RU" w:eastAsia="ru-RU"/>
        </w:rPr>
        <w:t>КОНКУРСА</w:t>
      </w:r>
    </w:p>
    <w:p w14:paraId="4D05E956" w14:textId="07BE5083" w:rsidR="00B516E8" w:rsidRPr="0021001F" w:rsidRDefault="00B516E8" w:rsidP="0021001F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21001F">
        <w:rPr>
          <w:lang w:eastAsia="ru-RU"/>
        </w:rPr>
        <w:t>В Конкурсе могут принять участие педагоги общеобразовательных и воскресных школ (индивидуально, коллективно), реализующие программы духовно-нравственного воспитания в урочной и внеурочной деятельности.</w:t>
      </w:r>
    </w:p>
    <w:p w14:paraId="76D57569" w14:textId="77777777" w:rsidR="00B516E8" w:rsidRPr="003F3031" w:rsidRDefault="00B516E8" w:rsidP="00B516E8">
      <w:pPr>
        <w:pStyle w:val="a5"/>
        <w:autoSpaceDE w:val="0"/>
        <w:autoSpaceDN w:val="0"/>
        <w:adjustRightInd w:val="0"/>
        <w:ind w:left="705"/>
        <w:rPr>
          <w:b/>
          <w:lang w:eastAsia="ru-RU"/>
        </w:rPr>
      </w:pPr>
    </w:p>
    <w:p w14:paraId="76062FEF" w14:textId="513FEB33" w:rsidR="00B516E8" w:rsidRDefault="00B516E8" w:rsidP="00B516E8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495A3D">
        <w:rPr>
          <w:b/>
          <w:lang w:eastAsia="ru-RU"/>
        </w:rPr>
        <w:t>IV</w:t>
      </w:r>
      <w:r w:rsidRPr="00495A3D">
        <w:rPr>
          <w:b/>
          <w:color w:val="000000"/>
          <w:lang w:val="ru-RU" w:eastAsia="ru-RU"/>
        </w:rPr>
        <w:t xml:space="preserve">. </w:t>
      </w:r>
      <w:r w:rsidRPr="00495A3D">
        <w:rPr>
          <w:b/>
          <w:bCs/>
          <w:color w:val="000000"/>
          <w:lang w:val="ru-RU" w:eastAsia="ru-RU"/>
        </w:rPr>
        <w:t xml:space="preserve">СРОКИ ПРОВЕДЕНИЯ </w:t>
      </w:r>
      <w:r w:rsidRPr="00495A3D">
        <w:rPr>
          <w:b/>
          <w:bCs/>
          <w:lang w:val="ru-RU" w:eastAsia="ru-RU"/>
        </w:rPr>
        <w:t>КОНКУРСА</w:t>
      </w:r>
    </w:p>
    <w:p w14:paraId="6669C827" w14:textId="77777777" w:rsidR="00B516E8" w:rsidRPr="00495A3D" w:rsidRDefault="00B516E8" w:rsidP="00B516E8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14:paraId="03306267" w14:textId="14531707" w:rsidR="00B516E8" w:rsidRPr="009541AB" w:rsidRDefault="00B516E8" w:rsidP="00B516E8">
      <w:pPr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4.1. </w:t>
      </w:r>
      <w:r w:rsidRPr="00846D00">
        <w:rPr>
          <w:bCs/>
          <w:iCs/>
          <w:lang w:val="ru-RU"/>
        </w:rPr>
        <w:t xml:space="preserve">Сроки проведения Конкурса: </w:t>
      </w:r>
      <w:r w:rsidR="00831B4C">
        <w:rPr>
          <w:bCs/>
          <w:iCs/>
          <w:lang w:val="ru-RU"/>
        </w:rPr>
        <w:t xml:space="preserve">с </w:t>
      </w:r>
      <w:r w:rsidR="002E06AA">
        <w:rPr>
          <w:bCs/>
          <w:iCs/>
          <w:lang w:val="ru-RU"/>
        </w:rPr>
        <w:t>01</w:t>
      </w:r>
      <w:r w:rsidR="00831B4C">
        <w:rPr>
          <w:bCs/>
          <w:iCs/>
          <w:lang w:val="ru-RU"/>
        </w:rPr>
        <w:t>.09.</w:t>
      </w:r>
      <w:r>
        <w:rPr>
          <w:bCs/>
          <w:iCs/>
          <w:lang w:val="ru-RU"/>
        </w:rPr>
        <w:t>2025 г. по 0</w:t>
      </w:r>
      <w:r w:rsidR="002E06AA">
        <w:rPr>
          <w:bCs/>
          <w:iCs/>
          <w:lang w:val="ru-RU"/>
        </w:rPr>
        <w:t>1</w:t>
      </w:r>
      <w:r w:rsidR="00831B4C">
        <w:rPr>
          <w:bCs/>
          <w:iCs/>
          <w:lang w:val="ru-RU"/>
        </w:rPr>
        <w:t>.12.</w:t>
      </w:r>
      <w:r>
        <w:rPr>
          <w:bCs/>
          <w:iCs/>
          <w:lang w:val="ru-RU"/>
        </w:rPr>
        <w:t>2025 г</w:t>
      </w:r>
      <w:r w:rsidRPr="00297CE9">
        <w:rPr>
          <w:bCs/>
          <w:iCs/>
          <w:lang w:val="ru-RU"/>
        </w:rPr>
        <w:t xml:space="preserve">. </w:t>
      </w:r>
    </w:p>
    <w:p w14:paraId="723BC1E9" w14:textId="77777777" w:rsidR="00B516E8" w:rsidRPr="00846D00" w:rsidRDefault="00B516E8" w:rsidP="00B516E8">
      <w:pPr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4.2. </w:t>
      </w:r>
      <w:r w:rsidRPr="00C017D0">
        <w:rPr>
          <w:bCs/>
          <w:iCs/>
          <w:lang w:val="ru-RU"/>
        </w:rPr>
        <w:t>Конкурс</w:t>
      </w:r>
      <w:r w:rsidRPr="00846D00">
        <w:rPr>
          <w:bCs/>
          <w:iCs/>
          <w:lang w:val="ru-RU"/>
        </w:rPr>
        <w:t xml:space="preserve"> проводится в три этапа:</w:t>
      </w:r>
    </w:p>
    <w:p w14:paraId="798B0633" w14:textId="77777777" w:rsidR="00B516E8" w:rsidRPr="00846D00" w:rsidRDefault="00B516E8" w:rsidP="00B516E8">
      <w:pPr>
        <w:jc w:val="both"/>
        <w:rPr>
          <w:bCs/>
          <w:iCs/>
          <w:lang w:val="ru-RU"/>
        </w:rPr>
      </w:pPr>
      <w:r w:rsidRPr="00846D00">
        <w:rPr>
          <w:bCs/>
          <w:iCs/>
          <w:lang w:val="ru-RU"/>
        </w:rPr>
        <w:lastRenderedPageBreak/>
        <w:t>I э</w:t>
      </w:r>
      <w:r>
        <w:rPr>
          <w:bCs/>
          <w:iCs/>
          <w:lang w:val="ru-RU"/>
        </w:rPr>
        <w:t xml:space="preserve">тап – предоставление </w:t>
      </w:r>
      <w:r w:rsidRPr="00846D00">
        <w:rPr>
          <w:bCs/>
          <w:iCs/>
          <w:lang w:val="ru-RU"/>
        </w:rPr>
        <w:t xml:space="preserve">работ и регистрация участников: </w:t>
      </w:r>
      <w:r>
        <w:rPr>
          <w:bCs/>
          <w:iCs/>
          <w:lang w:val="ru-RU"/>
        </w:rPr>
        <w:t xml:space="preserve">с </w:t>
      </w:r>
      <w:r w:rsidR="002E06AA">
        <w:rPr>
          <w:bCs/>
          <w:iCs/>
          <w:lang w:val="ru-RU"/>
        </w:rPr>
        <w:t>01</w:t>
      </w:r>
      <w:r>
        <w:rPr>
          <w:bCs/>
          <w:iCs/>
          <w:lang w:val="ru-RU"/>
        </w:rPr>
        <w:t>.0</w:t>
      </w:r>
      <w:r w:rsidR="002E06AA">
        <w:rPr>
          <w:bCs/>
          <w:iCs/>
          <w:lang w:val="ru-RU"/>
        </w:rPr>
        <w:t>9</w:t>
      </w:r>
      <w:r>
        <w:rPr>
          <w:bCs/>
          <w:iCs/>
          <w:lang w:val="ru-RU"/>
        </w:rPr>
        <w:t>.2025 г.</w:t>
      </w:r>
      <w:r w:rsidRPr="00846D00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по </w:t>
      </w:r>
      <w:r w:rsidR="002E06AA">
        <w:rPr>
          <w:bCs/>
          <w:iCs/>
          <w:lang w:val="ru-RU"/>
        </w:rPr>
        <w:t>17</w:t>
      </w:r>
      <w:r w:rsidRPr="00846D00"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11</w:t>
      </w:r>
      <w:r>
        <w:rPr>
          <w:bCs/>
          <w:iCs/>
          <w:lang w:val="ru-RU"/>
        </w:rPr>
        <w:t xml:space="preserve">.2025 </w:t>
      </w:r>
      <w:r w:rsidRPr="00846D00">
        <w:rPr>
          <w:bCs/>
          <w:iCs/>
          <w:lang w:val="ru-RU"/>
        </w:rPr>
        <w:t>г.</w:t>
      </w:r>
    </w:p>
    <w:p w14:paraId="6579BB5A" w14:textId="77777777" w:rsidR="00B516E8" w:rsidRPr="00846D00" w:rsidRDefault="00B516E8" w:rsidP="00B516E8">
      <w:pPr>
        <w:jc w:val="both"/>
        <w:rPr>
          <w:bCs/>
          <w:iCs/>
          <w:lang w:val="ru-RU"/>
        </w:rPr>
      </w:pPr>
      <w:r w:rsidRPr="00846D00">
        <w:rPr>
          <w:bCs/>
          <w:iCs/>
          <w:lang w:val="ru-RU"/>
        </w:rPr>
        <w:t xml:space="preserve">II этап - экспертиза конкурсных работ: с </w:t>
      </w:r>
      <w:r>
        <w:rPr>
          <w:bCs/>
          <w:iCs/>
          <w:lang w:val="ru-RU"/>
        </w:rPr>
        <w:t>1</w:t>
      </w:r>
      <w:r w:rsidR="002E06AA">
        <w:rPr>
          <w:bCs/>
          <w:iCs/>
          <w:lang w:val="ru-RU"/>
        </w:rPr>
        <w:t>8</w:t>
      </w:r>
      <w:r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11</w:t>
      </w:r>
      <w:r>
        <w:rPr>
          <w:bCs/>
          <w:iCs/>
          <w:lang w:val="ru-RU"/>
        </w:rPr>
        <w:t xml:space="preserve">.2025 г. </w:t>
      </w:r>
      <w:r w:rsidRPr="00846D00">
        <w:rPr>
          <w:bCs/>
          <w:iCs/>
          <w:lang w:val="ru-RU"/>
        </w:rPr>
        <w:t xml:space="preserve">по </w:t>
      </w:r>
      <w:r w:rsidR="002E06AA">
        <w:rPr>
          <w:bCs/>
          <w:iCs/>
          <w:lang w:val="ru-RU"/>
        </w:rPr>
        <w:t>01</w:t>
      </w:r>
      <w:r w:rsidRPr="00846D00"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12</w:t>
      </w:r>
      <w:r w:rsidRPr="00846D00">
        <w:rPr>
          <w:bCs/>
          <w:iCs/>
          <w:lang w:val="ru-RU"/>
        </w:rPr>
        <w:t>.20</w:t>
      </w:r>
      <w:r>
        <w:rPr>
          <w:bCs/>
          <w:iCs/>
          <w:lang w:val="ru-RU"/>
        </w:rPr>
        <w:t>25</w:t>
      </w:r>
      <w:r w:rsidRPr="00846D00">
        <w:rPr>
          <w:bCs/>
          <w:iCs/>
          <w:lang w:val="ru-RU"/>
        </w:rPr>
        <w:t xml:space="preserve"> г.</w:t>
      </w:r>
    </w:p>
    <w:p w14:paraId="0A154A09" w14:textId="0209E918" w:rsidR="00B516E8" w:rsidRPr="00846D00" w:rsidRDefault="00B516E8" w:rsidP="00B516E8">
      <w:pPr>
        <w:jc w:val="both"/>
        <w:rPr>
          <w:bCs/>
          <w:iCs/>
          <w:lang w:val="ru-RU"/>
        </w:rPr>
      </w:pPr>
      <w:r w:rsidRPr="00846D00">
        <w:rPr>
          <w:bCs/>
          <w:iCs/>
          <w:lang w:val="ru-RU"/>
        </w:rPr>
        <w:t xml:space="preserve">III этап </w:t>
      </w:r>
      <w:r>
        <w:rPr>
          <w:bCs/>
          <w:iCs/>
          <w:lang w:val="ru-RU"/>
        </w:rPr>
        <w:t>- выдача дипломов</w:t>
      </w:r>
      <w:r w:rsidRPr="00645A5B">
        <w:rPr>
          <w:bCs/>
          <w:iCs/>
          <w:lang w:val="ru-RU"/>
        </w:rPr>
        <w:t xml:space="preserve"> </w:t>
      </w:r>
      <w:r w:rsidR="00831B4C">
        <w:rPr>
          <w:bCs/>
          <w:iCs/>
          <w:lang w:val="ru-RU"/>
        </w:rPr>
        <w:t>и сертификатов:  до 31</w:t>
      </w:r>
      <w:r w:rsidRPr="00645A5B"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12</w:t>
      </w:r>
      <w:r>
        <w:rPr>
          <w:bCs/>
          <w:iCs/>
          <w:lang w:val="ru-RU"/>
        </w:rPr>
        <w:t>.2025</w:t>
      </w:r>
      <w:r w:rsidRPr="00645A5B">
        <w:rPr>
          <w:bCs/>
          <w:iCs/>
          <w:lang w:val="ru-RU"/>
        </w:rPr>
        <w:t xml:space="preserve"> г.</w:t>
      </w:r>
    </w:p>
    <w:p w14:paraId="5B961BE1" w14:textId="77777777" w:rsidR="00B516E8" w:rsidRPr="005A1D36" w:rsidRDefault="00B516E8" w:rsidP="00B516E8">
      <w:pPr>
        <w:ind w:firstLine="284"/>
        <w:jc w:val="both"/>
        <w:rPr>
          <w:lang w:val="ru-RU"/>
        </w:rPr>
      </w:pPr>
    </w:p>
    <w:p w14:paraId="28B86B85" w14:textId="77777777" w:rsidR="00B516E8" w:rsidRPr="00495A3D" w:rsidRDefault="00B516E8" w:rsidP="00B516E8">
      <w:pPr>
        <w:autoSpaceDE w:val="0"/>
        <w:autoSpaceDN w:val="0"/>
        <w:adjustRightInd w:val="0"/>
        <w:spacing w:after="120"/>
        <w:jc w:val="center"/>
        <w:rPr>
          <w:b/>
          <w:bCs/>
          <w:lang w:val="ru-RU" w:eastAsia="ru-RU"/>
        </w:rPr>
      </w:pPr>
      <w:r w:rsidRPr="00495A3D">
        <w:rPr>
          <w:b/>
          <w:bCs/>
          <w:lang w:eastAsia="ru-RU"/>
        </w:rPr>
        <w:t>V</w:t>
      </w:r>
      <w:r w:rsidRPr="00495A3D">
        <w:rPr>
          <w:b/>
          <w:bCs/>
          <w:color w:val="000000"/>
          <w:lang w:val="ru-RU" w:eastAsia="ru-RU"/>
        </w:rPr>
        <w:t xml:space="preserve">. СОДЕРЖАНИЕ И ПОРЯДОК ПРОВЕДЕНИЯ </w:t>
      </w:r>
      <w:r w:rsidRPr="00495A3D">
        <w:rPr>
          <w:b/>
          <w:bCs/>
          <w:lang w:val="ru-RU" w:eastAsia="ru-RU"/>
        </w:rPr>
        <w:t>КОНКУРСА</w:t>
      </w:r>
    </w:p>
    <w:p w14:paraId="46018C8E" w14:textId="77777777" w:rsidR="00B516E8" w:rsidRPr="000114A5" w:rsidRDefault="00B516E8" w:rsidP="00B516E8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5.1. </w:t>
      </w:r>
      <w:r w:rsidRPr="000114A5">
        <w:rPr>
          <w:bCs/>
          <w:lang w:val="ru-RU"/>
        </w:rPr>
        <w:t>Конкурс проводится в заочной форме по следующим номинациям</w:t>
      </w:r>
      <w:r>
        <w:rPr>
          <w:bCs/>
          <w:lang w:val="ru-RU"/>
        </w:rPr>
        <w:t>:</w:t>
      </w:r>
    </w:p>
    <w:p w14:paraId="447A091D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Методическая разработка по предметным областям ОРКСЭ/ОДНКНР.</w:t>
      </w:r>
    </w:p>
    <w:p w14:paraId="18BC7C19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Методическая разработка интегрированного урока предметов гуманитарного, естественно-математического цикла и творческих дисциплин.</w:t>
      </w:r>
    </w:p>
    <w:p w14:paraId="11F18767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 xml:space="preserve">Сценарий мероприятия духовно-нравственной направленности. </w:t>
      </w:r>
    </w:p>
    <w:p w14:paraId="79E4365B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 xml:space="preserve">Опыт семейного воспитания. </w:t>
      </w:r>
    </w:p>
    <w:p w14:paraId="43064D40" w14:textId="77777777" w:rsidR="00B516E8" w:rsidRPr="00CE447D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Лучшая</w:t>
      </w:r>
      <w:r w:rsidRPr="0051070F">
        <w:tab/>
        <w:t>практика</w:t>
      </w:r>
      <w:r w:rsidRPr="0051070F">
        <w:tab/>
        <w:t xml:space="preserve">сотрудничества между школой/педагогом и религиозной организацией в вопросах духовно-нравственного воспитания». </w:t>
      </w:r>
    </w:p>
    <w:p w14:paraId="63CE6465" w14:textId="77777777" w:rsidR="00B516E8" w:rsidRPr="00CE447D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Проектная деятельность в рамках предметных областях ОРКСЭ, ОДНКНР</w:t>
      </w:r>
    </w:p>
    <w:p w14:paraId="0AE282E4" w14:textId="161F730C" w:rsidR="0021253C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 w:rsidRPr="00CE447D">
        <w:rPr>
          <w:lang w:val="ru-RU"/>
        </w:rPr>
        <w:t>5.</w:t>
      </w:r>
      <w:r>
        <w:rPr>
          <w:lang w:val="ru-RU"/>
        </w:rPr>
        <w:t>2</w:t>
      </w:r>
      <w:r w:rsidRPr="00CE447D">
        <w:rPr>
          <w:lang w:val="ru-RU"/>
        </w:rPr>
        <w:t xml:space="preserve">. </w:t>
      </w:r>
      <w:r w:rsidR="0021253C" w:rsidRPr="0021253C">
        <w:rPr>
          <w:lang w:val="ru-RU"/>
        </w:rPr>
        <w:t>Конкурсная работа загру</w:t>
      </w:r>
      <w:r w:rsidR="0021253C">
        <w:rPr>
          <w:lang w:val="ru-RU"/>
        </w:rPr>
        <w:t>жается автором</w:t>
      </w:r>
      <w:r w:rsidR="0021253C" w:rsidRPr="0021253C">
        <w:rPr>
          <w:lang w:val="ru-RU"/>
        </w:rPr>
        <w:t xml:space="preserve"> на Яндекс.Диск или другой доступный облачный сервис. После загрузки ссылк</w:t>
      </w:r>
      <w:r w:rsidR="0021253C">
        <w:rPr>
          <w:lang w:val="ru-RU"/>
        </w:rPr>
        <w:t>а</w:t>
      </w:r>
      <w:r w:rsidR="0021253C" w:rsidRPr="0021253C">
        <w:rPr>
          <w:lang w:val="ru-RU"/>
        </w:rPr>
        <w:t xml:space="preserve"> на работу вместе с данными автор</w:t>
      </w:r>
      <w:r w:rsidR="0021253C">
        <w:rPr>
          <w:lang w:val="ru-RU"/>
        </w:rPr>
        <w:t>а</w:t>
      </w:r>
      <w:r w:rsidR="0021253C" w:rsidRPr="0021253C">
        <w:rPr>
          <w:lang w:val="ru-RU"/>
        </w:rPr>
        <w:t xml:space="preserve"> (фамилия, имя, отчество, должность, место работы и контактные телефоны) </w:t>
      </w:r>
      <w:r w:rsidR="0021253C">
        <w:rPr>
          <w:lang w:val="ru-RU"/>
        </w:rPr>
        <w:t xml:space="preserve">направляются </w:t>
      </w:r>
      <w:r w:rsidR="00EE2ED0">
        <w:rPr>
          <w:lang w:val="ru-RU"/>
        </w:rPr>
        <w:t xml:space="preserve">секретарю Оргкомитета Конкурса Соколовой Елене Николаевне </w:t>
      </w:r>
      <w:r w:rsidR="0021253C" w:rsidRPr="0021253C">
        <w:rPr>
          <w:lang w:val="ru-RU"/>
        </w:rPr>
        <w:t xml:space="preserve">на электронный адрес: </w:t>
      </w:r>
      <w:r w:rsidR="0021253C" w:rsidRPr="0021253C">
        <w:t>oroik</w:t>
      </w:r>
      <w:r w:rsidR="0021253C" w:rsidRPr="0021253C">
        <w:rPr>
          <w:lang w:val="ru-RU"/>
        </w:rPr>
        <w:t>-</w:t>
      </w:r>
      <w:r w:rsidR="0021253C" w:rsidRPr="0021253C">
        <w:t>tomsk</w:t>
      </w:r>
      <w:r w:rsidR="0021253C" w:rsidRPr="0021253C">
        <w:rPr>
          <w:lang w:val="ru-RU"/>
        </w:rPr>
        <w:t>@</w:t>
      </w:r>
      <w:r w:rsidR="0021253C" w:rsidRPr="0021253C">
        <w:t>yandex</w:t>
      </w:r>
      <w:r w:rsidR="0021253C" w:rsidRPr="0021253C">
        <w:rPr>
          <w:lang w:val="ru-RU"/>
        </w:rPr>
        <w:t>.</w:t>
      </w:r>
      <w:r w:rsidR="0021253C" w:rsidRPr="0021253C">
        <w:t>ru</w:t>
      </w:r>
      <w:r w:rsidR="0021253C" w:rsidRPr="0021253C">
        <w:rPr>
          <w:lang w:val="ru-RU"/>
        </w:rPr>
        <w:t xml:space="preserve">. В теме письма </w:t>
      </w:r>
      <w:r w:rsidR="0021253C">
        <w:rPr>
          <w:lang w:val="ru-RU"/>
        </w:rPr>
        <w:t>необходимо</w:t>
      </w:r>
      <w:r w:rsidR="0021253C" w:rsidRPr="0021253C">
        <w:rPr>
          <w:lang w:val="ru-RU"/>
        </w:rPr>
        <w:t xml:space="preserve"> ука</w:t>
      </w:r>
      <w:r w:rsidR="0021253C">
        <w:rPr>
          <w:lang w:val="ru-RU"/>
        </w:rPr>
        <w:t>зать</w:t>
      </w:r>
      <w:r w:rsidR="0021253C" w:rsidRPr="0021253C">
        <w:rPr>
          <w:lang w:val="ru-RU"/>
        </w:rPr>
        <w:t>: "</w:t>
      </w:r>
      <w:r w:rsidR="0051070F">
        <w:rPr>
          <w:lang w:val="ru-RU"/>
        </w:rPr>
        <w:t>К</w:t>
      </w:r>
      <w:r w:rsidR="0021253C" w:rsidRPr="0021253C">
        <w:rPr>
          <w:lang w:val="ru-RU"/>
        </w:rPr>
        <w:t>онкурс «Азы сотворчества»".</w:t>
      </w:r>
    </w:p>
    <w:p w14:paraId="747A643D" w14:textId="6D9F1481" w:rsidR="00B516E8" w:rsidRPr="006F780E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5.3. Работы должны</w:t>
      </w:r>
      <w:r w:rsidRPr="006F780E">
        <w:rPr>
          <w:lang w:val="ru-RU"/>
        </w:rPr>
        <w:t xml:space="preserve"> соответствовать тематике и </w:t>
      </w:r>
      <w:r>
        <w:rPr>
          <w:lang w:val="ru-RU"/>
        </w:rPr>
        <w:t>номинациям</w:t>
      </w:r>
      <w:r w:rsidRPr="006F780E">
        <w:rPr>
          <w:lang w:val="ru-RU"/>
        </w:rPr>
        <w:t xml:space="preserve"> конкурса. </w:t>
      </w:r>
    </w:p>
    <w:p w14:paraId="166476B8" w14:textId="7F9DB835" w:rsidR="00B516E8" w:rsidRPr="006F780E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5.4. </w:t>
      </w:r>
      <w:r w:rsidRPr="006F780E">
        <w:rPr>
          <w:lang w:val="ru-RU"/>
        </w:rPr>
        <w:t xml:space="preserve">К конкурсу допускаются работы только в электронном виде: в формате JPEG (фото, сканкопии), работы в номинациях литературной направленности, рассказы, истории, сценарии и т.п. работы с текстами – только документы Word. </w:t>
      </w:r>
    </w:p>
    <w:p w14:paraId="272B1C61" w14:textId="6883BC4E" w:rsidR="00B516E8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5.6. </w:t>
      </w:r>
      <w:r w:rsidRPr="006F780E">
        <w:rPr>
          <w:lang w:val="ru-RU"/>
        </w:rPr>
        <w:t xml:space="preserve">Размер файла JPEG не должен превышать </w:t>
      </w:r>
      <w:r w:rsidR="001F7FB0">
        <w:rPr>
          <w:lang w:val="ru-RU"/>
        </w:rPr>
        <w:t>5</w:t>
      </w:r>
      <w:r w:rsidRPr="006F780E">
        <w:rPr>
          <w:lang w:val="ru-RU"/>
        </w:rPr>
        <w:t xml:space="preserve"> Мбайт, видеофайла </w:t>
      </w:r>
      <w:r w:rsidR="0021253C">
        <w:rPr>
          <w:lang w:val="ru-RU"/>
        </w:rPr>
        <w:t xml:space="preserve">- </w:t>
      </w:r>
      <w:r w:rsidRPr="006F780E">
        <w:rPr>
          <w:lang w:val="ru-RU"/>
        </w:rPr>
        <w:t xml:space="preserve">не более </w:t>
      </w:r>
      <w:r w:rsidR="001F7FB0">
        <w:rPr>
          <w:lang w:val="ru-RU"/>
        </w:rPr>
        <w:t>150</w:t>
      </w:r>
      <w:r w:rsidRPr="006F780E">
        <w:rPr>
          <w:lang w:val="ru-RU"/>
        </w:rPr>
        <w:t xml:space="preserve"> Мбайт.</w:t>
      </w:r>
    </w:p>
    <w:p w14:paraId="3BEC7D2C" w14:textId="77777777" w:rsidR="00B516E8" w:rsidRDefault="00B516E8" w:rsidP="00B516E8">
      <w:pPr>
        <w:spacing w:after="120"/>
        <w:jc w:val="center"/>
        <w:rPr>
          <w:b/>
          <w:lang w:val="ru-RU" w:eastAsia="ru-RU"/>
        </w:rPr>
      </w:pPr>
    </w:p>
    <w:p w14:paraId="7A8AC2D8" w14:textId="77777777" w:rsidR="00B516E8" w:rsidRDefault="00B516E8" w:rsidP="00B516E8">
      <w:pPr>
        <w:spacing w:after="120"/>
        <w:jc w:val="center"/>
        <w:rPr>
          <w:b/>
          <w:color w:val="000000"/>
          <w:lang w:val="ru-RU" w:eastAsia="ru-RU"/>
        </w:rPr>
      </w:pPr>
      <w:r w:rsidRPr="00495A3D">
        <w:rPr>
          <w:b/>
          <w:lang w:val="ru-RU" w:eastAsia="ru-RU"/>
        </w:rPr>
        <w:t>VI</w:t>
      </w:r>
      <w:r>
        <w:rPr>
          <w:b/>
          <w:lang w:val="ru-RU" w:eastAsia="ru-RU"/>
        </w:rPr>
        <w:t>.</w:t>
      </w:r>
      <w:r w:rsidRPr="00495A3D">
        <w:rPr>
          <w:b/>
          <w:lang w:val="ru-RU" w:eastAsia="ru-RU"/>
        </w:rPr>
        <w:t xml:space="preserve"> </w:t>
      </w:r>
      <w:r w:rsidRPr="00495A3D">
        <w:rPr>
          <w:b/>
          <w:color w:val="000000"/>
          <w:lang w:val="ru-RU" w:eastAsia="ru-RU"/>
        </w:rPr>
        <w:t>ОРГАНИЗАЦИЯ КОНКУРСА</w:t>
      </w:r>
    </w:p>
    <w:p w14:paraId="524896A4" w14:textId="77777777" w:rsidR="00516F18" w:rsidRDefault="00B516E8" w:rsidP="00B516E8">
      <w:pPr>
        <w:jc w:val="both"/>
        <w:rPr>
          <w:lang w:val="ru-RU"/>
        </w:rPr>
      </w:pPr>
      <w:r w:rsidRPr="009541AB">
        <w:rPr>
          <w:lang w:val="ru-RU" w:eastAsia="ru-RU"/>
        </w:rPr>
        <w:t>6</w:t>
      </w:r>
      <w:r w:rsidRPr="009541AB">
        <w:rPr>
          <w:lang w:val="ru-RU"/>
        </w:rPr>
        <w:t>.1. Организацией Конкурса занимается оргкомитет</w:t>
      </w:r>
      <w:r w:rsidR="00516F18">
        <w:rPr>
          <w:lang w:val="ru-RU"/>
        </w:rPr>
        <w:t xml:space="preserve"> в составе:</w:t>
      </w:r>
    </w:p>
    <w:p w14:paraId="51C6F382" w14:textId="6C10692B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Иерей Евгений Маслич, руководитель Отдела религиозного образования и катехизации Томской епархии Русской Православной Церкви</w:t>
      </w:r>
      <w:r w:rsidRPr="0051070F">
        <w:t>, председатель</w:t>
      </w:r>
      <w:r w:rsidRPr="0051070F">
        <w:t xml:space="preserve">. </w:t>
      </w:r>
    </w:p>
    <w:p w14:paraId="64C001AB" w14:textId="4BDE27AA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Соколова Елена Николаевна, заместитель руководителя ОРОИК, секретарь,</w:t>
      </w:r>
    </w:p>
    <w:p w14:paraId="7653DDB0" w14:textId="30EA0460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Попов</w:t>
      </w:r>
      <w:r w:rsidR="0021001F" w:rsidRPr="0051070F">
        <w:t xml:space="preserve"> Евгений Сергеевич, главный специалист </w:t>
      </w:r>
      <w:r w:rsidR="0021001F" w:rsidRPr="0051070F">
        <w:t>Комитет воспитания и дополнительного образования детей и молодежи</w:t>
      </w:r>
      <w:r w:rsidR="0021001F" w:rsidRPr="0051070F">
        <w:t xml:space="preserve"> Департамента образования Томской области</w:t>
      </w:r>
      <w:r w:rsidR="0051070F" w:rsidRPr="0051070F">
        <w:t>, председатель Конкурсной комиссии</w:t>
      </w:r>
      <w:r w:rsidR="0021001F" w:rsidRPr="0051070F">
        <w:t>;</w:t>
      </w:r>
    </w:p>
    <w:p w14:paraId="213D7DF1" w14:textId="7E0818B1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Беккер</w:t>
      </w:r>
      <w:r w:rsidR="0051070F" w:rsidRPr="0051070F">
        <w:t xml:space="preserve"> Наталья Владимировна, учитель начальных классов МАОУ гимназия №56 г.</w:t>
      </w:r>
      <w:r w:rsidR="00EE2ED0">
        <w:t> </w:t>
      </w:r>
      <w:r w:rsidR="0051070F" w:rsidRPr="0051070F">
        <w:t>Томска, председатель Экспертной комиссии.</w:t>
      </w:r>
    </w:p>
    <w:p w14:paraId="3861CBB6" w14:textId="1001A55D" w:rsidR="00B516E8" w:rsidRPr="009541AB" w:rsidRDefault="00B516E8" w:rsidP="00B516E8">
      <w:pPr>
        <w:jc w:val="both"/>
        <w:rPr>
          <w:lang w:val="ru-RU"/>
        </w:rPr>
      </w:pPr>
      <w:r w:rsidRPr="009541AB">
        <w:rPr>
          <w:lang w:val="ru-RU"/>
        </w:rPr>
        <w:t xml:space="preserve">Оргкомитет формирует </w:t>
      </w:r>
      <w:r w:rsidR="0051070F">
        <w:rPr>
          <w:lang w:val="ru-RU"/>
        </w:rPr>
        <w:t>Конкурсную и Э</w:t>
      </w:r>
      <w:r w:rsidRPr="009541AB">
        <w:rPr>
          <w:lang w:val="ru-RU"/>
        </w:rPr>
        <w:t>кспертную комисси</w:t>
      </w:r>
      <w:r w:rsidR="0051070F">
        <w:rPr>
          <w:lang w:val="ru-RU"/>
        </w:rPr>
        <w:t>и, в</w:t>
      </w:r>
      <w:r w:rsidRPr="009541AB">
        <w:rPr>
          <w:lang w:val="ru-RU"/>
        </w:rPr>
        <w:t xml:space="preserve"> состав </w:t>
      </w:r>
      <w:r w:rsidR="0051070F">
        <w:rPr>
          <w:lang w:val="ru-RU"/>
        </w:rPr>
        <w:t>которых</w:t>
      </w:r>
      <w:r w:rsidRPr="009541AB">
        <w:rPr>
          <w:lang w:val="ru-RU"/>
        </w:rPr>
        <w:t xml:space="preserve"> входят сотрудники </w:t>
      </w:r>
      <w:r>
        <w:rPr>
          <w:szCs w:val="28"/>
          <w:lang w:val="ru-RU" w:eastAsia="ru-RU"/>
        </w:rPr>
        <w:t>ОРОИК Томской епархии</w:t>
      </w:r>
      <w:r w:rsidR="0051070F">
        <w:rPr>
          <w:szCs w:val="28"/>
          <w:lang w:val="ru-RU" w:eastAsia="ru-RU"/>
        </w:rPr>
        <w:t>, руководители</w:t>
      </w:r>
      <w:r w:rsidR="002E06AA">
        <w:rPr>
          <w:szCs w:val="28"/>
          <w:lang w:val="ru-RU" w:eastAsia="ru-RU"/>
        </w:rPr>
        <w:t xml:space="preserve"> и педагоги </w:t>
      </w:r>
      <w:r w:rsidR="0051070F">
        <w:rPr>
          <w:szCs w:val="28"/>
          <w:lang w:val="ru-RU" w:eastAsia="ru-RU"/>
        </w:rPr>
        <w:t xml:space="preserve">образовательных организаций </w:t>
      </w:r>
      <w:r w:rsidR="002E06AA">
        <w:rPr>
          <w:szCs w:val="28"/>
          <w:lang w:val="ru-RU" w:eastAsia="ru-RU"/>
        </w:rPr>
        <w:t>Томской области.</w:t>
      </w:r>
    </w:p>
    <w:p w14:paraId="1AD0C6AF" w14:textId="27D7A05D" w:rsidR="00B516E8" w:rsidRPr="009541AB" w:rsidRDefault="00B516E8" w:rsidP="00B516E8">
      <w:pPr>
        <w:jc w:val="both"/>
        <w:rPr>
          <w:lang w:val="ru-RU"/>
        </w:rPr>
      </w:pPr>
      <w:r w:rsidRPr="009541AB">
        <w:rPr>
          <w:lang w:val="ru-RU"/>
        </w:rPr>
        <w:t>6.2. Конкурсные работы не рецензируются.</w:t>
      </w:r>
      <w:r w:rsidR="0021253C">
        <w:rPr>
          <w:lang w:val="ru-RU"/>
        </w:rPr>
        <w:t xml:space="preserve"> </w:t>
      </w:r>
      <w:r w:rsidR="0051070F">
        <w:rPr>
          <w:lang w:val="ru-RU"/>
        </w:rPr>
        <w:t xml:space="preserve">Ход обсуждения конкурсных работ и подведения итогов не оглашаются. </w:t>
      </w:r>
      <w:r w:rsidR="0021253C">
        <w:rPr>
          <w:lang w:val="ru-RU"/>
        </w:rPr>
        <w:t>Эксперты в переписку с участниками не вступают.</w:t>
      </w:r>
    </w:p>
    <w:p w14:paraId="5662D894" w14:textId="77777777" w:rsidR="00B516E8" w:rsidRDefault="00B516E8" w:rsidP="00B516E8">
      <w:pPr>
        <w:jc w:val="both"/>
        <w:rPr>
          <w:lang w:val="ru-RU"/>
        </w:rPr>
      </w:pPr>
      <w:r w:rsidRPr="009541AB">
        <w:rPr>
          <w:lang w:val="ru-RU"/>
        </w:rPr>
        <w:t>6.3. Оргкомитет оставляет за собой право использовать материалы участников Конкурса в рамках семинаров, курсов повышения квалификации для работников образования и иных образовательных событий с указанием авторства.</w:t>
      </w:r>
    </w:p>
    <w:p w14:paraId="291B77AA" w14:textId="77777777" w:rsidR="00B516E8" w:rsidRPr="00495A3D" w:rsidRDefault="00B516E8" w:rsidP="00B516E8">
      <w:pPr>
        <w:spacing w:after="120"/>
        <w:jc w:val="center"/>
        <w:rPr>
          <w:b/>
          <w:color w:val="000000"/>
          <w:lang w:val="ru-RU" w:eastAsia="ru-RU"/>
        </w:rPr>
      </w:pPr>
    </w:p>
    <w:p w14:paraId="1DCA7CB1" w14:textId="6DA350ED" w:rsidR="00B516E8" w:rsidRDefault="00B516E8" w:rsidP="00B516E8">
      <w:pPr>
        <w:tabs>
          <w:tab w:val="left" w:pos="426"/>
          <w:tab w:val="num" w:pos="709"/>
        </w:tabs>
        <w:jc w:val="center"/>
        <w:rPr>
          <w:b/>
          <w:bCs/>
          <w:color w:val="000000"/>
          <w:lang w:val="ru-RU" w:eastAsia="ru-RU"/>
        </w:rPr>
      </w:pPr>
      <w:r w:rsidRPr="00495A3D">
        <w:rPr>
          <w:b/>
          <w:lang w:eastAsia="ru-RU"/>
        </w:rPr>
        <w:t>VII</w:t>
      </w:r>
      <w:r w:rsidRPr="00495A3D">
        <w:rPr>
          <w:b/>
          <w:lang w:val="ru-RU" w:eastAsia="ru-RU"/>
        </w:rPr>
        <w:t>.</w:t>
      </w:r>
      <w:r w:rsidRPr="00495A3D">
        <w:rPr>
          <w:b/>
          <w:color w:val="000000"/>
          <w:lang w:val="ru-RU" w:eastAsia="ru-RU"/>
        </w:rPr>
        <w:t xml:space="preserve"> ПОРЯДОК ВЫДАЧИ ДОКУМЕНТОВ И </w:t>
      </w:r>
      <w:r w:rsidRPr="00495A3D">
        <w:rPr>
          <w:b/>
          <w:bCs/>
          <w:color w:val="000000"/>
          <w:lang w:val="ru-RU" w:eastAsia="ru-RU"/>
        </w:rPr>
        <w:t>НАГРАЖДЕНИ</w:t>
      </w:r>
      <w:r w:rsidR="0051070F">
        <w:rPr>
          <w:b/>
          <w:bCs/>
          <w:color w:val="000000"/>
          <w:lang w:val="ru-RU" w:eastAsia="ru-RU"/>
        </w:rPr>
        <w:t>Я</w:t>
      </w:r>
    </w:p>
    <w:p w14:paraId="7C1E5429" w14:textId="77777777" w:rsidR="00B516E8" w:rsidRPr="00495A3D" w:rsidRDefault="00B516E8" w:rsidP="00B516E8">
      <w:pPr>
        <w:tabs>
          <w:tab w:val="left" w:pos="426"/>
          <w:tab w:val="num" w:pos="709"/>
        </w:tabs>
        <w:jc w:val="center"/>
        <w:rPr>
          <w:b/>
          <w:bCs/>
          <w:color w:val="000000"/>
          <w:lang w:val="ru-RU" w:eastAsia="ru-RU"/>
        </w:rPr>
      </w:pPr>
    </w:p>
    <w:p w14:paraId="328F9C23" w14:textId="77777777" w:rsidR="00B516E8" w:rsidRPr="00495A3D" w:rsidRDefault="00B516E8" w:rsidP="00B516E8">
      <w:pPr>
        <w:jc w:val="both"/>
        <w:rPr>
          <w:lang w:val="ru-RU"/>
        </w:rPr>
      </w:pPr>
      <w:r>
        <w:rPr>
          <w:lang w:val="ru-RU"/>
        </w:rPr>
        <w:t xml:space="preserve">7.1. </w:t>
      </w:r>
      <w:r w:rsidRPr="00495A3D">
        <w:rPr>
          <w:lang w:val="ru-RU"/>
        </w:rPr>
        <w:t>Выдача документов осуществляется после приема материалов и их экспертизы.</w:t>
      </w:r>
    </w:p>
    <w:p w14:paraId="132CD0B1" w14:textId="55773E0A" w:rsidR="0051070F" w:rsidRDefault="00B516E8" w:rsidP="00B516E8">
      <w:pPr>
        <w:jc w:val="both"/>
        <w:rPr>
          <w:lang w:val="ru-RU"/>
        </w:rPr>
      </w:pPr>
      <w:r>
        <w:rPr>
          <w:lang w:val="ru-RU"/>
        </w:rPr>
        <w:t xml:space="preserve">7.2. </w:t>
      </w:r>
      <w:r w:rsidR="0051070F">
        <w:rPr>
          <w:lang w:val="ru-RU"/>
        </w:rPr>
        <w:t>Э</w:t>
      </w:r>
      <w:r w:rsidRPr="00495A3D">
        <w:rPr>
          <w:lang w:val="ru-RU"/>
        </w:rPr>
        <w:t>кспертн</w:t>
      </w:r>
      <w:r w:rsidR="00EE2ED0">
        <w:rPr>
          <w:lang w:val="ru-RU"/>
        </w:rPr>
        <w:t>ая</w:t>
      </w:r>
      <w:r w:rsidRPr="00495A3D">
        <w:rPr>
          <w:lang w:val="ru-RU"/>
        </w:rPr>
        <w:t xml:space="preserve"> комисси</w:t>
      </w:r>
      <w:r w:rsidR="00EE2ED0">
        <w:rPr>
          <w:lang w:val="ru-RU"/>
        </w:rPr>
        <w:t>я оценивает конкурсные работы и составляет рейтинг участников по номинациям.</w:t>
      </w:r>
      <w:r w:rsidRPr="00495A3D">
        <w:rPr>
          <w:lang w:val="ru-RU"/>
        </w:rPr>
        <w:t xml:space="preserve"> </w:t>
      </w:r>
    </w:p>
    <w:p w14:paraId="149A9B01" w14:textId="1A330C5B" w:rsidR="0051070F" w:rsidRDefault="0051070F" w:rsidP="00B516E8">
      <w:pPr>
        <w:jc w:val="both"/>
        <w:rPr>
          <w:lang w:val="ru-RU"/>
        </w:rPr>
      </w:pPr>
      <w:r>
        <w:rPr>
          <w:lang w:val="ru-RU"/>
        </w:rPr>
        <w:t xml:space="preserve">7.3. </w:t>
      </w:r>
      <w:r w:rsidRPr="00495A3D">
        <w:rPr>
          <w:lang w:val="ru-RU"/>
        </w:rPr>
        <w:t xml:space="preserve">Победителей и призеров </w:t>
      </w:r>
      <w:r w:rsidR="00EE2ED0">
        <w:rPr>
          <w:lang w:val="ru-RU"/>
        </w:rPr>
        <w:t>в номинациях определяют</w:t>
      </w:r>
      <w:r w:rsidRPr="00495A3D">
        <w:rPr>
          <w:lang w:val="ru-RU"/>
        </w:rPr>
        <w:t xml:space="preserve"> </w:t>
      </w:r>
      <w:r>
        <w:rPr>
          <w:lang w:val="ru-RU"/>
        </w:rPr>
        <w:t xml:space="preserve">на заседании Конкурсной комиссии. </w:t>
      </w:r>
    </w:p>
    <w:p w14:paraId="4A65AC47" w14:textId="294DF69E" w:rsidR="00B516E8" w:rsidRDefault="0051070F" w:rsidP="00B516E8">
      <w:pPr>
        <w:jc w:val="both"/>
        <w:rPr>
          <w:lang w:val="ru-RU"/>
        </w:rPr>
      </w:pPr>
      <w:r>
        <w:rPr>
          <w:lang w:val="ru-RU"/>
        </w:rPr>
        <w:t xml:space="preserve">7.4. </w:t>
      </w:r>
      <w:r w:rsidR="00B516E8" w:rsidRPr="00495A3D">
        <w:rPr>
          <w:lang w:val="ru-RU"/>
        </w:rPr>
        <w:t>Победители и призеры награждаются дипломами</w:t>
      </w:r>
      <w:r w:rsidR="00B516E8">
        <w:rPr>
          <w:lang w:val="ru-RU"/>
        </w:rPr>
        <w:t xml:space="preserve"> победителя или призера</w:t>
      </w:r>
      <w:r w:rsidR="00B516E8" w:rsidRPr="00495A3D">
        <w:rPr>
          <w:lang w:val="ru-RU"/>
        </w:rPr>
        <w:t xml:space="preserve">. </w:t>
      </w:r>
    </w:p>
    <w:p w14:paraId="398EF729" w14:textId="47356E68" w:rsidR="00B516E8" w:rsidRDefault="00B516E8" w:rsidP="00B516E8">
      <w:pPr>
        <w:jc w:val="both"/>
        <w:rPr>
          <w:lang w:val="ru-RU"/>
        </w:rPr>
      </w:pPr>
      <w:r>
        <w:rPr>
          <w:lang w:val="ru-RU"/>
        </w:rPr>
        <w:t>7.</w:t>
      </w:r>
      <w:r w:rsidR="0051070F">
        <w:rPr>
          <w:lang w:val="ru-RU"/>
        </w:rPr>
        <w:t>5. </w:t>
      </w:r>
      <w:r>
        <w:rPr>
          <w:lang w:val="ru-RU"/>
        </w:rPr>
        <w:t xml:space="preserve">Организационный комитет оставляет за собой право отклонять заявки, не соответствующие теме, номинациям и требованиям конкурса, а также не рассматривать работы, поступившие вне установленных сроков (до </w:t>
      </w:r>
      <w:r w:rsidR="002E06AA">
        <w:rPr>
          <w:lang w:val="ru-RU"/>
        </w:rPr>
        <w:t>17</w:t>
      </w:r>
      <w:r>
        <w:rPr>
          <w:lang w:val="ru-RU"/>
        </w:rPr>
        <w:t xml:space="preserve"> </w:t>
      </w:r>
      <w:r w:rsidR="002E06AA">
        <w:rPr>
          <w:lang w:val="ru-RU"/>
        </w:rPr>
        <w:t>ноября</w:t>
      </w:r>
      <w:r>
        <w:rPr>
          <w:lang w:val="ru-RU"/>
        </w:rPr>
        <w:t xml:space="preserve"> 2025 года).</w:t>
      </w:r>
    </w:p>
    <w:p w14:paraId="3CACB1CB" w14:textId="77777777" w:rsidR="00B516E8" w:rsidRPr="007F369F" w:rsidRDefault="00B516E8" w:rsidP="00B516E8">
      <w:pPr>
        <w:autoSpaceDE w:val="0"/>
        <w:autoSpaceDN w:val="0"/>
        <w:adjustRightInd w:val="0"/>
        <w:spacing w:after="120"/>
        <w:rPr>
          <w:b/>
          <w:lang w:val="ru-RU" w:eastAsia="ru-RU"/>
        </w:rPr>
      </w:pPr>
    </w:p>
    <w:p w14:paraId="482D80AD" w14:textId="77777777" w:rsidR="004D3FAE" w:rsidRPr="00B516E8" w:rsidRDefault="004D3FAE">
      <w:pPr>
        <w:rPr>
          <w:lang w:val="ru-RU"/>
        </w:rPr>
      </w:pPr>
    </w:p>
    <w:sectPr w:rsidR="004D3FAE" w:rsidRPr="00B5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A50"/>
    <w:multiLevelType w:val="multilevel"/>
    <w:tmpl w:val="5A5E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A37BE9"/>
    <w:multiLevelType w:val="hybridMultilevel"/>
    <w:tmpl w:val="DECCCF34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9C7"/>
    <w:multiLevelType w:val="hybridMultilevel"/>
    <w:tmpl w:val="811E0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D7C67"/>
    <w:multiLevelType w:val="multilevel"/>
    <w:tmpl w:val="85D60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CB4585"/>
    <w:multiLevelType w:val="hybridMultilevel"/>
    <w:tmpl w:val="6E0AFD56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0F79"/>
    <w:multiLevelType w:val="hybridMultilevel"/>
    <w:tmpl w:val="2E6661E4"/>
    <w:lvl w:ilvl="0" w:tplc="FFFFFFFF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52A2B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042411">
    <w:abstractNumId w:val="0"/>
  </w:num>
  <w:num w:numId="2" w16cid:durableId="2137671866">
    <w:abstractNumId w:val="1"/>
  </w:num>
  <w:num w:numId="3" w16cid:durableId="2046831908">
    <w:abstractNumId w:val="4"/>
  </w:num>
  <w:num w:numId="4" w16cid:durableId="1762144302">
    <w:abstractNumId w:val="2"/>
  </w:num>
  <w:num w:numId="5" w16cid:durableId="1206138666">
    <w:abstractNumId w:val="5"/>
  </w:num>
  <w:num w:numId="6" w16cid:durableId="1050804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95"/>
    <w:rsid w:val="00096CA6"/>
    <w:rsid w:val="00176C9C"/>
    <w:rsid w:val="00191AA0"/>
    <w:rsid w:val="001F7FB0"/>
    <w:rsid w:val="0021001F"/>
    <w:rsid w:val="0021253C"/>
    <w:rsid w:val="002E06AA"/>
    <w:rsid w:val="004D3FAE"/>
    <w:rsid w:val="0051070F"/>
    <w:rsid w:val="00516F18"/>
    <w:rsid w:val="005B7F3F"/>
    <w:rsid w:val="00831B4C"/>
    <w:rsid w:val="009C606B"/>
    <w:rsid w:val="00A963C6"/>
    <w:rsid w:val="00B516E8"/>
    <w:rsid w:val="00C12395"/>
    <w:rsid w:val="00CB57C9"/>
    <w:rsid w:val="00D50B63"/>
    <w:rsid w:val="00DE355F"/>
    <w:rsid w:val="00E43633"/>
    <w:rsid w:val="00E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440B"/>
  <w15:chartTrackingRefBased/>
  <w15:docId w15:val="{5FCDEB88-E498-445A-83CD-EE45A62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6E8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51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516E8"/>
    <w:pPr>
      <w:ind w:left="720"/>
      <w:contextualSpacing/>
    </w:pPr>
    <w:rPr>
      <w:rFonts w:eastAsia="Calibri"/>
      <w:szCs w:val="22"/>
      <w:lang w:val="ru-RU"/>
    </w:rPr>
  </w:style>
  <w:style w:type="character" w:styleId="a6">
    <w:name w:val="Hyperlink"/>
    <w:basedOn w:val="a0"/>
    <w:uiPriority w:val="99"/>
    <w:unhideWhenUsed/>
    <w:rsid w:val="002E0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teniya.prav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o региональном заочном конкурсе педагогического мастерства</vt:lpstr>
      <vt:lpstr>    в области духовно-нравственного воспитания</vt:lpstr>
      <vt:lpstr>    «Азы сотворчества»</vt:lpstr>
      <vt:lpstr>    </vt:lpstr>
      <vt:lpstr>    I. ОБЩИЕ ПОЛОЖЕНИЯ</vt:lpstr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Nick</cp:lastModifiedBy>
  <cp:revision>11</cp:revision>
  <dcterms:created xsi:type="dcterms:W3CDTF">2025-09-01T09:35:00Z</dcterms:created>
  <dcterms:modified xsi:type="dcterms:W3CDTF">2025-09-01T11:24:00Z</dcterms:modified>
</cp:coreProperties>
</file>