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2" w:rsidRDefault="00921AD1" w:rsidP="00AE532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21AD1" w:rsidRPr="005A4801" w:rsidRDefault="00921AD1" w:rsidP="00AE5322">
      <w:pPr>
        <w:jc w:val="center"/>
        <w:rPr>
          <w:sz w:val="28"/>
          <w:szCs w:val="28"/>
        </w:rPr>
      </w:pPr>
    </w:p>
    <w:p w:rsidR="00AE5322" w:rsidRPr="005A4801" w:rsidRDefault="00683611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1</w:t>
      </w:r>
      <w:r w:rsidR="00CB0E3B" w:rsidRPr="005A4801">
        <w:rPr>
          <w:b/>
          <w:sz w:val="28"/>
          <w:szCs w:val="28"/>
        </w:rPr>
        <w:t xml:space="preserve"> </w:t>
      </w:r>
      <w:r w:rsidR="00ED18C4" w:rsidRPr="005A4801">
        <w:rPr>
          <w:b/>
          <w:sz w:val="28"/>
          <w:szCs w:val="28"/>
        </w:rPr>
        <w:t>ок</w:t>
      </w:r>
      <w:r w:rsidR="00CB0E3B" w:rsidRPr="005A4801">
        <w:rPr>
          <w:b/>
          <w:sz w:val="28"/>
          <w:szCs w:val="28"/>
        </w:rPr>
        <w:t xml:space="preserve">тября - </w:t>
      </w:r>
      <w:r w:rsidR="002146E0" w:rsidRPr="005A4801">
        <w:rPr>
          <w:b/>
          <w:sz w:val="28"/>
          <w:szCs w:val="28"/>
        </w:rPr>
        <w:t>20</w:t>
      </w:r>
      <w:r w:rsidR="00AE5322" w:rsidRPr="005A4801">
        <w:rPr>
          <w:b/>
          <w:sz w:val="28"/>
          <w:szCs w:val="28"/>
        </w:rPr>
        <w:t xml:space="preserve"> ноября</w:t>
      </w:r>
      <w:r w:rsidR="006C7163" w:rsidRPr="005A4801">
        <w:rPr>
          <w:b/>
          <w:sz w:val="28"/>
          <w:szCs w:val="28"/>
        </w:rPr>
        <w:t xml:space="preserve"> 201</w:t>
      </w:r>
      <w:r w:rsidR="00F457F5" w:rsidRPr="005A4801">
        <w:rPr>
          <w:b/>
          <w:sz w:val="28"/>
          <w:szCs w:val="28"/>
        </w:rPr>
        <w:t>9</w:t>
      </w:r>
      <w:r w:rsidR="006C7163" w:rsidRPr="005A4801">
        <w:rPr>
          <w:b/>
          <w:sz w:val="28"/>
          <w:szCs w:val="28"/>
        </w:rPr>
        <w:t xml:space="preserve"> года</w:t>
      </w:r>
    </w:p>
    <w:p w:rsidR="00AE5322" w:rsidRPr="005A4801" w:rsidRDefault="006C7163" w:rsidP="00C311B6">
      <w:pPr>
        <w:jc w:val="center"/>
        <w:rPr>
          <w:sz w:val="28"/>
          <w:szCs w:val="28"/>
        </w:rPr>
      </w:pPr>
      <w:r w:rsidRPr="005A4801">
        <w:rPr>
          <w:sz w:val="28"/>
          <w:szCs w:val="28"/>
        </w:rPr>
        <w:t xml:space="preserve">в </w:t>
      </w:r>
      <w:proofErr w:type="gramStart"/>
      <w:r w:rsidRPr="005A4801">
        <w:rPr>
          <w:sz w:val="28"/>
          <w:szCs w:val="28"/>
        </w:rPr>
        <w:t>г</w:t>
      </w:r>
      <w:proofErr w:type="gramEnd"/>
      <w:r w:rsidRPr="005A4801">
        <w:rPr>
          <w:sz w:val="28"/>
          <w:szCs w:val="28"/>
        </w:rPr>
        <w:t xml:space="preserve">. Томске и Томской области </w:t>
      </w:r>
      <w:r w:rsidR="00AE5322" w:rsidRPr="005A4801">
        <w:rPr>
          <w:sz w:val="28"/>
          <w:szCs w:val="28"/>
        </w:rPr>
        <w:t xml:space="preserve">пройдут </w:t>
      </w:r>
    </w:p>
    <w:p w:rsidR="00AD03F6" w:rsidRPr="005A4801" w:rsidRDefault="00C17BC8" w:rsidP="00C311B6">
      <w:pPr>
        <w:jc w:val="center"/>
        <w:rPr>
          <w:b/>
          <w:sz w:val="28"/>
          <w:szCs w:val="28"/>
        </w:rPr>
      </w:pPr>
      <w:proofErr w:type="gramStart"/>
      <w:r w:rsidRPr="005A4801">
        <w:rPr>
          <w:b/>
          <w:sz w:val="28"/>
          <w:szCs w:val="28"/>
        </w:rPr>
        <w:t>Х</w:t>
      </w:r>
      <w:proofErr w:type="gramEnd"/>
      <w:r w:rsidR="00771C99" w:rsidRPr="005A4801">
        <w:rPr>
          <w:b/>
          <w:sz w:val="28"/>
          <w:szCs w:val="28"/>
          <w:lang w:val="en-US"/>
        </w:rPr>
        <w:t>I</w:t>
      </w:r>
      <w:r w:rsidR="00F457F5" w:rsidRPr="005A4801">
        <w:rPr>
          <w:b/>
          <w:sz w:val="28"/>
          <w:szCs w:val="28"/>
          <w:lang w:val="en-US"/>
        </w:rPr>
        <w:t>I</w:t>
      </w:r>
      <w:r w:rsidR="00AE5322" w:rsidRPr="005A4801">
        <w:rPr>
          <w:b/>
          <w:sz w:val="28"/>
          <w:szCs w:val="28"/>
        </w:rPr>
        <w:t xml:space="preserve"> Макариевские </w:t>
      </w:r>
      <w:r w:rsidRPr="005A4801">
        <w:rPr>
          <w:b/>
          <w:sz w:val="28"/>
          <w:szCs w:val="28"/>
        </w:rPr>
        <w:t>образовательны</w:t>
      </w:r>
      <w:r w:rsidR="00AE5322" w:rsidRPr="005A4801">
        <w:rPr>
          <w:b/>
          <w:sz w:val="28"/>
          <w:szCs w:val="28"/>
        </w:rPr>
        <w:t>е чтения</w:t>
      </w:r>
      <w:r w:rsidR="00A31067" w:rsidRPr="005A4801">
        <w:rPr>
          <w:b/>
          <w:sz w:val="28"/>
          <w:szCs w:val="28"/>
        </w:rPr>
        <w:t>,</w:t>
      </w:r>
    </w:p>
    <w:p w:rsidR="00515EBB" w:rsidRDefault="00A31067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 xml:space="preserve">региональный этап </w:t>
      </w:r>
    </w:p>
    <w:p w:rsidR="00A31067" w:rsidRPr="005A4801" w:rsidRDefault="00ED18C4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  <w:lang w:val="en-US"/>
        </w:rPr>
        <w:t>XXVIII</w:t>
      </w:r>
      <w:r w:rsidRPr="005A4801">
        <w:rPr>
          <w:b/>
          <w:sz w:val="28"/>
          <w:szCs w:val="28"/>
        </w:rPr>
        <w:t xml:space="preserve"> </w:t>
      </w:r>
      <w:r w:rsidR="00A31067" w:rsidRPr="005A4801">
        <w:rPr>
          <w:b/>
          <w:sz w:val="28"/>
          <w:szCs w:val="28"/>
        </w:rPr>
        <w:t>Международных Рождественских образовательных чтений</w:t>
      </w:r>
    </w:p>
    <w:p w:rsidR="00683611" w:rsidRPr="005A4801" w:rsidRDefault="00683611" w:rsidP="00C311B6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«</w:t>
      </w:r>
      <w:r w:rsidR="00F457F5" w:rsidRPr="005A4801">
        <w:rPr>
          <w:b/>
          <w:sz w:val="28"/>
          <w:szCs w:val="28"/>
        </w:rPr>
        <w:t>Великая Победа: наследие и наследники</w:t>
      </w:r>
      <w:r w:rsidRPr="005A4801">
        <w:rPr>
          <w:b/>
          <w:sz w:val="28"/>
          <w:szCs w:val="28"/>
        </w:rPr>
        <w:t>»</w:t>
      </w:r>
    </w:p>
    <w:p w:rsidR="00AE5322" w:rsidRPr="005A4801" w:rsidRDefault="00AE5322" w:rsidP="00AE5322">
      <w:pPr>
        <w:rPr>
          <w:sz w:val="28"/>
          <w:szCs w:val="28"/>
        </w:rPr>
      </w:pPr>
    </w:p>
    <w:p w:rsidR="00AE5322" w:rsidRPr="005A4801" w:rsidRDefault="00716A5F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Учредителями Чтений являются</w:t>
      </w:r>
      <w:r w:rsidR="00AE5322" w:rsidRPr="005A4801">
        <w:rPr>
          <w:sz w:val="28"/>
          <w:szCs w:val="28"/>
          <w:lang w:eastAsia="ar-SA"/>
        </w:rPr>
        <w:t xml:space="preserve"> </w:t>
      </w:r>
      <w:r w:rsidR="00CB0E3B" w:rsidRPr="005A4801">
        <w:rPr>
          <w:sz w:val="28"/>
          <w:szCs w:val="28"/>
          <w:lang w:eastAsia="ar-SA"/>
        </w:rPr>
        <w:t xml:space="preserve">Томская </w:t>
      </w:r>
      <w:r>
        <w:rPr>
          <w:sz w:val="28"/>
          <w:szCs w:val="28"/>
          <w:lang w:eastAsia="ar-SA"/>
        </w:rPr>
        <w:t>митрополия</w:t>
      </w:r>
      <w:r w:rsidR="00AE5322" w:rsidRPr="005A4801">
        <w:rPr>
          <w:sz w:val="28"/>
          <w:szCs w:val="28"/>
          <w:lang w:eastAsia="ar-SA"/>
        </w:rPr>
        <w:t xml:space="preserve"> Русской Православной Церкви, </w:t>
      </w:r>
      <w:r w:rsidR="006E32B8" w:rsidRPr="005A4801">
        <w:rPr>
          <w:sz w:val="28"/>
          <w:szCs w:val="28"/>
          <w:lang w:eastAsia="ar-SA"/>
        </w:rPr>
        <w:t>Департамент общего образования</w:t>
      </w:r>
      <w:r w:rsidR="007B3D0D" w:rsidRPr="005A4801">
        <w:rPr>
          <w:sz w:val="28"/>
          <w:szCs w:val="28"/>
          <w:lang w:eastAsia="ar-SA"/>
        </w:rPr>
        <w:t>,</w:t>
      </w:r>
      <w:r w:rsidR="006E32B8" w:rsidRPr="005A4801">
        <w:rPr>
          <w:sz w:val="28"/>
          <w:szCs w:val="28"/>
          <w:lang w:eastAsia="ar-SA"/>
        </w:rPr>
        <w:t xml:space="preserve"> Департамент по культуре </w:t>
      </w:r>
      <w:r w:rsidR="00DA6B24" w:rsidRPr="005A4801">
        <w:rPr>
          <w:sz w:val="28"/>
          <w:szCs w:val="28"/>
          <w:lang w:eastAsia="ar-SA"/>
        </w:rPr>
        <w:t>и туризму</w:t>
      </w:r>
      <w:r w:rsidR="00AE715A" w:rsidRPr="005A4801">
        <w:rPr>
          <w:sz w:val="28"/>
          <w:szCs w:val="28"/>
          <w:lang w:eastAsia="ar-SA"/>
        </w:rPr>
        <w:t>, Департамент профессиональн</w:t>
      </w:r>
      <w:r>
        <w:rPr>
          <w:sz w:val="28"/>
          <w:szCs w:val="28"/>
          <w:lang w:eastAsia="ar-SA"/>
        </w:rPr>
        <w:t>ого образования Томской области.</w:t>
      </w:r>
    </w:p>
    <w:p w:rsidR="006E32B8" w:rsidRPr="005A4801" w:rsidRDefault="006E32B8" w:rsidP="00B84E78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8"/>
          <w:szCs w:val="28"/>
          <w:lang w:eastAsia="ar-SA"/>
        </w:rPr>
      </w:pPr>
    </w:p>
    <w:p w:rsidR="00771C99" w:rsidRPr="005A4801" w:rsidRDefault="00771C99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5A4801">
        <w:rPr>
          <w:sz w:val="28"/>
          <w:szCs w:val="28"/>
          <w:lang w:eastAsia="ar-SA"/>
        </w:rPr>
        <w:t>В программу Чтений включаются мероприятия, освещающие деятельность святителя Макария (Невского) и раскрывающие значение его трудов и наследия для современного образования, а также тематику XXVII</w:t>
      </w:r>
      <w:r w:rsidR="00F457F5" w:rsidRPr="005A4801">
        <w:rPr>
          <w:sz w:val="28"/>
          <w:szCs w:val="28"/>
          <w:lang w:val="en-US" w:eastAsia="ar-SA"/>
        </w:rPr>
        <w:t>I</w:t>
      </w:r>
      <w:r w:rsidRPr="005A4801">
        <w:rPr>
          <w:sz w:val="28"/>
          <w:szCs w:val="28"/>
          <w:lang w:eastAsia="ar-SA"/>
        </w:rPr>
        <w:t xml:space="preserve"> Международных Рождественских образовательных чтений</w:t>
      </w:r>
      <w:r w:rsidR="00F457F5" w:rsidRPr="005A4801">
        <w:rPr>
          <w:sz w:val="28"/>
          <w:szCs w:val="28"/>
          <w:lang w:eastAsia="ar-SA"/>
        </w:rPr>
        <w:t xml:space="preserve"> «Великая Победа: наследие и наследники»</w:t>
      </w:r>
    </w:p>
    <w:p w:rsidR="00771C99" w:rsidRPr="005A4801" w:rsidRDefault="00771C99" w:rsidP="00F457F5">
      <w:pPr>
        <w:pStyle w:val="10"/>
        <w:shd w:val="clear" w:color="auto" w:fill="auto"/>
        <w:spacing w:line="240" w:lineRule="auto"/>
        <w:ind w:right="60"/>
        <w:jc w:val="both"/>
        <w:rPr>
          <w:sz w:val="28"/>
          <w:szCs w:val="28"/>
          <w:lang w:eastAsia="ar-SA"/>
        </w:rPr>
      </w:pPr>
    </w:p>
    <w:p w:rsidR="00771C99" w:rsidRPr="005A4801" w:rsidRDefault="00771C99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  <w:r w:rsidRPr="005A4801">
        <w:rPr>
          <w:sz w:val="28"/>
          <w:szCs w:val="28"/>
          <w:lang w:eastAsia="ar-SA"/>
        </w:rPr>
        <w:t>В работе Чтений могут принять участие руководители, преподаватели, обучающиеся образовательных организаций и организаций культуры различного уровня, православных учебных заведений, представители органов государственной власти Томской области, представители религиозных конфессий и общественности.</w:t>
      </w:r>
    </w:p>
    <w:p w:rsidR="00771C99" w:rsidRPr="005A4801" w:rsidRDefault="00771C99" w:rsidP="00DA6B24">
      <w:pPr>
        <w:jc w:val="both"/>
        <w:rPr>
          <w:sz w:val="28"/>
          <w:szCs w:val="28"/>
        </w:rPr>
      </w:pPr>
    </w:p>
    <w:p w:rsidR="00771C99" w:rsidRPr="005A4801" w:rsidRDefault="00771C99" w:rsidP="00771C99">
      <w:pPr>
        <w:pStyle w:val="10"/>
        <w:shd w:val="clear" w:color="auto" w:fill="auto"/>
        <w:spacing w:line="240" w:lineRule="auto"/>
        <w:ind w:firstLine="400"/>
        <w:jc w:val="both"/>
        <w:rPr>
          <w:sz w:val="28"/>
          <w:szCs w:val="28"/>
          <w:shd w:val="clear" w:color="auto" w:fill="FFFFFF"/>
        </w:rPr>
      </w:pPr>
      <w:r w:rsidRPr="005A4801">
        <w:rPr>
          <w:rStyle w:val="3"/>
          <w:sz w:val="28"/>
          <w:szCs w:val="28"/>
        </w:rPr>
        <w:t xml:space="preserve">Пленарное заседание Чтений состоится </w:t>
      </w:r>
      <w:r w:rsidR="00F457F5" w:rsidRPr="005A4801">
        <w:rPr>
          <w:rStyle w:val="3"/>
          <w:sz w:val="28"/>
          <w:szCs w:val="28"/>
        </w:rPr>
        <w:t>29</w:t>
      </w:r>
      <w:r w:rsidRPr="005A4801">
        <w:rPr>
          <w:rStyle w:val="3"/>
          <w:sz w:val="28"/>
          <w:szCs w:val="28"/>
        </w:rPr>
        <w:t xml:space="preserve"> октября 201</w:t>
      </w:r>
      <w:r w:rsidR="00F457F5" w:rsidRPr="005A4801">
        <w:rPr>
          <w:rStyle w:val="3"/>
          <w:sz w:val="28"/>
          <w:szCs w:val="28"/>
        </w:rPr>
        <w:t>9</w:t>
      </w:r>
      <w:r w:rsidRPr="005A4801">
        <w:rPr>
          <w:rStyle w:val="3"/>
          <w:sz w:val="28"/>
          <w:szCs w:val="28"/>
        </w:rPr>
        <w:t xml:space="preserve"> г. в 11.00 в конференц-зале ОГАУК «Томская областная универсальная научная библиотека им. А. С. Пушкина» по адресу: г. Томск, ул. Карла Маркса, 14.</w:t>
      </w:r>
    </w:p>
    <w:p w:rsidR="00771C99" w:rsidRPr="005A4801" w:rsidRDefault="00771C99" w:rsidP="00DA6B24">
      <w:pPr>
        <w:jc w:val="both"/>
        <w:rPr>
          <w:sz w:val="28"/>
          <w:szCs w:val="28"/>
        </w:rPr>
      </w:pPr>
    </w:p>
    <w:p w:rsidR="00CB0E3B" w:rsidRPr="005A4801" w:rsidRDefault="007E734C" w:rsidP="001366CA">
      <w:pPr>
        <w:pStyle w:val="10"/>
        <w:shd w:val="clear" w:color="auto" w:fill="auto"/>
        <w:spacing w:line="240" w:lineRule="auto"/>
        <w:ind w:firstLine="400"/>
        <w:jc w:val="both"/>
        <w:rPr>
          <w:rStyle w:val="3"/>
          <w:sz w:val="28"/>
          <w:szCs w:val="28"/>
        </w:rPr>
      </w:pPr>
      <w:r w:rsidRPr="005A4801">
        <w:rPr>
          <w:rStyle w:val="3"/>
          <w:sz w:val="28"/>
          <w:szCs w:val="28"/>
        </w:rPr>
        <w:t>Положение о п</w:t>
      </w:r>
      <w:r w:rsidR="00300C06" w:rsidRPr="005A4801">
        <w:rPr>
          <w:rStyle w:val="3"/>
          <w:sz w:val="28"/>
          <w:szCs w:val="28"/>
        </w:rPr>
        <w:t>р</w:t>
      </w:r>
      <w:r w:rsidRPr="005A4801">
        <w:rPr>
          <w:rStyle w:val="3"/>
          <w:sz w:val="28"/>
          <w:szCs w:val="28"/>
        </w:rPr>
        <w:t xml:space="preserve">оведении Чтений и вся актуальная информация размещается на сайте </w:t>
      </w:r>
      <w:r w:rsidR="00C01E67" w:rsidRPr="005A4801">
        <w:rPr>
          <w:rStyle w:val="3"/>
          <w:sz w:val="28"/>
          <w:szCs w:val="28"/>
        </w:rPr>
        <w:t xml:space="preserve">  </w:t>
      </w:r>
      <w:hyperlink r:id="rId7" w:history="1">
        <w:r w:rsidR="00C01E67" w:rsidRPr="005A4801">
          <w:rPr>
            <w:rStyle w:val="3"/>
            <w:sz w:val="28"/>
            <w:szCs w:val="28"/>
          </w:rPr>
          <w:t>http://chteniya.pravorg.ru</w:t>
        </w:r>
      </w:hyperlink>
    </w:p>
    <w:p w:rsidR="00025B08" w:rsidRPr="005A4801" w:rsidRDefault="00025B08" w:rsidP="00014167">
      <w:pPr>
        <w:ind w:firstLine="210"/>
        <w:rPr>
          <w:sz w:val="28"/>
          <w:szCs w:val="28"/>
        </w:rPr>
      </w:pPr>
    </w:p>
    <w:p w:rsidR="00C30A6E" w:rsidRPr="00C30A6E" w:rsidRDefault="00C30A6E" w:rsidP="00C30A6E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"/>
          <w:sz w:val="28"/>
          <w:szCs w:val="28"/>
        </w:rPr>
      </w:pPr>
      <w:r w:rsidRPr="00C30A6E">
        <w:rPr>
          <w:rStyle w:val="3"/>
          <w:sz w:val="28"/>
          <w:szCs w:val="28"/>
        </w:rPr>
        <w:t xml:space="preserve">Материалы и заявки на организацию и проведение секций Чтений предоставляются руководителями секций до </w:t>
      </w:r>
      <w:r w:rsidR="004515EE">
        <w:rPr>
          <w:rStyle w:val="3"/>
          <w:sz w:val="28"/>
          <w:szCs w:val="28"/>
        </w:rPr>
        <w:t>01</w:t>
      </w:r>
      <w:r w:rsidRPr="00C30A6E">
        <w:rPr>
          <w:rStyle w:val="3"/>
          <w:sz w:val="28"/>
          <w:szCs w:val="28"/>
        </w:rPr>
        <w:t xml:space="preserve"> октября 2019 года в </w:t>
      </w:r>
      <w:r w:rsidRPr="00C30A6E">
        <w:rPr>
          <w:rStyle w:val="3"/>
          <w:i/>
          <w:iCs/>
          <w:sz w:val="28"/>
          <w:szCs w:val="28"/>
        </w:rPr>
        <w:t>электронном</w:t>
      </w:r>
      <w:r w:rsidRPr="00C30A6E">
        <w:rPr>
          <w:rStyle w:val="3"/>
          <w:sz w:val="28"/>
          <w:szCs w:val="28"/>
        </w:rPr>
        <w:t xml:space="preserve"> виде в</w:t>
      </w:r>
      <w:r w:rsidRPr="00C30A6E">
        <w:rPr>
          <w:rStyle w:val="3"/>
          <w:i/>
          <w:iCs/>
          <w:sz w:val="28"/>
          <w:szCs w:val="28"/>
        </w:rPr>
        <w:t xml:space="preserve"> Отдел религиозного образования и катехизации Томской епархии</w:t>
      </w:r>
      <w:r w:rsidRPr="00C30A6E">
        <w:rPr>
          <w:rStyle w:val="3"/>
          <w:sz w:val="28"/>
          <w:szCs w:val="28"/>
        </w:rPr>
        <w:t xml:space="preserve"> по электронной почте: </w:t>
      </w:r>
      <w:hyperlink r:id="rId8" w:history="1">
        <w:r w:rsidRPr="00C30A6E">
          <w:rPr>
            <w:rStyle w:val="3"/>
            <w:sz w:val="28"/>
            <w:szCs w:val="28"/>
          </w:rPr>
          <w:t>oroik-tomsk@yandex.ru</w:t>
        </w:r>
      </w:hyperlink>
      <w:r w:rsidRPr="00C30A6E">
        <w:rPr>
          <w:rStyle w:val="3"/>
          <w:sz w:val="28"/>
          <w:szCs w:val="28"/>
        </w:rPr>
        <w:t xml:space="preserve">  (Приложение 1 «Заявка на проведение образовательного мероприятия»).</w:t>
      </w:r>
    </w:p>
    <w:p w:rsidR="00C30A6E" w:rsidRPr="00C30A6E" w:rsidRDefault="00C30A6E" w:rsidP="00C30A6E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3"/>
          <w:sz w:val="28"/>
          <w:szCs w:val="28"/>
        </w:rPr>
      </w:pPr>
      <w:r w:rsidRPr="00C30A6E">
        <w:rPr>
          <w:rStyle w:val="3"/>
          <w:sz w:val="28"/>
          <w:szCs w:val="28"/>
        </w:rPr>
        <w:t>Итоговая программа Чтений утверждается организационным комитетом и размещается на официальном сайте Чтений не позднее</w:t>
      </w:r>
      <w:r w:rsidRPr="00C30A6E">
        <w:rPr>
          <w:rStyle w:val="3"/>
          <w:b/>
          <w:bCs/>
          <w:sz w:val="28"/>
          <w:szCs w:val="28"/>
        </w:rPr>
        <w:t xml:space="preserve"> 22 октября 2019 года.</w:t>
      </w:r>
    </w:p>
    <w:p w:rsidR="00C30A6E" w:rsidRPr="005A4801" w:rsidRDefault="00C30A6E" w:rsidP="00025B08">
      <w:pPr>
        <w:rPr>
          <w:rStyle w:val="3"/>
          <w:sz w:val="28"/>
          <w:szCs w:val="28"/>
        </w:rPr>
      </w:pPr>
    </w:p>
    <w:p w:rsidR="00A14E8A" w:rsidRPr="005A4801" w:rsidRDefault="00A53B6E" w:rsidP="0084771A">
      <w:pPr>
        <w:tabs>
          <w:tab w:val="left" w:pos="-180"/>
        </w:tabs>
        <w:ind w:right="-6"/>
        <w:rPr>
          <w:sz w:val="28"/>
          <w:szCs w:val="28"/>
        </w:rPr>
      </w:pPr>
      <w:r w:rsidRPr="005A4801">
        <w:rPr>
          <w:sz w:val="28"/>
          <w:szCs w:val="28"/>
        </w:rPr>
        <w:t>Уточнить инф</w:t>
      </w:r>
      <w:r w:rsidR="00AE5322" w:rsidRPr="005A4801">
        <w:rPr>
          <w:sz w:val="28"/>
          <w:szCs w:val="28"/>
        </w:rPr>
        <w:t xml:space="preserve">ормацию можно </w:t>
      </w:r>
      <w:r w:rsidR="00C17BC8" w:rsidRPr="005A4801">
        <w:rPr>
          <w:sz w:val="28"/>
          <w:szCs w:val="28"/>
        </w:rPr>
        <w:t xml:space="preserve">в рабочее время </w:t>
      </w:r>
      <w:r w:rsidR="00AE5322" w:rsidRPr="005A4801">
        <w:rPr>
          <w:sz w:val="28"/>
          <w:szCs w:val="28"/>
        </w:rPr>
        <w:t>по телефон</w:t>
      </w:r>
      <w:r w:rsidR="00C17BC8" w:rsidRPr="005A4801">
        <w:rPr>
          <w:sz w:val="28"/>
          <w:szCs w:val="28"/>
        </w:rPr>
        <w:t>у</w:t>
      </w:r>
      <w:r w:rsidR="0084771A" w:rsidRPr="005A4801">
        <w:rPr>
          <w:sz w:val="28"/>
          <w:szCs w:val="28"/>
        </w:rPr>
        <w:t xml:space="preserve"> 8(3822)</w:t>
      </w:r>
      <w:r w:rsidR="00A14E8A" w:rsidRPr="005A4801">
        <w:rPr>
          <w:sz w:val="28"/>
          <w:szCs w:val="28"/>
        </w:rPr>
        <w:t xml:space="preserve">53-00-65  - Соколова Елена Николаевна, методист </w:t>
      </w:r>
      <w:proofErr w:type="spellStart"/>
      <w:r w:rsidR="00A14E8A" w:rsidRPr="005A4801">
        <w:rPr>
          <w:sz w:val="28"/>
          <w:szCs w:val="28"/>
        </w:rPr>
        <w:t>ОРОиК</w:t>
      </w:r>
      <w:proofErr w:type="spellEnd"/>
      <w:r w:rsidR="00A14E8A" w:rsidRPr="005A4801">
        <w:rPr>
          <w:sz w:val="28"/>
          <w:szCs w:val="28"/>
        </w:rPr>
        <w:t xml:space="preserve"> Томской епархии (</w:t>
      </w:r>
      <w:r w:rsidR="00A14E8A" w:rsidRPr="005A4801">
        <w:rPr>
          <w:sz w:val="28"/>
          <w:szCs w:val="28"/>
          <w:lang w:val="en-US"/>
        </w:rPr>
        <w:t>e</w:t>
      </w:r>
      <w:r w:rsidR="00A14E8A" w:rsidRPr="005A4801">
        <w:rPr>
          <w:sz w:val="28"/>
          <w:szCs w:val="28"/>
        </w:rPr>
        <w:t>-</w:t>
      </w:r>
      <w:r w:rsidR="00A14E8A" w:rsidRPr="005A4801">
        <w:rPr>
          <w:sz w:val="28"/>
          <w:szCs w:val="28"/>
          <w:lang w:val="en-US"/>
        </w:rPr>
        <w:t>mail</w:t>
      </w:r>
      <w:r w:rsidR="00A14E8A" w:rsidRPr="005A4801">
        <w:rPr>
          <w:sz w:val="28"/>
          <w:szCs w:val="28"/>
        </w:rPr>
        <w:t xml:space="preserve">:  </w:t>
      </w:r>
      <w:proofErr w:type="spellStart"/>
      <w:r w:rsidR="00A14E8A" w:rsidRPr="005A4801">
        <w:rPr>
          <w:sz w:val="28"/>
          <w:szCs w:val="28"/>
          <w:lang w:val="en-US"/>
        </w:rPr>
        <w:t>oroik</w:t>
      </w:r>
      <w:proofErr w:type="spellEnd"/>
      <w:r w:rsidR="00A14E8A" w:rsidRPr="005A4801">
        <w:rPr>
          <w:sz w:val="28"/>
          <w:szCs w:val="28"/>
        </w:rPr>
        <w:t>-</w:t>
      </w:r>
      <w:proofErr w:type="spellStart"/>
      <w:r w:rsidR="00A14E8A" w:rsidRPr="005A4801">
        <w:rPr>
          <w:sz w:val="28"/>
          <w:szCs w:val="28"/>
          <w:lang w:val="en-US"/>
        </w:rPr>
        <w:t>tomsk</w:t>
      </w:r>
      <w:proofErr w:type="spellEnd"/>
      <w:r w:rsidR="00A14E8A" w:rsidRPr="005A4801">
        <w:rPr>
          <w:sz w:val="28"/>
          <w:szCs w:val="28"/>
        </w:rPr>
        <w:t>@</w:t>
      </w:r>
      <w:proofErr w:type="spellStart"/>
      <w:r w:rsidR="00A14E8A" w:rsidRPr="005A4801">
        <w:rPr>
          <w:sz w:val="28"/>
          <w:szCs w:val="28"/>
          <w:lang w:val="en-US"/>
        </w:rPr>
        <w:t>yandex</w:t>
      </w:r>
      <w:proofErr w:type="spellEnd"/>
      <w:r w:rsidR="00A14E8A" w:rsidRPr="005A4801">
        <w:rPr>
          <w:sz w:val="28"/>
          <w:szCs w:val="28"/>
        </w:rPr>
        <w:t>.</w:t>
      </w:r>
      <w:proofErr w:type="spellStart"/>
      <w:r w:rsidR="00A14E8A" w:rsidRPr="005A4801">
        <w:rPr>
          <w:sz w:val="28"/>
          <w:szCs w:val="28"/>
          <w:lang w:val="en-US"/>
        </w:rPr>
        <w:t>ru</w:t>
      </w:r>
      <w:proofErr w:type="spellEnd"/>
      <w:r w:rsidR="00A14E8A" w:rsidRPr="005A4801">
        <w:rPr>
          <w:sz w:val="28"/>
          <w:szCs w:val="28"/>
        </w:rPr>
        <w:t>).</w:t>
      </w:r>
    </w:p>
    <w:p w:rsidR="00B84E78" w:rsidRPr="005A4801" w:rsidRDefault="00B84E78">
      <w:pPr>
        <w:tabs>
          <w:tab w:val="left" w:pos="-180"/>
        </w:tabs>
        <w:ind w:left="210" w:right="-6"/>
        <w:rPr>
          <w:sz w:val="28"/>
          <w:szCs w:val="28"/>
        </w:rPr>
      </w:pPr>
    </w:p>
    <w:p w:rsidR="00921AD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ОРОиК</w:t>
      </w:r>
      <w:proofErr w:type="spellEnd"/>
      <w:r>
        <w:rPr>
          <w:sz w:val="28"/>
          <w:szCs w:val="28"/>
        </w:rPr>
        <w:t xml:space="preserve"> Томской епархии,</w:t>
      </w:r>
    </w:p>
    <w:p w:rsidR="00921AD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Ответственный секретарь Чтений</w:t>
      </w:r>
    </w:p>
    <w:p w:rsidR="00913318" w:rsidRPr="005A4801" w:rsidRDefault="00921AD1" w:rsidP="00C32547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протоиерей Андрей Туров</w:t>
      </w:r>
      <w:r w:rsidR="00913318" w:rsidRPr="005A4801">
        <w:rPr>
          <w:sz w:val="28"/>
          <w:szCs w:val="28"/>
        </w:rPr>
        <w:br w:type="page"/>
      </w:r>
    </w:p>
    <w:p w:rsidR="00913318" w:rsidRPr="005A4801" w:rsidRDefault="00913318" w:rsidP="00913318">
      <w:pPr>
        <w:jc w:val="right"/>
        <w:rPr>
          <w:sz w:val="28"/>
          <w:szCs w:val="28"/>
        </w:rPr>
      </w:pPr>
      <w:r w:rsidRPr="005A4801">
        <w:rPr>
          <w:sz w:val="28"/>
          <w:szCs w:val="28"/>
        </w:rPr>
        <w:lastRenderedPageBreak/>
        <w:t>Приложение 1</w:t>
      </w:r>
    </w:p>
    <w:p w:rsidR="00913318" w:rsidRPr="005A4801" w:rsidRDefault="00913318" w:rsidP="00913318">
      <w:pPr>
        <w:jc w:val="center"/>
        <w:rPr>
          <w:b/>
          <w:sz w:val="28"/>
          <w:szCs w:val="28"/>
        </w:rPr>
      </w:pPr>
    </w:p>
    <w:p w:rsidR="00913318" w:rsidRPr="005A4801" w:rsidRDefault="00913318" w:rsidP="00913318">
      <w:pPr>
        <w:jc w:val="center"/>
        <w:rPr>
          <w:b/>
          <w:sz w:val="28"/>
          <w:szCs w:val="28"/>
        </w:rPr>
      </w:pPr>
      <w:r w:rsidRPr="005A4801">
        <w:rPr>
          <w:b/>
          <w:sz w:val="28"/>
          <w:szCs w:val="28"/>
        </w:rPr>
        <w:t>Заявка на организацию и проведение образовательного мероприятия</w:t>
      </w:r>
      <w:r w:rsidR="00557824" w:rsidRPr="005A4801">
        <w:rPr>
          <w:b/>
          <w:sz w:val="28"/>
          <w:szCs w:val="28"/>
        </w:rPr>
        <w:t xml:space="preserve"> (секции)</w:t>
      </w:r>
    </w:p>
    <w:p w:rsidR="00913318" w:rsidRPr="005A4801" w:rsidRDefault="00913318" w:rsidP="00913318">
      <w:pPr>
        <w:keepNext/>
        <w:keepLines/>
        <w:jc w:val="center"/>
        <w:rPr>
          <w:sz w:val="28"/>
          <w:szCs w:val="28"/>
        </w:rPr>
      </w:pPr>
      <w:r w:rsidRPr="005A4801">
        <w:rPr>
          <w:sz w:val="28"/>
          <w:szCs w:val="28"/>
        </w:rPr>
        <w:t xml:space="preserve">в рамках </w:t>
      </w:r>
      <w:r w:rsidRPr="005A4801">
        <w:rPr>
          <w:sz w:val="28"/>
          <w:szCs w:val="28"/>
          <w:lang w:val="en-US"/>
        </w:rPr>
        <w:t>XI</w:t>
      </w:r>
      <w:r w:rsidR="00025B08" w:rsidRPr="005A4801">
        <w:rPr>
          <w:sz w:val="28"/>
          <w:szCs w:val="28"/>
          <w:lang w:val="en-US"/>
        </w:rPr>
        <w:t>I</w:t>
      </w:r>
      <w:r w:rsidRPr="005A4801">
        <w:rPr>
          <w:sz w:val="28"/>
          <w:szCs w:val="28"/>
        </w:rPr>
        <w:t xml:space="preserve"> Макариевских образовательных чтений,</w:t>
      </w:r>
    </w:p>
    <w:p w:rsidR="005A4801" w:rsidRDefault="00913318" w:rsidP="00913318">
      <w:pPr>
        <w:keepNext/>
        <w:keepLines/>
        <w:jc w:val="center"/>
        <w:rPr>
          <w:sz w:val="28"/>
          <w:szCs w:val="28"/>
        </w:rPr>
      </w:pPr>
      <w:r w:rsidRPr="005A4801">
        <w:rPr>
          <w:sz w:val="28"/>
          <w:szCs w:val="28"/>
        </w:rPr>
        <w:t xml:space="preserve">Регионального этапа </w:t>
      </w:r>
    </w:p>
    <w:p w:rsidR="00557824" w:rsidRPr="005A4801" w:rsidRDefault="00913318" w:rsidP="00913318">
      <w:pPr>
        <w:keepNext/>
        <w:keepLines/>
        <w:jc w:val="center"/>
        <w:rPr>
          <w:rStyle w:val="3"/>
          <w:rFonts w:eastAsia="Calibri"/>
          <w:sz w:val="28"/>
          <w:szCs w:val="28"/>
        </w:rPr>
      </w:pPr>
      <w:r w:rsidRPr="005A4801">
        <w:rPr>
          <w:sz w:val="28"/>
          <w:szCs w:val="28"/>
          <w:lang w:val="en-US"/>
        </w:rPr>
        <w:t>XXVII</w:t>
      </w:r>
      <w:r w:rsidR="00C32547" w:rsidRPr="005A4801">
        <w:rPr>
          <w:sz w:val="28"/>
          <w:szCs w:val="28"/>
          <w:lang w:val="en-US"/>
        </w:rPr>
        <w:t>I</w:t>
      </w:r>
      <w:r w:rsidRPr="005A4801">
        <w:rPr>
          <w:sz w:val="28"/>
          <w:szCs w:val="28"/>
        </w:rPr>
        <w:t xml:space="preserve"> Международных Рождественских образовательных </w:t>
      </w:r>
      <w:r w:rsidRPr="005A4801">
        <w:rPr>
          <w:rStyle w:val="3"/>
          <w:rFonts w:eastAsia="Calibri"/>
          <w:sz w:val="28"/>
          <w:szCs w:val="28"/>
        </w:rPr>
        <w:t xml:space="preserve">чтений </w:t>
      </w:r>
    </w:p>
    <w:p w:rsidR="00913318" w:rsidRPr="005A4801" w:rsidRDefault="00913318" w:rsidP="00913318">
      <w:pPr>
        <w:keepNext/>
        <w:keepLines/>
        <w:jc w:val="center"/>
        <w:rPr>
          <w:rStyle w:val="3"/>
          <w:rFonts w:eastAsia="Calibri"/>
          <w:sz w:val="28"/>
          <w:szCs w:val="28"/>
        </w:rPr>
      </w:pPr>
      <w:r w:rsidRPr="005A4801">
        <w:rPr>
          <w:rStyle w:val="3"/>
          <w:rFonts w:eastAsia="Calibri"/>
          <w:sz w:val="28"/>
          <w:szCs w:val="28"/>
        </w:rPr>
        <w:t>«</w:t>
      </w:r>
      <w:r w:rsidR="00C32547" w:rsidRPr="005A4801">
        <w:rPr>
          <w:rStyle w:val="3"/>
          <w:rFonts w:eastAsia="Calibri"/>
          <w:sz w:val="28"/>
          <w:szCs w:val="28"/>
        </w:rPr>
        <w:t>Великая Победа: наследие и наследники</w:t>
      </w:r>
      <w:r w:rsidRPr="005A4801">
        <w:rPr>
          <w:rStyle w:val="3"/>
          <w:rFonts w:eastAsia="Calibri"/>
          <w:sz w:val="28"/>
          <w:szCs w:val="28"/>
        </w:rPr>
        <w:t>»*</w:t>
      </w:r>
    </w:p>
    <w:p w:rsidR="00913318" w:rsidRPr="005A4801" w:rsidRDefault="00913318" w:rsidP="00913318">
      <w:pPr>
        <w:rPr>
          <w:sz w:val="28"/>
          <w:szCs w:val="28"/>
        </w:rPr>
      </w:pP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Дата  и время проведения мероприятия (для конкурсов необходимо указать сроки проведения).</w:t>
      </w: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Полное название мероприятия (с указанием статуса, формы проведения).</w:t>
      </w: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 xml:space="preserve">Участники мероприятия, список докладов (для секций). </w:t>
      </w: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Место проведения.</w:t>
      </w: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Краткая аннотация мероприятия.</w:t>
      </w: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801">
        <w:rPr>
          <w:rFonts w:ascii="Times New Roman" w:hAnsi="Times New Roman" w:cs="Times New Roman"/>
          <w:sz w:val="28"/>
          <w:szCs w:val="28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913318" w:rsidRPr="005A4801" w:rsidRDefault="00913318" w:rsidP="00913318">
      <w:pPr>
        <w:pStyle w:val="ae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Полиграфическая продукция Чтений (укажите необходимое количество)</w:t>
      </w:r>
    </w:p>
    <w:p w:rsidR="00913318" w:rsidRPr="005A4801" w:rsidRDefault="00913318" w:rsidP="00913318">
      <w:pPr>
        <w:pStyle w:val="ae"/>
        <w:numPr>
          <w:ilvl w:val="0"/>
          <w:numId w:val="29"/>
        </w:numPr>
        <w:spacing w:after="0" w:line="240" w:lineRule="auto"/>
        <w:rPr>
          <w:rStyle w:val="1"/>
          <w:rFonts w:ascii="Times New Roman" w:eastAsia="Arial Unicode MS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 xml:space="preserve">Программа Чтений   </w:t>
      </w:r>
      <w:r w:rsidRPr="005A4801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_____   шт.                        </w:t>
      </w:r>
    </w:p>
    <w:p w:rsidR="00913318" w:rsidRPr="005A4801" w:rsidRDefault="00913318" w:rsidP="00913318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Дипломы  ______</w:t>
      </w:r>
      <w:r w:rsidRPr="005A4801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  шт.                                                                </w:t>
      </w:r>
    </w:p>
    <w:p w:rsidR="00913318" w:rsidRPr="005A4801" w:rsidRDefault="00913318" w:rsidP="00913318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 xml:space="preserve">Сертификаты   _______    </w:t>
      </w:r>
      <w:r w:rsidRPr="005A4801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шт.                        </w:t>
      </w:r>
    </w:p>
    <w:p w:rsidR="00913318" w:rsidRPr="005A4801" w:rsidRDefault="00913318" w:rsidP="00913318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801">
        <w:rPr>
          <w:rFonts w:ascii="Times New Roman" w:hAnsi="Times New Roman" w:cs="Times New Roman"/>
          <w:sz w:val="28"/>
          <w:szCs w:val="28"/>
        </w:rPr>
        <w:t>Благодарственные письма  _______</w:t>
      </w:r>
      <w:r w:rsidRPr="005A4801">
        <w:rPr>
          <w:rStyle w:val="1"/>
          <w:rFonts w:ascii="Times New Roman" w:eastAsia="Arial Unicode MS" w:hAnsi="Times New Roman" w:cs="Times New Roman"/>
          <w:sz w:val="28"/>
          <w:szCs w:val="28"/>
        </w:rPr>
        <w:t xml:space="preserve"> шт.                        </w:t>
      </w:r>
    </w:p>
    <w:p w:rsidR="00913318" w:rsidRPr="005A4801" w:rsidRDefault="00913318" w:rsidP="00913318">
      <w:pPr>
        <w:rPr>
          <w:sz w:val="28"/>
          <w:szCs w:val="28"/>
        </w:rPr>
      </w:pPr>
    </w:p>
    <w:p w:rsidR="00913318" w:rsidRPr="005A4801" w:rsidRDefault="00913318" w:rsidP="00913318">
      <w:pPr>
        <w:rPr>
          <w:sz w:val="28"/>
          <w:szCs w:val="28"/>
        </w:rPr>
      </w:pPr>
      <w:r w:rsidRPr="005A4801">
        <w:rPr>
          <w:sz w:val="28"/>
          <w:szCs w:val="28"/>
        </w:rPr>
        <w:t>Заявка направляется по е-</w:t>
      </w:r>
      <w:r w:rsidRPr="005A4801">
        <w:rPr>
          <w:sz w:val="28"/>
          <w:szCs w:val="28"/>
          <w:lang w:val="en-US"/>
        </w:rPr>
        <w:t>mail</w:t>
      </w:r>
      <w:r w:rsidRPr="005A4801">
        <w:rPr>
          <w:sz w:val="28"/>
          <w:szCs w:val="28"/>
        </w:rPr>
        <w:t xml:space="preserve">: </w:t>
      </w:r>
      <w:hyperlink r:id="rId9" w:history="1">
        <w:r w:rsidRPr="005A4801">
          <w:rPr>
            <w:rStyle w:val="a4"/>
            <w:sz w:val="28"/>
            <w:szCs w:val="28"/>
            <w:lang w:val="en-US"/>
          </w:rPr>
          <w:t>oroik</w:t>
        </w:r>
        <w:r w:rsidRPr="005A4801">
          <w:rPr>
            <w:rStyle w:val="a4"/>
            <w:sz w:val="28"/>
            <w:szCs w:val="28"/>
          </w:rPr>
          <w:t>-</w:t>
        </w:r>
        <w:r w:rsidRPr="005A4801">
          <w:rPr>
            <w:rStyle w:val="a4"/>
            <w:sz w:val="28"/>
            <w:szCs w:val="28"/>
            <w:lang w:val="en-US"/>
          </w:rPr>
          <w:t>tomsk</w:t>
        </w:r>
        <w:r w:rsidRPr="005A4801">
          <w:rPr>
            <w:rStyle w:val="a4"/>
            <w:sz w:val="28"/>
            <w:szCs w:val="28"/>
          </w:rPr>
          <w:t>@</w:t>
        </w:r>
        <w:r w:rsidRPr="005A4801">
          <w:rPr>
            <w:rStyle w:val="a4"/>
            <w:sz w:val="28"/>
            <w:szCs w:val="28"/>
            <w:lang w:val="en-US"/>
          </w:rPr>
          <w:t>yandex</w:t>
        </w:r>
        <w:r w:rsidRPr="005A4801">
          <w:rPr>
            <w:rStyle w:val="a4"/>
            <w:sz w:val="28"/>
            <w:szCs w:val="28"/>
          </w:rPr>
          <w:t>.</w:t>
        </w:r>
        <w:r w:rsidRPr="005A4801">
          <w:rPr>
            <w:rStyle w:val="a4"/>
            <w:sz w:val="28"/>
            <w:szCs w:val="28"/>
            <w:lang w:val="en-US"/>
          </w:rPr>
          <w:t>ru</w:t>
        </w:r>
      </w:hyperlink>
      <w:r w:rsidRPr="005A4801">
        <w:rPr>
          <w:sz w:val="28"/>
          <w:szCs w:val="28"/>
        </w:rPr>
        <w:t xml:space="preserve"> методисту отдела религиозного образования и катехизации Томской епархии Соколовой Елене Николаевне до </w:t>
      </w:r>
      <w:r w:rsidR="004515EE">
        <w:rPr>
          <w:rStyle w:val="3"/>
          <w:sz w:val="28"/>
          <w:szCs w:val="28"/>
        </w:rPr>
        <w:t>01</w:t>
      </w:r>
      <w:r w:rsidR="004515EE" w:rsidRPr="00C30A6E">
        <w:rPr>
          <w:rStyle w:val="3"/>
          <w:sz w:val="28"/>
          <w:szCs w:val="28"/>
        </w:rPr>
        <w:t xml:space="preserve"> октября </w:t>
      </w:r>
      <w:r w:rsidR="00025B08" w:rsidRPr="005A4801">
        <w:rPr>
          <w:sz w:val="28"/>
          <w:szCs w:val="28"/>
        </w:rPr>
        <w:t>2019 г.</w:t>
      </w:r>
    </w:p>
    <w:p w:rsidR="00913318" w:rsidRPr="005A4801" w:rsidRDefault="00913318" w:rsidP="00913318">
      <w:pPr>
        <w:rPr>
          <w:sz w:val="28"/>
          <w:szCs w:val="28"/>
        </w:rPr>
      </w:pPr>
    </w:p>
    <w:p w:rsidR="00913318" w:rsidRPr="005A4801" w:rsidRDefault="00913318" w:rsidP="00913318">
      <w:pPr>
        <w:rPr>
          <w:sz w:val="28"/>
          <w:szCs w:val="28"/>
        </w:rPr>
      </w:pPr>
      <w:r w:rsidRPr="005A4801">
        <w:rPr>
          <w:sz w:val="28"/>
          <w:szCs w:val="28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5A4801">
        <w:rPr>
          <w:sz w:val="28"/>
          <w:szCs w:val="28"/>
        </w:rPr>
        <w:t>е</w:t>
      </w:r>
      <w:proofErr w:type="gramEnd"/>
      <w:r w:rsidRPr="005A4801">
        <w:rPr>
          <w:sz w:val="28"/>
          <w:szCs w:val="28"/>
        </w:rPr>
        <w:t>-</w:t>
      </w:r>
      <w:r w:rsidRPr="005A4801">
        <w:rPr>
          <w:sz w:val="28"/>
          <w:szCs w:val="28"/>
          <w:lang w:val="en-US"/>
        </w:rPr>
        <w:t>mail</w:t>
      </w:r>
      <w:r w:rsidRPr="005A4801">
        <w:rPr>
          <w:sz w:val="28"/>
          <w:szCs w:val="28"/>
        </w:rPr>
        <w:t xml:space="preserve">: </w:t>
      </w:r>
      <w:hyperlink r:id="rId10" w:history="1">
        <w:r w:rsidRPr="005A4801">
          <w:rPr>
            <w:rStyle w:val="a4"/>
            <w:sz w:val="28"/>
            <w:szCs w:val="28"/>
            <w:lang w:val="en-US"/>
          </w:rPr>
          <w:t>oroik</w:t>
        </w:r>
        <w:r w:rsidRPr="005A4801">
          <w:rPr>
            <w:rStyle w:val="a4"/>
            <w:sz w:val="28"/>
            <w:szCs w:val="28"/>
          </w:rPr>
          <w:t>-</w:t>
        </w:r>
        <w:r w:rsidRPr="005A4801">
          <w:rPr>
            <w:rStyle w:val="a4"/>
            <w:sz w:val="28"/>
            <w:szCs w:val="28"/>
            <w:lang w:val="en-US"/>
          </w:rPr>
          <w:t>tomsk</w:t>
        </w:r>
        <w:r w:rsidRPr="005A4801">
          <w:rPr>
            <w:rStyle w:val="a4"/>
            <w:sz w:val="28"/>
            <w:szCs w:val="28"/>
          </w:rPr>
          <w:t>@</w:t>
        </w:r>
        <w:r w:rsidRPr="005A4801">
          <w:rPr>
            <w:rStyle w:val="a4"/>
            <w:sz w:val="28"/>
            <w:szCs w:val="28"/>
            <w:lang w:val="en-US"/>
          </w:rPr>
          <w:t>yandex</w:t>
        </w:r>
        <w:r w:rsidRPr="005A4801">
          <w:rPr>
            <w:rStyle w:val="a4"/>
            <w:sz w:val="28"/>
            <w:szCs w:val="28"/>
          </w:rPr>
          <w:t>.</w:t>
        </w:r>
        <w:r w:rsidRPr="005A4801">
          <w:rPr>
            <w:rStyle w:val="a4"/>
            <w:sz w:val="28"/>
            <w:szCs w:val="28"/>
            <w:lang w:val="en-US"/>
          </w:rPr>
          <w:t>ru</w:t>
        </w:r>
      </w:hyperlink>
      <w:r w:rsidRPr="005A4801">
        <w:rPr>
          <w:sz w:val="28"/>
          <w:szCs w:val="28"/>
        </w:rPr>
        <w:t xml:space="preserve"> информацию (текст и фото) для официального сайта Чтений. </w:t>
      </w:r>
    </w:p>
    <w:p w:rsidR="00913318" w:rsidRPr="005A4801" w:rsidRDefault="00913318" w:rsidP="00913318">
      <w:pPr>
        <w:rPr>
          <w:sz w:val="28"/>
          <w:szCs w:val="28"/>
        </w:rPr>
      </w:pPr>
    </w:p>
    <w:p w:rsidR="00913318" w:rsidRPr="005A4801" w:rsidRDefault="00913318" w:rsidP="00913318">
      <w:pPr>
        <w:rPr>
          <w:rStyle w:val="3"/>
          <w:rFonts w:eastAsia="Calibri"/>
          <w:sz w:val="28"/>
          <w:szCs w:val="28"/>
        </w:rPr>
      </w:pPr>
      <w:r w:rsidRPr="005A4801">
        <w:rPr>
          <w:rStyle w:val="3"/>
          <w:rFonts w:eastAsia="Calibri"/>
          <w:sz w:val="28"/>
          <w:szCs w:val="28"/>
        </w:rPr>
        <w:t>* «</w:t>
      </w:r>
      <w:r w:rsidR="00C32547" w:rsidRPr="005A4801">
        <w:rPr>
          <w:rStyle w:val="3"/>
          <w:rFonts w:eastAsia="Calibri"/>
          <w:sz w:val="28"/>
          <w:szCs w:val="28"/>
        </w:rPr>
        <w:t>Великая Победа: наследие и наследники</w:t>
      </w:r>
      <w:r w:rsidRPr="005A4801">
        <w:rPr>
          <w:rStyle w:val="3"/>
          <w:rFonts w:eastAsia="Calibri"/>
          <w:sz w:val="28"/>
          <w:szCs w:val="28"/>
        </w:rPr>
        <w:t>» - основная тема Чтений. Традиционно работа Чтений организуется по следующим тематическим направлениям:</w:t>
      </w:r>
    </w:p>
    <w:p w:rsidR="00913318" w:rsidRPr="005A4801" w:rsidRDefault="00913318" w:rsidP="00913318">
      <w:pPr>
        <w:pStyle w:val="1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sz w:val="28"/>
          <w:szCs w:val="28"/>
        </w:rPr>
      </w:pPr>
      <w:r w:rsidRPr="005A4801">
        <w:rPr>
          <w:rStyle w:val="3"/>
          <w:sz w:val="28"/>
          <w:szCs w:val="28"/>
        </w:rPr>
        <w:t>Актуальность просветительской деятельности и педагогического наследия святителя Макария</w:t>
      </w:r>
      <w:r w:rsidRPr="005A4801">
        <w:rPr>
          <w:rStyle w:val="4"/>
          <w:sz w:val="28"/>
          <w:szCs w:val="28"/>
        </w:rPr>
        <w:t xml:space="preserve"> </w:t>
      </w:r>
      <w:r w:rsidRPr="005A4801">
        <w:rPr>
          <w:rStyle w:val="3"/>
          <w:sz w:val="28"/>
          <w:szCs w:val="28"/>
        </w:rPr>
        <w:t>(Невского);</w:t>
      </w:r>
    </w:p>
    <w:p w:rsidR="00913318" w:rsidRPr="005A4801" w:rsidRDefault="00913318" w:rsidP="00913318">
      <w:pPr>
        <w:pStyle w:val="1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5A4801">
        <w:rPr>
          <w:rStyle w:val="3"/>
          <w:sz w:val="28"/>
          <w:szCs w:val="28"/>
        </w:rPr>
        <w:t>Миссионерская деятельность, диалог культур и языков;</w:t>
      </w:r>
    </w:p>
    <w:p w:rsidR="00913318" w:rsidRPr="005A4801" w:rsidRDefault="00913318" w:rsidP="00913318">
      <w:pPr>
        <w:pStyle w:val="1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5A4801">
        <w:rPr>
          <w:rStyle w:val="3"/>
          <w:sz w:val="28"/>
          <w:szCs w:val="28"/>
        </w:rPr>
        <w:t>Трезвенническое движение в прошлом и настоящем;</w:t>
      </w:r>
    </w:p>
    <w:p w:rsidR="00913318" w:rsidRPr="005A4801" w:rsidRDefault="00913318" w:rsidP="00913318">
      <w:pPr>
        <w:pStyle w:val="1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5A4801">
        <w:rPr>
          <w:rStyle w:val="3"/>
          <w:sz w:val="28"/>
          <w:szCs w:val="28"/>
        </w:rPr>
        <w:t>Попечительство и благотворительность;</w:t>
      </w:r>
    </w:p>
    <w:p w:rsidR="00913318" w:rsidRPr="005A4801" w:rsidRDefault="00913318" w:rsidP="00913318">
      <w:pPr>
        <w:pStyle w:val="1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5A4801">
        <w:rPr>
          <w:rStyle w:val="3"/>
          <w:sz w:val="28"/>
          <w:szCs w:val="28"/>
        </w:rPr>
        <w:t>Духовно-нравственное, гражданское и патриотическое воспитание;</w:t>
      </w:r>
    </w:p>
    <w:p w:rsidR="00913318" w:rsidRPr="005A4801" w:rsidRDefault="00913318" w:rsidP="00913318">
      <w:pPr>
        <w:pStyle w:val="1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8"/>
          <w:szCs w:val="28"/>
        </w:rPr>
      </w:pPr>
      <w:r w:rsidRPr="005A4801">
        <w:rPr>
          <w:rStyle w:val="3"/>
          <w:rFonts w:eastAsia="Calibri"/>
          <w:sz w:val="28"/>
          <w:szCs w:val="28"/>
        </w:rPr>
        <w:t>Реализация Стратегии развития воспитания в Российской Федерации до 2025 года.</w:t>
      </w:r>
    </w:p>
    <w:p w:rsidR="00014167" w:rsidRPr="005A4801" w:rsidRDefault="00014167">
      <w:pPr>
        <w:tabs>
          <w:tab w:val="left" w:pos="-180"/>
        </w:tabs>
        <w:ind w:left="210" w:right="-6"/>
        <w:rPr>
          <w:sz w:val="28"/>
          <w:szCs w:val="28"/>
        </w:rPr>
      </w:pPr>
    </w:p>
    <w:sectPr w:rsidR="00014167" w:rsidRPr="005A4801" w:rsidSect="005A4801">
      <w:pgSz w:w="11906" w:h="16838" w:code="9"/>
      <w:pgMar w:top="709" w:right="849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FC" w:rsidRDefault="003D16FC" w:rsidP="00A8774C">
      <w:r>
        <w:separator/>
      </w:r>
    </w:p>
  </w:endnote>
  <w:endnote w:type="continuationSeparator" w:id="0">
    <w:p w:rsidR="003D16FC" w:rsidRDefault="003D16FC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FC" w:rsidRDefault="003D16FC" w:rsidP="00A8774C">
      <w:r>
        <w:separator/>
      </w:r>
    </w:p>
  </w:footnote>
  <w:footnote w:type="continuationSeparator" w:id="0">
    <w:p w:rsidR="003D16FC" w:rsidRDefault="003D16FC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7"/>
  </w:num>
  <w:num w:numId="16">
    <w:abstractNumId w:val="14"/>
  </w:num>
  <w:num w:numId="17">
    <w:abstractNumId w:val="22"/>
  </w:num>
  <w:num w:numId="18">
    <w:abstractNumId w:val="19"/>
  </w:num>
  <w:num w:numId="19">
    <w:abstractNumId w:val="21"/>
  </w:num>
  <w:num w:numId="20">
    <w:abstractNumId w:val="18"/>
  </w:num>
  <w:num w:numId="21">
    <w:abstractNumId w:val="13"/>
  </w:num>
  <w:num w:numId="22">
    <w:abstractNumId w:val="15"/>
  </w:num>
  <w:num w:numId="23">
    <w:abstractNumId w:val="28"/>
  </w:num>
  <w:num w:numId="24">
    <w:abstractNumId w:val="20"/>
  </w:num>
  <w:num w:numId="25">
    <w:abstractNumId w:val="24"/>
  </w:num>
  <w:num w:numId="26">
    <w:abstractNumId w:val="26"/>
  </w:num>
  <w:num w:numId="27">
    <w:abstractNumId w:val="16"/>
  </w:num>
  <w:num w:numId="28">
    <w:abstractNumId w:val="2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06B27"/>
    <w:rsid w:val="00014167"/>
    <w:rsid w:val="00023DB1"/>
    <w:rsid w:val="00025B08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366CA"/>
    <w:rsid w:val="00141744"/>
    <w:rsid w:val="00147574"/>
    <w:rsid w:val="00160A0C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1EE6"/>
    <w:rsid w:val="00213CE5"/>
    <w:rsid w:val="002146E0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73273"/>
    <w:rsid w:val="00282037"/>
    <w:rsid w:val="00287732"/>
    <w:rsid w:val="0029013E"/>
    <w:rsid w:val="002A40BD"/>
    <w:rsid w:val="002A631B"/>
    <w:rsid w:val="002B1467"/>
    <w:rsid w:val="002C2E77"/>
    <w:rsid w:val="002E17C3"/>
    <w:rsid w:val="002E1A10"/>
    <w:rsid w:val="002E4267"/>
    <w:rsid w:val="002E791D"/>
    <w:rsid w:val="002F386D"/>
    <w:rsid w:val="00300C06"/>
    <w:rsid w:val="00304F6B"/>
    <w:rsid w:val="003136B1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A71F8"/>
    <w:rsid w:val="003B6BFF"/>
    <w:rsid w:val="003D16FC"/>
    <w:rsid w:val="003D27E0"/>
    <w:rsid w:val="003E492A"/>
    <w:rsid w:val="003E754B"/>
    <w:rsid w:val="003F6F94"/>
    <w:rsid w:val="004217DC"/>
    <w:rsid w:val="00427E7F"/>
    <w:rsid w:val="004515EE"/>
    <w:rsid w:val="00460813"/>
    <w:rsid w:val="00467FD6"/>
    <w:rsid w:val="00471D12"/>
    <w:rsid w:val="0047749F"/>
    <w:rsid w:val="00482296"/>
    <w:rsid w:val="00485879"/>
    <w:rsid w:val="004915B5"/>
    <w:rsid w:val="00494C62"/>
    <w:rsid w:val="00496734"/>
    <w:rsid w:val="004B0BF9"/>
    <w:rsid w:val="004B46B1"/>
    <w:rsid w:val="004C0382"/>
    <w:rsid w:val="004C2BF2"/>
    <w:rsid w:val="004C5FFE"/>
    <w:rsid w:val="004C7D33"/>
    <w:rsid w:val="004E0D3C"/>
    <w:rsid w:val="004E5ABD"/>
    <w:rsid w:val="004F2068"/>
    <w:rsid w:val="00515EBB"/>
    <w:rsid w:val="0052010A"/>
    <w:rsid w:val="00520328"/>
    <w:rsid w:val="005220DF"/>
    <w:rsid w:val="0052242A"/>
    <w:rsid w:val="00541D77"/>
    <w:rsid w:val="00542B13"/>
    <w:rsid w:val="00557824"/>
    <w:rsid w:val="00567874"/>
    <w:rsid w:val="00580034"/>
    <w:rsid w:val="00591E36"/>
    <w:rsid w:val="005A4801"/>
    <w:rsid w:val="005B79EC"/>
    <w:rsid w:val="005B7CE9"/>
    <w:rsid w:val="005D29EA"/>
    <w:rsid w:val="005D350D"/>
    <w:rsid w:val="005D7778"/>
    <w:rsid w:val="005E0690"/>
    <w:rsid w:val="005E742F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80D78"/>
    <w:rsid w:val="00683611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16A5F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71C99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4771A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3318"/>
    <w:rsid w:val="0091632A"/>
    <w:rsid w:val="00921AD1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D7D1A"/>
    <w:rsid w:val="009E67C5"/>
    <w:rsid w:val="009E79F6"/>
    <w:rsid w:val="009F1921"/>
    <w:rsid w:val="009F630C"/>
    <w:rsid w:val="00A071DD"/>
    <w:rsid w:val="00A14E8A"/>
    <w:rsid w:val="00A15EE2"/>
    <w:rsid w:val="00A17E81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2691A"/>
    <w:rsid w:val="00B44684"/>
    <w:rsid w:val="00B72785"/>
    <w:rsid w:val="00B83663"/>
    <w:rsid w:val="00B84E78"/>
    <w:rsid w:val="00B90FF1"/>
    <w:rsid w:val="00B9332F"/>
    <w:rsid w:val="00BA3172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0A6E"/>
    <w:rsid w:val="00C311B6"/>
    <w:rsid w:val="00C32547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45BF5"/>
    <w:rsid w:val="00D511AD"/>
    <w:rsid w:val="00D53A9C"/>
    <w:rsid w:val="00D660AE"/>
    <w:rsid w:val="00D87FEA"/>
    <w:rsid w:val="00DA0ED9"/>
    <w:rsid w:val="00DA6B24"/>
    <w:rsid w:val="00DB3F8F"/>
    <w:rsid w:val="00DB4A8D"/>
    <w:rsid w:val="00DB68EF"/>
    <w:rsid w:val="00DD28BE"/>
    <w:rsid w:val="00DD7E79"/>
    <w:rsid w:val="00DF2B45"/>
    <w:rsid w:val="00E03995"/>
    <w:rsid w:val="00E12209"/>
    <w:rsid w:val="00E15437"/>
    <w:rsid w:val="00E15D77"/>
    <w:rsid w:val="00E241B1"/>
    <w:rsid w:val="00E2523A"/>
    <w:rsid w:val="00E353C4"/>
    <w:rsid w:val="00E41DD6"/>
    <w:rsid w:val="00E4358C"/>
    <w:rsid w:val="00E626B2"/>
    <w:rsid w:val="00E719AC"/>
    <w:rsid w:val="00E75AE6"/>
    <w:rsid w:val="00E85C04"/>
    <w:rsid w:val="00EA663B"/>
    <w:rsid w:val="00EB1C59"/>
    <w:rsid w:val="00EB5004"/>
    <w:rsid w:val="00EC3379"/>
    <w:rsid w:val="00EC725C"/>
    <w:rsid w:val="00ED18C4"/>
    <w:rsid w:val="00ED489C"/>
    <w:rsid w:val="00ED7A5F"/>
    <w:rsid w:val="00EE0E9B"/>
    <w:rsid w:val="00EE2838"/>
    <w:rsid w:val="00EE3153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457F5"/>
    <w:rsid w:val="00F63143"/>
    <w:rsid w:val="00F66713"/>
    <w:rsid w:val="00F9072B"/>
    <w:rsid w:val="00F91BD3"/>
    <w:rsid w:val="00FA3A65"/>
    <w:rsid w:val="00FB4171"/>
    <w:rsid w:val="00FB51D6"/>
    <w:rsid w:val="00FD37CC"/>
    <w:rsid w:val="00FF4B20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</w:style>
  <w:style w:type="character" w:customStyle="1" w:styleId="3">
    <w:name w:val="Основной текст3"/>
    <w:basedOn w:val="af"/>
    <w:rsid w:val="00C17BC8"/>
  </w:style>
  <w:style w:type="character" w:customStyle="1" w:styleId="4">
    <w:name w:val="Основной текст4"/>
    <w:basedOn w:val="af"/>
    <w:rsid w:val="00C17BC8"/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5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roik-tom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oik-tom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4252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2</cp:revision>
  <cp:lastPrinted>2018-09-13T07:56:00Z</cp:lastPrinted>
  <dcterms:created xsi:type="dcterms:W3CDTF">2019-09-30T08:04:00Z</dcterms:created>
  <dcterms:modified xsi:type="dcterms:W3CDTF">2019-09-30T08:04:00Z</dcterms:modified>
</cp:coreProperties>
</file>