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3B92" w:rsidRPr="00A241AD" w:rsidRDefault="00A241AD" w:rsidP="00E45F87">
      <w:pPr>
        <w:jc w:val="center"/>
        <w:rPr>
          <w:rFonts w:ascii="Times New Roman" w:hAnsi="Times New Roman" w:cs="Times New Roman"/>
          <w:sz w:val="28"/>
          <w:szCs w:val="28"/>
        </w:rPr>
      </w:pPr>
      <w:r w:rsidRPr="00A241AD">
        <w:rPr>
          <w:rFonts w:ascii="Times New Roman" w:hAnsi="Times New Roman" w:cs="Times New Roman"/>
          <w:sz w:val="28"/>
          <w:szCs w:val="28"/>
        </w:rPr>
        <w:t>Занятие с малышами</w:t>
      </w:r>
    </w:p>
    <w:p w:rsidR="00A241AD" w:rsidRPr="00401585" w:rsidRDefault="00A241AD" w:rsidP="0040158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01585">
        <w:rPr>
          <w:rFonts w:ascii="Times New Roman" w:hAnsi="Times New Roman" w:cs="Times New Roman"/>
          <w:sz w:val="28"/>
          <w:szCs w:val="28"/>
        </w:rPr>
        <w:t xml:space="preserve">Праздник Покрова.  </w:t>
      </w:r>
      <w:r w:rsidR="00401585">
        <w:rPr>
          <w:rFonts w:ascii="Times New Roman" w:hAnsi="Times New Roman" w:cs="Times New Roman"/>
          <w:sz w:val="28"/>
          <w:szCs w:val="28"/>
        </w:rPr>
        <w:t xml:space="preserve">2. </w:t>
      </w:r>
      <w:r w:rsidRPr="00401585">
        <w:rPr>
          <w:rFonts w:ascii="Times New Roman" w:hAnsi="Times New Roman" w:cs="Times New Roman"/>
          <w:sz w:val="28"/>
          <w:szCs w:val="28"/>
        </w:rPr>
        <w:t>Орнамент на покрывала.</w:t>
      </w:r>
    </w:p>
    <w:p w:rsidR="00A241AD" w:rsidRPr="00A241AD" w:rsidRDefault="00A241AD">
      <w:pPr>
        <w:rPr>
          <w:rFonts w:ascii="Times New Roman" w:hAnsi="Times New Roman" w:cs="Times New Roman"/>
          <w:sz w:val="28"/>
          <w:szCs w:val="28"/>
        </w:rPr>
      </w:pPr>
      <w:r w:rsidRPr="00A241AD">
        <w:rPr>
          <w:rFonts w:ascii="Times New Roman" w:hAnsi="Times New Roman" w:cs="Times New Roman"/>
          <w:sz w:val="28"/>
          <w:szCs w:val="28"/>
        </w:rPr>
        <w:t>Ход занятия</w:t>
      </w:r>
    </w:p>
    <w:p w:rsidR="00A241AD" w:rsidRPr="00401585" w:rsidRDefault="00A241AD" w:rsidP="0040158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01585">
        <w:rPr>
          <w:rFonts w:ascii="Times New Roman" w:hAnsi="Times New Roman" w:cs="Times New Roman"/>
          <w:sz w:val="28"/>
          <w:szCs w:val="28"/>
        </w:rPr>
        <w:t>Приближается праздник – Покров Пресвятой Богородицы.</w:t>
      </w:r>
    </w:p>
    <w:p w:rsidR="00A241AD" w:rsidRPr="00A241AD" w:rsidRDefault="00A241AD">
      <w:pPr>
        <w:rPr>
          <w:rFonts w:ascii="Times New Roman" w:hAnsi="Times New Roman" w:cs="Times New Roman"/>
          <w:sz w:val="28"/>
          <w:szCs w:val="28"/>
        </w:rPr>
      </w:pPr>
      <w:r w:rsidRPr="00A241AD">
        <w:rPr>
          <w:rFonts w:ascii="Times New Roman" w:hAnsi="Times New Roman" w:cs="Times New Roman"/>
          <w:sz w:val="28"/>
          <w:szCs w:val="28"/>
        </w:rPr>
        <w:t xml:space="preserve">Послушайте стихотворение И. </w:t>
      </w:r>
      <w:proofErr w:type="spellStart"/>
      <w:r w:rsidRPr="00A241AD">
        <w:rPr>
          <w:rFonts w:ascii="Times New Roman" w:hAnsi="Times New Roman" w:cs="Times New Roman"/>
          <w:sz w:val="28"/>
          <w:szCs w:val="28"/>
        </w:rPr>
        <w:t>Ретунина</w:t>
      </w:r>
      <w:proofErr w:type="spellEnd"/>
    </w:p>
    <w:p w:rsidR="00A241AD" w:rsidRPr="00A241AD" w:rsidRDefault="00A241AD" w:rsidP="00A241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1AD">
        <w:rPr>
          <w:rFonts w:ascii="Times New Roman" w:hAnsi="Times New Roman" w:cs="Times New Roman"/>
          <w:sz w:val="28"/>
          <w:szCs w:val="28"/>
        </w:rPr>
        <w:t xml:space="preserve">Слякоть пусть и бездорожье – </w:t>
      </w:r>
    </w:p>
    <w:p w:rsidR="00A241AD" w:rsidRPr="00A241AD" w:rsidRDefault="00A241AD" w:rsidP="00A241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1AD">
        <w:rPr>
          <w:rFonts w:ascii="Times New Roman" w:hAnsi="Times New Roman" w:cs="Times New Roman"/>
          <w:sz w:val="28"/>
          <w:szCs w:val="28"/>
        </w:rPr>
        <w:t xml:space="preserve">Не грусти, потупив взор, </w:t>
      </w:r>
    </w:p>
    <w:p w:rsidR="00A241AD" w:rsidRPr="00A241AD" w:rsidRDefault="00A241AD" w:rsidP="00A241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1AD">
        <w:rPr>
          <w:rFonts w:ascii="Times New Roman" w:hAnsi="Times New Roman" w:cs="Times New Roman"/>
          <w:sz w:val="28"/>
          <w:szCs w:val="28"/>
        </w:rPr>
        <w:t>Ведь  над нами Матерь Божья</w:t>
      </w:r>
    </w:p>
    <w:p w:rsidR="00A241AD" w:rsidRPr="00A241AD" w:rsidRDefault="00A241AD" w:rsidP="00A241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1AD">
        <w:rPr>
          <w:rFonts w:ascii="Times New Roman" w:hAnsi="Times New Roman" w:cs="Times New Roman"/>
          <w:sz w:val="28"/>
          <w:szCs w:val="28"/>
        </w:rPr>
        <w:t>Простирает омофор.</w:t>
      </w:r>
    </w:p>
    <w:p w:rsidR="00A241AD" w:rsidRPr="00A241AD" w:rsidRDefault="00A241AD" w:rsidP="00A241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41AD" w:rsidRPr="00A241AD" w:rsidRDefault="00A241AD" w:rsidP="00A241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1AD">
        <w:rPr>
          <w:rFonts w:ascii="Times New Roman" w:hAnsi="Times New Roman" w:cs="Times New Roman"/>
          <w:sz w:val="28"/>
          <w:szCs w:val="28"/>
        </w:rPr>
        <w:t>От всего на свете злого</w:t>
      </w:r>
    </w:p>
    <w:p w:rsidR="00A241AD" w:rsidRPr="00A241AD" w:rsidRDefault="00A241AD" w:rsidP="00A241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1AD">
        <w:rPr>
          <w:rFonts w:ascii="Times New Roman" w:hAnsi="Times New Roman" w:cs="Times New Roman"/>
          <w:sz w:val="28"/>
          <w:szCs w:val="28"/>
        </w:rPr>
        <w:t xml:space="preserve">Лес, и поле, и дома – </w:t>
      </w:r>
    </w:p>
    <w:p w:rsidR="00A241AD" w:rsidRPr="00A241AD" w:rsidRDefault="00A241AD" w:rsidP="00A241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1AD">
        <w:rPr>
          <w:rFonts w:ascii="Times New Roman" w:hAnsi="Times New Roman" w:cs="Times New Roman"/>
          <w:sz w:val="28"/>
          <w:szCs w:val="28"/>
        </w:rPr>
        <w:t>Покрывает все Покровом</w:t>
      </w:r>
    </w:p>
    <w:p w:rsidR="00A241AD" w:rsidRPr="00A241AD" w:rsidRDefault="00A241AD" w:rsidP="00A241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41AD">
        <w:rPr>
          <w:rFonts w:ascii="Times New Roman" w:hAnsi="Times New Roman" w:cs="Times New Roman"/>
          <w:sz w:val="28"/>
          <w:szCs w:val="28"/>
        </w:rPr>
        <w:t>Богородица</w:t>
      </w:r>
      <w:proofErr w:type="gramStart"/>
      <w:r w:rsidRPr="00A241AD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A241AD">
        <w:rPr>
          <w:rFonts w:ascii="Times New Roman" w:hAnsi="Times New Roman" w:cs="Times New Roman"/>
          <w:sz w:val="28"/>
          <w:szCs w:val="28"/>
        </w:rPr>
        <w:t>ама.</w:t>
      </w:r>
    </w:p>
    <w:p w:rsidR="00A241AD" w:rsidRPr="00A241AD" w:rsidRDefault="00A241AD" w:rsidP="00A241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241AD" w:rsidRDefault="00A241AD" w:rsidP="004015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241AD">
        <w:rPr>
          <w:rFonts w:ascii="Times New Roman" w:hAnsi="Times New Roman" w:cs="Times New Roman"/>
          <w:sz w:val="28"/>
          <w:szCs w:val="28"/>
        </w:rPr>
        <w:t xml:space="preserve">Это случилось в 10 веке, почти тысячу лет назад в городе Константинополе. Множество народа горячо молились  </w:t>
      </w:r>
      <w:r>
        <w:rPr>
          <w:rFonts w:ascii="Times New Roman" w:hAnsi="Times New Roman" w:cs="Times New Roman"/>
          <w:sz w:val="28"/>
          <w:szCs w:val="28"/>
        </w:rPr>
        <w:t xml:space="preserve">во </w:t>
      </w:r>
      <w:proofErr w:type="spellStart"/>
      <w:r>
        <w:rPr>
          <w:rFonts w:ascii="Times New Roman" w:hAnsi="Times New Roman" w:cs="Times New Roman"/>
          <w:sz w:val="28"/>
          <w:szCs w:val="28"/>
        </w:rPr>
        <w:t>Влахернском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храме за всенощным бдением, потому что город был окружен врагами, которые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посягались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14A63">
        <w:rPr>
          <w:rFonts w:ascii="Times New Roman" w:hAnsi="Times New Roman" w:cs="Times New Roman"/>
          <w:sz w:val="28"/>
          <w:szCs w:val="28"/>
        </w:rPr>
        <w:t xml:space="preserve"> на жизнь и богатство столицы империи.</w:t>
      </w:r>
    </w:p>
    <w:p w:rsidR="00E14A63" w:rsidRDefault="00E14A63" w:rsidP="004015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Среди </w:t>
      </w:r>
      <w:proofErr w:type="gramStart"/>
      <w:r>
        <w:rPr>
          <w:rFonts w:ascii="Times New Roman" w:hAnsi="Times New Roman" w:cs="Times New Roman"/>
          <w:sz w:val="28"/>
          <w:szCs w:val="28"/>
        </w:rPr>
        <w:t>молившихся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находился святой Андрей, Христа ради </w:t>
      </w:r>
      <w:proofErr w:type="spellStart"/>
      <w:r>
        <w:rPr>
          <w:rFonts w:ascii="Times New Roman" w:hAnsi="Times New Roman" w:cs="Times New Roman"/>
          <w:sz w:val="28"/>
          <w:szCs w:val="28"/>
        </w:rPr>
        <w:t>юродовый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Он по велению сердца своего избрал подвиг юродства, стал жить как бездомный и лишенный разума нищий. На самом деле он молился за всех и помогал горожанам бороться со своими пороками. </w:t>
      </w:r>
    </w:p>
    <w:p w:rsidR="00E14A63" w:rsidRDefault="00E14A63" w:rsidP="004015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Такой человек удостоился видения Пресвятой Богородицы во </w:t>
      </w:r>
      <w:proofErr w:type="spellStart"/>
      <w:r>
        <w:rPr>
          <w:rFonts w:ascii="Times New Roman" w:hAnsi="Times New Roman" w:cs="Times New Roman"/>
          <w:sz w:val="28"/>
          <w:szCs w:val="28"/>
        </w:rPr>
        <w:t>Влахернском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храме. Только он и его ученик </w:t>
      </w:r>
      <w:proofErr w:type="spellStart"/>
      <w:r>
        <w:rPr>
          <w:rFonts w:ascii="Times New Roman" w:hAnsi="Times New Roman" w:cs="Times New Roman"/>
          <w:sz w:val="28"/>
          <w:szCs w:val="28"/>
        </w:rPr>
        <w:t>Епифаний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«долгое время смотрели на распростертое над народом покрывало и на блистающую наподобие молнии славу Господню, пока была там Пресвятая Богородица, видимо, было и покрывало;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отшествии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же Ее, сделалось и оно невидимым, но взяв Его с Собою, Она оставила благодать, бывшим там».</w:t>
      </w:r>
    </w:p>
    <w:p w:rsidR="00E14A63" w:rsidRDefault="00E14A63" w:rsidP="004015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чудного явления враги бежали от стен Константинополя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тех пор Православная Церковь празднует это событие и просит Матерь Божью защищать нас от зла и утешать в скорби</w:t>
      </w:r>
      <w:r w:rsidR="00401585">
        <w:rPr>
          <w:rFonts w:ascii="Times New Roman" w:hAnsi="Times New Roman" w:cs="Times New Roman"/>
          <w:sz w:val="28"/>
          <w:szCs w:val="28"/>
        </w:rPr>
        <w:t xml:space="preserve"> и болезни.</w:t>
      </w:r>
    </w:p>
    <w:p w:rsidR="00401585" w:rsidRDefault="00401585" w:rsidP="004015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01585" w:rsidRDefault="00401585" w:rsidP="00401585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 у нас будет декоративное украшение покрывала. </w:t>
      </w:r>
    </w:p>
    <w:p w:rsidR="00401585" w:rsidRDefault="00401585" w:rsidP="004015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означает слово декоративное?</w:t>
      </w:r>
    </w:p>
    <w:p w:rsidR="00401585" w:rsidRDefault="00401585" w:rsidP="004015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Декор – это узор, украшение, его обычно делают на больших платках, покрывалах.</w:t>
      </w:r>
    </w:p>
    <w:p w:rsidR="00401585" w:rsidRDefault="00401585" w:rsidP="004015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Наш лист – это покрывало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Украшать мы его будем красивым узором, который попробуем приготовить из пластилина.</w:t>
      </w:r>
    </w:p>
    <w:p w:rsidR="00E45F87" w:rsidRDefault="00E45F87" w:rsidP="004015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172"/>
            <wp:effectExtent l="19050" t="0" r="3175" b="0"/>
            <wp:docPr id="4" name="Рисунок 3" descr="C:\Documents and Settings\Татьяна\Рабочий стол\воскресная школа\образ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Татьяна\Рабочий стол\воскресная школа\образец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585" w:rsidRDefault="00401585" w:rsidP="004015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Обратите внимание на образец. Узоры повторяются, чередуются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Такой узор называется орнамент.</w:t>
      </w:r>
    </w:p>
    <w:p w:rsidR="00401585" w:rsidRDefault="00401585" w:rsidP="004015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Орнамент – это узор, основанный на повторе элементов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качестве элементов у нас будут цветы, листочки, веточки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Это растительный орнамент.</w:t>
      </w:r>
    </w:p>
    <w:p w:rsidR="00E45F87" w:rsidRDefault="007544AD" w:rsidP="004015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Лучше начинать работу с центра листа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Выберите пластилин и начинайте оформлять декоративные элементы в центре.</w:t>
      </w:r>
    </w:p>
    <w:p w:rsidR="007544AD" w:rsidRDefault="007544AD" w:rsidP="004015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E45F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172"/>
            <wp:effectExtent l="19050" t="0" r="3175" b="0"/>
            <wp:docPr id="7" name="Рисунок 6" descr="C:\Documents and Settings\Татьяна\Рабочий стол\воскресная школ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Татьяна\Рабочий стол\воскресная школа\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4AD" w:rsidRDefault="007544AD" w:rsidP="004015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Удобно украшать, располагая элементы орнамента попарно: </w:t>
      </w:r>
      <w:proofErr w:type="spellStart"/>
      <w:r>
        <w:rPr>
          <w:rFonts w:ascii="Times New Roman" w:hAnsi="Times New Roman" w:cs="Times New Roman"/>
          <w:sz w:val="28"/>
          <w:szCs w:val="28"/>
        </w:rPr>
        <w:t>вверху-внизу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справа-слева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Лист можно поворачивать. </w:t>
      </w:r>
    </w:p>
    <w:p w:rsidR="00E45F87" w:rsidRDefault="00E45F87" w:rsidP="004015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172"/>
            <wp:effectExtent l="19050" t="0" r="3175" b="0"/>
            <wp:docPr id="10" name="Рисунок 9" descr="C:\Documents and Settings\Татьяна\Рабочий стол\воскресная школ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Татьяна\Рабочий стол\воскресная школа\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4AD" w:rsidRDefault="007544AD" w:rsidP="004015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Работайте не спеша. Ваши верные помощники мамы всегда придут на помощь.</w:t>
      </w:r>
    </w:p>
    <w:p w:rsidR="00E45F87" w:rsidRDefault="00E45F87" w:rsidP="004015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172"/>
            <wp:effectExtent l="19050" t="0" r="3175" b="0"/>
            <wp:docPr id="8" name="Рисунок 7" descr="C:\Documents and Settings\Татьяна\Рабочий стол\воскресная школ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Татьяна\Рабочий стол\воскресная школа\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F87" w:rsidRDefault="00E45F87" w:rsidP="004015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45F87" w:rsidRDefault="00E45F87" w:rsidP="004015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172"/>
            <wp:effectExtent l="19050" t="0" r="3175" b="0"/>
            <wp:docPr id="9" name="Рисунок 8" descr="C:\Documents and Settings\Татьяна\Рабочий стол\воскресная школ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Татьяна\Рабочий стол\воскресная школа\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F87" w:rsidRDefault="00E45F87" w:rsidP="004015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544AD" w:rsidRDefault="007544AD" w:rsidP="004015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красивые покрывала появляются у нас!</w:t>
      </w:r>
    </w:p>
    <w:p w:rsidR="007544AD" w:rsidRDefault="007544AD" w:rsidP="004015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ребята молодцы, славно потрудились сегодня, накануне праздника Покрова Пресвятой Богородицы.</w:t>
      </w:r>
    </w:p>
    <w:p w:rsidR="00E45F87" w:rsidRDefault="00E45F87" w:rsidP="004015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544AD" w:rsidRDefault="007544AD" w:rsidP="004015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544A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1" name="Рисунок 1" descr="C:\Documents and Settings\Татьяна\Рабочий стол\воскресная школа\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Documents and Settings\Татьяна\Рабочий стол\воскресная школа\1.jp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44AD" w:rsidRDefault="007544AD" w:rsidP="004015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544AD" w:rsidRDefault="007544AD" w:rsidP="004015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172"/>
            <wp:effectExtent l="19050" t="0" r="3175" b="0"/>
            <wp:docPr id="2" name="Рисунок 1" descr="C:\Documents and Settings\Татьяна\Рабочий стол\воскресная школ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Татьяна\Рабочий стол\воскресная школа\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F87" w:rsidRDefault="00E45F87" w:rsidP="004015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45F87" w:rsidRDefault="00E45F87" w:rsidP="004015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172"/>
            <wp:effectExtent l="19050" t="0" r="3175" b="0"/>
            <wp:docPr id="3" name="Рисунок 2" descr="C:\Documents and Settings\Татьяна\Рабочий стол\воскресная школ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Татьяна\Рабочий стол\воскресная школа\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F87" w:rsidRDefault="00E45F87" w:rsidP="004015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45F87" w:rsidRDefault="00E45F87" w:rsidP="004015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172"/>
            <wp:effectExtent l="19050" t="0" r="3175" b="0"/>
            <wp:docPr id="5" name="Рисунок 4" descr="C:\Documents and Settings\Татьяна\Рабочий стол\воскресная школ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Татьяна\Рабочий стол\воскресная школа\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F87" w:rsidRDefault="00E45F87" w:rsidP="004015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45F87" w:rsidRDefault="00E45F87" w:rsidP="004015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172"/>
            <wp:effectExtent l="19050" t="0" r="3175" b="0"/>
            <wp:docPr id="6" name="Рисунок 5" descr="C:\Documents and Settings\Татьяна\Рабочий стол\воскресная школ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Татьяна\Рабочий стол\воскресная школа\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F87" w:rsidRDefault="00E45F87" w:rsidP="004015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45F87" w:rsidRDefault="00E45F87" w:rsidP="004015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172"/>
            <wp:effectExtent l="19050" t="0" r="3175" b="0"/>
            <wp:docPr id="11" name="Рисунок 10" descr="C:\Documents and Settings\Татьяна\Рабочий стол\воскресная школ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Татьяна\Рабочий стол\воскресная школа\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F87" w:rsidRDefault="00E45F87" w:rsidP="004015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172"/>
            <wp:effectExtent l="19050" t="0" r="3175" b="0"/>
            <wp:docPr id="12" name="Рисунок 11" descr="C:\Documents and Settings\Татьяна\Рабочий стол\воскресная школ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Татьяна\Рабочий стол\воскресная школа\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F87" w:rsidRDefault="00E45F87" w:rsidP="004015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544AD" w:rsidRPr="00401585" w:rsidRDefault="007544AD" w:rsidP="004015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 октября 2013 год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sectPr w:rsidR="007544AD" w:rsidRPr="00401585" w:rsidSect="00133B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9949BE"/>
    <w:multiLevelType w:val="hybridMultilevel"/>
    <w:tmpl w:val="A30EC0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F97530"/>
    <w:multiLevelType w:val="hybridMultilevel"/>
    <w:tmpl w:val="3E803E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241AD"/>
    <w:rsid w:val="00133B92"/>
    <w:rsid w:val="00401585"/>
    <w:rsid w:val="007544AD"/>
    <w:rsid w:val="00A241AD"/>
    <w:rsid w:val="00E14A63"/>
    <w:rsid w:val="00E45F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3B92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158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544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44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361</Words>
  <Characters>2064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</dc:creator>
  <cp:keywords/>
  <dc:description/>
  <cp:lastModifiedBy>tat</cp:lastModifiedBy>
  <cp:revision>3</cp:revision>
  <dcterms:created xsi:type="dcterms:W3CDTF">2013-12-02T18:51:00Z</dcterms:created>
  <dcterms:modified xsi:type="dcterms:W3CDTF">2013-12-02T19:38:00Z</dcterms:modified>
</cp:coreProperties>
</file>