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A" w:rsidRPr="00A04344" w:rsidRDefault="003D462A" w:rsidP="00DD7EC3">
      <w:pPr>
        <w:pStyle w:val="N"/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D462A" w:rsidRPr="00AC5627" w:rsidRDefault="003D462A" w:rsidP="00DD7EC3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«Литературное творчество»</w:t>
      </w:r>
    </w:p>
    <w:p w:rsidR="003D462A" w:rsidRPr="00565CD8" w:rsidRDefault="003D462A" w:rsidP="00DD7EC3">
      <w:pPr>
        <w:pStyle w:val="N"/>
        <w:jc w:val="both"/>
        <w:rPr>
          <w:b/>
          <w:sz w:val="24"/>
          <w:szCs w:val="24"/>
        </w:rPr>
      </w:pPr>
    </w:p>
    <w:p w:rsidR="003D462A" w:rsidRPr="00532B34" w:rsidRDefault="003D462A" w:rsidP="00DD7EC3">
      <w:pPr>
        <w:pStyle w:val="N"/>
        <w:ind w:left="66"/>
        <w:jc w:val="both"/>
        <w:rPr>
          <w:sz w:val="24"/>
          <w:szCs w:val="24"/>
        </w:rPr>
      </w:pPr>
      <w:r w:rsidRPr="00532B34">
        <w:rPr>
          <w:bCs/>
          <w:color w:val="000000"/>
          <w:sz w:val="24"/>
          <w:szCs w:val="24"/>
        </w:rPr>
        <w:t>На конкурс принимаются работы по номинациям: «Святочные рассказы», «Эссе», «Стихотворения».</w:t>
      </w:r>
    </w:p>
    <w:p w:rsidR="00DD7EC3" w:rsidRPr="00B84AA9" w:rsidRDefault="00DD7EC3" w:rsidP="00DD7EC3">
      <w:pPr>
        <w:autoSpaceDE w:val="0"/>
        <w:autoSpaceDN w:val="0"/>
        <w:adjustRightInd w:val="0"/>
        <w:rPr>
          <w:sz w:val="8"/>
          <w:szCs w:val="8"/>
        </w:rPr>
      </w:pPr>
    </w:p>
    <w:p w:rsidR="003D462A" w:rsidRDefault="003D462A" w:rsidP="00DD7EC3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DD7EC3" w:rsidRPr="00B84AA9" w:rsidRDefault="00DD7EC3" w:rsidP="00DD7EC3">
      <w:pPr>
        <w:pStyle w:val="N"/>
        <w:jc w:val="both"/>
        <w:rPr>
          <w:sz w:val="8"/>
          <w:szCs w:val="8"/>
        </w:rPr>
      </w:pPr>
    </w:p>
    <w:p w:rsidR="00A63338" w:rsidRDefault="00A63338" w:rsidP="00DD7EC3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 в конкурсе необходимо до </w:t>
      </w:r>
      <w:r w:rsidRPr="00532B34">
        <w:rPr>
          <w:sz w:val="24"/>
          <w:szCs w:val="24"/>
        </w:rPr>
        <w:t>22 декабря</w:t>
      </w:r>
      <w:r>
        <w:rPr>
          <w:sz w:val="24"/>
          <w:szCs w:val="24"/>
        </w:rPr>
        <w:t xml:space="preserve"> 2016 г. </w:t>
      </w:r>
      <w:r w:rsidR="003D462A">
        <w:rPr>
          <w:sz w:val="24"/>
          <w:szCs w:val="24"/>
        </w:rPr>
        <w:t>направ</w:t>
      </w:r>
      <w:r>
        <w:rPr>
          <w:sz w:val="24"/>
          <w:szCs w:val="24"/>
        </w:rPr>
        <w:t>ить конкурсную работу</w:t>
      </w:r>
      <w:r w:rsidR="003D462A">
        <w:rPr>
          <w:sz w:val="24"/>
          <w:szCs w:val="24"/>
        </w:rPr>
        <w:t xml:space="preserve"> на электронную почту координатора конкурса Соколовой </w:t>
      </w:r>
      <w:r w:rsidR="00F979C6">
        <w:rPr>
          <w:sz w:val="24"/>
          <w:szCs w:val="24"/>
        </w:rPr>
        <w:t>Е. Н.</w:t>
      </w:r>
      <w:r w:rsidR="003D462A" w:rsidRPr="00464221">
        <w:rPr>
          <w:sz w:val="24"/>
          <w:szCs w:val="24"/>
        </w:rPr>
        <w:t xml:space="preserve">, </w:t>
      </w:r>
      <w:proofErr w:type="spellStart"/>
      <w:r w:rsidR="003D462A" w:rsidRPr="00464221">
        <w:rPr>
          <w:sz w:val="24"/>
          <w:szCs w:val="24"/>
        </w:rPr>
        <w:t>e-mail</w:t>
      </w:r>
      <w:proofErr w:type="spellEnd"/>
      <w:r w:rsidR="003D462A" w:rsidRPr="00464221">
        <w:rPr>
          <w:sz w:val="24"/>
          <w:szCs w:val="24"/>
        </w:rPr>
        <w:t xml:space="preserve">: </w:t>
      </w:r>
      <w:proofErr w:type="spellStart"/>
      <w:r w:rsidR="003D462A">
        <w:rPr>
          <w:sz w:val="24"/>
          <w:szCs w:val="24"/>
          <w:lang w:val="en-US"/>
        </w:rPr>
        <w:t>oroik</w:t>
      </w:r>
      <w:proofErr w:type="spellEnd"/>
      <w:r w:rsidR="003D462A" w:rsidRPr="003D462A">
        <w:rPr>
          <w:sz w:val="24"/>
          <w:szCs w:val="24"/>
        </w:rPr>
        <w:t>-</w:t>
      </w:r>
      <w:proofErr w:type="spellStart"/>
      <w:r w:rsidR="003D462A">
        <w:rPr>
          <w:sz w:val="24"/>
          <w:szCs w:val="24"/>
          <w:lang w:val="en-US"/>
        </w:rPr>
        <w:t>tomsk</w:t>
      </w:r>
      <w:proofErr w:type="spellEnd"/>
      <w:r w:rsidR="003D462A" w:rsidRPr="003D462A">
        <w:rPr>
          <w:sz w:val="24"/>
          <w:szCs w:val="24"/>
        </w:rPr>
        <w:t>@</w:t>
      </w:r>
      <w:proofErr w:type="spellStart"/>
      <w:r w:rsidR="003D462A">
        <w:rPr>
          <w:sz w:val="24"/>
          <w:szCs w:val="24"/>
          <w:lang w:val="en-US"/>
        </w:rPr>
        <w:t>yandex</w:t>
      </w:r>
      <w:proofErr w:type="spellEnd"/>
      <w:r w:rsidR="003D462A" w:rsidRPr="003D462A">
        <w:rPr>
          <w:sz w:val="24"/>
          <w:szCs w:val="24"/>
        </w:rPr>
        <w:t>.</w:t>
      </w:r>
      <w:proofErr w:type="spellStart"/>
      <w:r w:rsidR="003D462A">
        <w:rPr>
          <w:sz w:val="24"/>
          <w:szCs w:val="24"/>
          <w:lang w:val="en-US"/>
        </w:rPr>
        <w:t>ru</w:t>
      </w:r>
      <w:proofErr w:type="spellEnd"/>
      <w:r w:rsidR="003D462A">
        <w:rPr>
          <w:sz w:val="24"/>
          <w:szCs w:val="24"/>
        </w:rPr>
        <w:t xml:space="preserve">. </w:t>
      </w:r>
      <w:r w:rsidR="00F979C6">
        <w:rPr>
          <w:sz w:val="24"/>
          <w:szCs w:val="24"/>
        </w:rPr>
        <w:t>В</w:t>
      </w:r>
      <w:r w:rsidRPr="00303A48">
        <w:rPr>
          <w:sz w:val="24"/>
          <w:szCs w:val="24"/>
        </w:rPr>
        <w:t xml:space="preserve"> течение </w:t>
      </w:r>
      <w:r w:rsidR="00F979C6">
        <w:rPr>
          <w:sz w:val="24"/>
          <w:szCs w:val="24"/>
        </w:rPr>
        <w:t>2</w:t>
      </w:r>
      <w:r w:rsidRPr="00303A48">
        <w:rPr>
          <w:sz w:val="24"/>
          <w:szCs w:val="24"/>
        </w:rPr>
        <w:t xml:space="preserve"> дней </w:t>
      </w:r>
      <w:r w:rsidR="00F979C6">
        <w:rPr>
          <w:sz w:val="24"/>
          <w:szCs w:val="24"/>
        </w:rPr>
        <w:t>участнику направляется</w:t>
      </w:r>
      <w:r w:rsidRPr="00303A48">
        <w:rPr>
          <w:sz w:val="24"/>
          <w:szCs w:val="24"/>
        </w:rPr>
        <w:t xml:space="preserve"> уведомление о получении</w:t>
      </w:r>
      <w:r w:rsidR="00F979C6">
        <w:rPr>
          <w:sz w:val="24"/>
          <w:szCs w:val="24"/>
        </w:rPr>
        <w:t xml:space="preserve"> работы.</w:t>
      </w:r>
    </w:p>
    <w:p w:rsidR="003D462A" w:rsidRDefault="003D462A" w:rsidP="00DD7EC3">
      <w:pPr>
        <w:tabs>
          <w:tab w:val="left" w:pos="567"/>
        </w:tabs>
        <w:ind w:left="66"/>
        <w:jc w:val="both"/>
      </w:pPr>
    </w:p>
    <w:p w:rsidR="003D462A" w:rsidRDefault="003D462A" w:rsidP="00DD7EC3">
      <w:pPr>
        <w:tabs>
          <w:tab w:val="left" w:pos="567"/>
        </w:tabs>
        <w:ind w:left="66"/>
        <w:jc w:val="both"/>
      </w:pPr>
      <w:r>
        <w:t xml:space="preserve">Требования к конкурсным материалам: </w:t>
      </w:r>
    </w:p>
    <w:p w:rsidR="003D462A" w:rsidRPr="003D462A" w:rsidRDefault="003D462A" w:rsidP="00DD7EC3">
      <w:pPr>
        <w:pStyle w:val="a4"/>
        <w:numPr>
          <w:ilvl w:val="0"/>
          <w:numId w:val="1"/>
        </w:numPr>
        <w:jc w:val="both"/>
        <w:rPr>
          <w:bCs/>
          <w:color w:val="000000"/>
        </w:rPr>
      </w:pPr>
      <w:r w:rsidRPr="003D462A">
        <w:rPr>
          <w:color w:val="000000"/>
        </w:rPr>
        <w:t>К участию в конкурс</w:t>
      </w:r>
      <w:r>
        <w:rPr>
          <w:color w:val="000000"/>
        </w:rPr>
        <w:t>е</w:t>
      </w:r>
      <w:r w:rsidRPr="003D462A">
        <w:rPr>
          <w:color w:val="000000"/>
        </w:rPr>
        <w:t xml:space="preserve"> допускаются материалы, соответствующие </w:t>
      </w:r>
      <w:r w:rsidRPr="003D462A">
        <w:rPr>
          <w:bCs/>
          <w:color w:val="000000"/>
        </w:rPr>
        <w:t>православной традиции</w:t>
      </w:r>
      <w:r w:rsidRPr="003D462A">
        <w:rPr>
          <w:color w:val="000000"/>
        </w:rPr>
        <w:t xml:space="preserve"> и общей теме Фестиваля «Светлый праздник Рождества Христова» (приложение</w:t>
      </w:r>
      <w:r w:rsidR="00B84AA9">
        <w:rPr>
          <w:color w:val="000000"/>
        </w:rPr>
        <w:t xml:space="preserve"> </w:t>
      </w:r>
      <w:r w:rsidRPr="003D462A">
        <w:rPr>
          <w:color w:val="000000"/>
        </w:rPr>
        <w:t>1).</w:t>
      </w:r>
      <w:r w:rsidRPr="003D462A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3D462A" w:rsidRDefault="003D462A" w:rsidP="00DD7EC3">
      <w:pPr>
        <w:pStyle w:val="N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конкурсные работы проверяются на плагиат. Участники, воспользовавшиеся чужими текстами, снимаются с конкурса. </w:t>
      </w:r>
    </w:p>
    <w:p w:rsidR="003D462A" w:rsidRPr="00040471" w:rsidRDefault="003D462A" w:rsidP="00DD7EC3">
      <w:pPr>
        <w:pStyle w:val="N"/>
        <w:numPr>
          <w:ilvl w:val="0"/>
          <w:numId w:val="1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Конкурсная работа включает в себя титульный лист, текст работы. </w:t>
      </w:r>
    </w:p>
    <w:p w:rsidR="003D462A" w:rsidRPr="00040471" w:rsidRDefault="003D462A" w:rsidP="00DD7EC3">
      <w:pPr>
        <w:pStyle w:val="N"/>
        <w:numPr>
          <w:ilvl w:val="0"/>
          <w:numId w:val="1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Титульный лист должен содержать: </w:t>
      </w:r>
    </w:p>
    <w:p w:rsidR="003D462A" w:rsidRDefault="003D462A" w:rsidP="00DD7EC3">
      <w:pPr>
        <w:tabs>
          <w:tab w:val="left" w:pos="567"/>
        </w:tabs>
        <w:ind w:left="426" w:hanging="218"/>
        <w:jc w:val="both"/>
      </w:pPr>
      <w:r>
        <w:tab/>
      </w:r>
      <w:r>
        <w:tab/>
        <w:t>- номинацию и название работы;</w:t>
      </w:r>
    </w:p>
    <w:p w:rsidR="003D462A" w:rsidRDefault="003D462A" w:rsidP="00DD7EC3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об авторе (фамилия, имя, отчество (полностью); учебное заведение (по Уставу), класс, контактный телефон и </w:t>
      </w:r>
      <w:proofErr w:type="spellStart"/>
      <w:r>
        <w:t>e-mail</w:t>
      </w:r>
      <w:proofErr w:type="spellEnd"/>
      <w:r>
        <w:t>);</w:t>
      </w:r>
    </w:p>
    <w:p w:rsidR="003D462A" w:rsidRDefault="003D462A" w:rsidP="00DD7EC3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 научном руководителе (фамилия, имя, отчество (полностью); учебное заведение, должность, контактный телефон и </w:t>
      </w:r>
      <w:proofErr w:type="spellStart"/>
      <w:r>
        <w:t>e-mail</w:t>
      </w:r>
      <w:proofErr w:type="spellEnd"/>
      <w:r>
        <w:t>);</w:t>
      </w:r>
    </w:p>
    <w:p w:rsidR="003D462A" w:rsidRPr="00040471" w:rsidRDefault="003D462A" w:rsidP="00DD7EC3">
      <w:pPr>
        <w:pStyle w:val="N"/>
        <w:numPr>
          <w:ilvl w:val="0"/>
          <w:numId w:val="1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Текст формата А</w:t>
      </w:r>
      <w:proofErr w:type="gramStart"/>
      <w:r w:rsidRPr="00040471">
        <w:rPr>
          <w:sz w:val="24"/>
          <w:szCs w:val="24"/>
        </w:rPr>
        <w:t>4</w:t>
      </w:r>
      <w:proofErr w:type="gramEnd"/>
      <w:r w:rsidRPr="00040471">
        <w:rPr>
          <w:sz w:val="24"/>
          <w:szCs w:val="24"/>
        </w:rPr>
        <w:t xml:space="preserve">, шрифт </w:t>
      </w:r>
      <w:proofErr w:type="spellStart"/>
      <w:r w:rsidRPr="00040471">
        <w:rPr>
          <w:sz w:val="24"/>
          <w:szCs w:val="24"/>
        </w:rPr>
        <w:t>Times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New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Roman</w:t>
      </w:r>
      <w:proofErr w:type="spellEnd"/>
      <w:r w:rsidRPr="00040471">
        <w:rPr>
          <w:sz w:val="24"/>
          <w:szCs w:val="24"/>
        </w:rPr>
        <w:t>, кегль – 1</w:t>
      </w:r>
      <w:r>
        <w:rPr>
          <w:sz w:val="24"/>
          <w:szCs w:val="24"/>
        </w:rPr>
        <w:t>4</w:t>
      </w:r>
      <w:r w:rsidRPr="00040471">
        <w:rPr>
          <w:sz w:val="24"/>
          <w:szCs w:val="24"/>
        </w:rPr>
        <w:t xml:space="preserve">, интервал – 1, поля – 2 см. </w:t>
      </w:r>
    </w:p>
    <w:p w:rsidR="003D462A" w:rsidRDefault="003D462A" w:rsidP="00DD7EC3">
      <w:pPr>
        <w:pStyle w:val="N"/>
        <w:spacing w:line="276" w:lineRule="auto"/>
        <w:contextualSpacing/>
        <w:jc w:val="both"/>
        <w:rPr>
          <w:b/>
          <w:sz w:val="8"/>
          <w:szCs w:val="8"/>
        </w:rPr>
      </w:pPr>
    </w:p>
    <w:p w:rsidR="00B84AA9" w:rsidRPr="00B84AA9" w:rsidRDefault="00B84AA9" w:rsidP="00DD7EC3">
      <w:pPr>
        <w:pStyle w:val="N"/>
        <w:spacing w:line="276" w:lineRule="auto"/>
        <w:contextualSpacing/>
        <w:jc w:val="both"/>
        <w:rPr>
          <w:b/>
          <w:sz w:val="8"/>
          <w:szCs w:val="8"/>
        </w:rPr>
      </w:pPr>
    </w:p>
    <w:p w:rsidR="003D462A" w:rsidRPr="00021FAC" w:rsidRDefault="003D462A" w:rsidP="00DD7EC3">
      <w:pPr>
        <w:pStyle w:val="N"/>
        <w:spacing w:line="276" w:lineRule="auto"/>
        <w:contextualSpacing/>
        <w:jc w:val="both"/>
      </w:pPr>
      <w:r w:rsidRPr="00A04344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p w:rsidR="003D462A" w:rsidRPr="00A63338" w:rsidRDefault="00A63338" w:rsidP="00DD7EC3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A63338">
        <w:rPr>
          <w:color w:val="000000"/>
        </w:rPr>
        <w:t>Соответствие теме и цели конкурса, требованиям к конкурсным материалам.</w:t>
      </w:r>
    </w:p>
    <w:p w:rsidR="00A63338" w:rsidRPr="00A63338" w:rsidRDefault="00A63338" w:rsidP="00DD7EC3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A63338">
        <w:rPr>
          <w:color w:val="000000"/>
        </w:rPr>
        <w:t>Знание и понимание теоретического материала.</w:t>
      </w:r>
    </w:p>
    <w:p w:rsidR="00A63338" w:rsidRPr="00A63338" w:rsidRDefault="00A63338" w:rsidP="00DD7EC3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A63338">
        <w:rPr>
          <w:color w:val="000000"/>
        </w:rPr>
        <w:t>Соответствие жанру.</w:t>
      </w:r>
    </w:p>
    <w:p w:rsidR="00A63338" w:rsidRDefault="00A63338" w:rsidP="00DD7EC3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A63338">
        <w:rPr>
          <w:color w:val="000000"/>
        </w:rPr>
        <w:t>Речевое оформление.</w:t>
      </w:r>
    </w:p>
    <w:p w:rsidR="00402EC7" w:rsidRPr="00A63338" w:rsidRDefault="00402EC7" w:rsidP="00DD7EC3">
      <w:pPr>
        <w:pStyle w:val="a4"/>
        <w:ind w:left="360"/>
        <w:jc w:val="both"/>
        <w:rPr>
          <w:color w:val="000000"/>
        </w:rPr>
      </w:pPr>
    </w:p>
    <w:p w:rsidR="003D462A" w:rsidRDefault="003D462A" w:rsidP="00DD7EC3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="00402EC7">
        <w:rPr>
          <w:sz w:val="24"/>
          <w:szCs w:val="24"/>
        </w:rPr>
        <w:t>конкурсной комиссии.</w:t>
      </w:r>
    </w:p>
    <w:p w:rsidR="00402EC7" w:rsidRDefault="00402EC7" w:rsidP="00DD7EC3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</w:p>
    <w:p w:rsidR="00402EC7" w:rsidRDefault="00402EC7" w:rsidP="00B84AA9">
      <w:pPr>
        <w:pStyle w:val="N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протоиерей Александр Атаманов, руководитель отдела религиозного образования и катехизации томской епархии, настоятель Прихода Свято-Троицкой церкви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Томска.</w:t>
      </w:r>
    </w:p>
    <w:p w:rsidR="00402EC7" w:rsidRDefault="00402EC7" w:rsidP="00DD7EC3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Члены конкурсной комиссии:</w:t>
      </w:r>
    </w:p>
    <w:p w:rsidR="003D462A" w:rsidRDefault="003D462A" w:rsidP="00DD7EC3">
      <w:pPr>
        <w:pStyle w:val="N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Горбачева 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Русской классической гимназии № 2 г.</w:t>
      </w:r>
      <w:r w:rsidRPr="00805DC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Томска</w:t>
      </w:r>
      <w:r w:rsidRPr="00764C51">
        <w:rPr>
          <w:sz w:val="24"/>
          <w:szCs w:val="24"/>
        </w:rPr>
        <w:t>;</w:t>
      </w:r>
    </w:p>
    <w:p w:rsidR="003D462A" w:rsidRPr="00764C51" w:rsidRDefault="003D462A" w:rsidP="00DD7EC3">
      <w:pPr>
        <w:pStyle w:val="N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Макаренко Е.К., доцент кафедры литературы ТГПУ;</w:t>
      </w:r>
    </w:p>
    <w:p w:rsidR="00402EC7" w:rsidRDefault="00402EC7" w:rsidP="00DD7EC3">
      <w:pPr>
        <w:pStyle w:val="N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Вымятнина Е. Б., заведующий отделом духовно-нравственного воспитания ТОИПКРО;</w:t>
      </w:r>
    </w:p>
    <w:p w:rsidR="003D462A" w:rsidRPr="00764C51" w:rsidRDefault="003D462A" w:rsidP="00DD7EC3">
      <w:pPr>
        <w:pStyle w:val="N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Кожухова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764C51">
        <w:rPr>
          <w:sz w:val="24"/>
          <w:szCs w:val="24"/>
        </w:rPr>
        <w:t>;</w:t>
      </w:r>
    </w:p>
    <w:p w:rsidR="003D462A" w:rsidRPr="00764C51" w:rsidRDefault="003D462A" w:rsidP="00DD7EC3">
      <w:pPr>
        <w:pStyle w:val="N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Карташова 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12 г"/>
        </w:smartTagPr>
        <w:r w:rsidRPr="00764C51">
          <w:rPr>
            <w:sz w:val="24"/>
            <w:szCs w:val="24"/>
          </w:rPr>
          <w:t>12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402EC7" w:rsidRDefault="00402EC7" w:rsidP="00DD7EC3">
      <w:pPr>
        <w:pStyle w:val="N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</w:t>
      </w:r>
      <w:r w:rsidRPr="00402EC7">
        <w:rPr>
          <w:sz w:val="24"/>
          <w:szCs w:val="24"/>
        </w:rPr>
        <w:t xml:space="preserve"> </w:t>
      </w:r>
      <w:r w:rsidRPr="00F465E4">
        <w:rPr>
          <w:sz w:val="24"/>
          <w:szCs w:val="24"/>
        </w:rPr>
        <w:t>педагог-координатор благочиния церквей Томского района</w:t>
      </w:r>
      <w:r>
        <w:rPr>
          <w:sz w:val="24"/>
          <w:szCs w:val="24"/>
        </w:rPr>
        <w:t>;</w:t>
      </w:r>
    </w:p>
    <w:p w:rsidR="003D462A" w:rsidRPr="004041ED" w:rsidRDefault="00402EC7" w:rsidP="004041ED">
      <w:pPr>
        <w:pStyle w:val="N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Колесник М. В., </w:t>
      </w:r>
      <w:r w:rsidR="004041ED" w:rsidRPr="004041ED">
        <w:rPr>
          <w:sz w:val="24"/>
          <w:szCs w:val="24"/>
        </w:rPr>
        <w:t xml:space="preserve">педагог-координатор </w:t>
      </w:r>
      <w:proofErr w:type="spellStart"/>
      <w:r w:rsidR="004041ED" w:rsidRPr="004041ED">
        <w:rPr>
          <w:sz w:val="24"/>
          <w:szCs w:val="24"/>
        </w:rPr>
        <w:t>Градо-Томского</w:t>
      </w:r>
      <w:proofErr w:type="spellEnd"/>
      <w:r w:rsidR="004041ED" w:rsidRPr="004041ED">
        <w:rPr>
          <w:sz w:val="24"/>
          <w:szCs w:val="24"/>
        </w:rPr>
        <w:t xml:space="preserve"> благочиния</w:t>
      </w:r>
      <w:r w:rsidR="003D462A" w:rsidRPr="004041ED">
        <w:rPr>
          <w:sz w:val="24"/>
          <w:szCs w:val="24"/>
        </w:rPr>
        <w:t>.</w:t>
      </w:r>
    </w:p>
    <w:p w:rsidR="00F979C6" w:rsidRDefault="00F979C6" w:rsidP="00DD7EC3">
      <w:pPr>
        <w:pStyle w:val="N"/>
        <w:jc w:val="both"/>
        <w:rPr>
          <w:sz w:val="24"/>
          <w:szCs w:val="24"/>
        </w:rPr>
      </w:pPr>
    </w:p>
    <w:p w:rsidR="003D462A" w:rsidRDefault="003D462A" w:rsidP="00DD7EC3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конкурса будут опубликованы на сайте Рождественского фестиваля не позднее </w:t>
      </w:r>
      <w:r w:rsidR="00DD7EC3">
        <w:rPr>
          <w:sz w:val="24"/>
          <w:szCs w:val="24"/>
        </w:rPr>
        <w:t>29</w:t>
      </w:r>
      <w:r>
        <w:rPr>
          <w:sz w:val="24"/>
          <w:szCs w:val="24"/>
        </w:rPr>
        <w:t> декабря 201</w:t>
      </w:r>
      <w:r w:rsidR="00DD7EC3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F979C6" w:rsidRDefault="00F979C6" w:rsidP="00DD7EC3">
      <w:pPr>
        <w:pStyle w:val="N"/>
        <w:jc w:val="both"/>
        <w:rPr>
          <w:sz w:val="24"/>
          <w:szCs w:val="24"/>
        </w:rPr>
      </w:pPr>
    </w:p>
    <w:p w:rsidR="003D462A" w:rsidRDefault="003D462A" w:rsidP="00DD7EC3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F465E4">
        <w:rPr>
          <w:sz w:val="24"/>
          <w:szCs w:val="24"/>
        </w:rPr>
        <w:t xml:space="preserve">: </w:t>
      </w:r>
      <w:r w:rsidR="00DD7EC3">
        <w:rPr>
          <w:sz w:val="24"/>
          <w:szCs w:val="24"/>
        </w:rPr>
        <w:t xml:space="preserve">Соколова Елена Николаевна, р.т. 53-00-65, </w:t>
      </w:r>
      <w:proofErr w:type="spellStart"/>
      <w:r w:rsidR="00DD7EC3" w:rsidRPr="00464221">
        <w:rPr>
          <w:sz w:val="24"/>
          <w:szCs w:val="24"/>
        </w:rPr>
        <w:t>e-mail</w:t>
      </w:r>
      <w:proofErr w:type="spellEnd"/>
      <w:r w:rsidR="00DD7EC3" w:rsidRPr="00464221">
        <w:rPr>
          <w:sz w:val="24"/>
          <w:szCs w:val="24"/>
        </w:rPr>
        <w:t xml:space="preserve">: </w:t>
      </w:r>
      <w:proofErr w:type="spellStart"/>
      <w:r w:rsidR="00DD7EC3">
        <w:rPr>
          <w:sz w:val="24"/>
          <w:szCs w:val="24"/>
          <w:lang w:val="en-US"/>
        </w:rPr>
        <w:t>oroik</w:t>
      </w:r>
      <w:proofErr w:type="spellEnd"/>
      <w:r w:rsidR="00DD7EC3" w:rsidRPr="003D462A">
        <w:rPr>
          <w:sz w:val="24"/>
          <w:szCs w:val="24"/>
        </w:rPr>
        <w:t>-</w:t>
      </w:r>
      <w:proofErr w:type="spellStart"/>
      <w:r w:rsidR="00DD7EC3">
        <w:rPr>
          <w:sz w:val="24"/>
          <w:szCs w:val="24"/>
          <w:lang w:val="en-US"/>
        </w:rPr>
        <w:t>tomsk</w:t>
      </w:r>
      <w:proofErr w:type="spellEnd"/>
      <w:r w:rsidR="00DD7EC3" w:rsidRPr="003D462A">
        <w:rPr>
          <w:sz w:val="24"/>
          <w:szCs w:val="24"/>
        </w:rPr>
        <w:t>@</w:t>
      </w:r>
      <w:proofErr w:type="spellStart"/>
      <w:r w:rsidR="00DD7EC3">
        <w:rPr>
          <w:sz w:val="24"/>
          <w:szCs w:val="24"/>
          <w:lang w:val="en-US"/>
        </w:rPr>
        <w:t>yandex</w:t>
      </w:r>
      <w:proofErr w:type="spellEnd"/>
      <w:r w:rsidR="00DD7EC3" w:rsidRPr="003D462A">
        <w:rPr>
          <w:sz w:val="24"/>
          <w:szCs w:val="24"/>
        </w:rPr>
        <w:t>.</w:t>
      </w:r>
      <w:proofErr w:type="spellStart"/>
      <w:r w:rsidR="00DD7EC3">
        <w:rPr>
          <w:sz w:val="24"/>
          <w:szCs w:val="24"/>
          <w:lang w:val="en-US"/>
        </w:rPr>
        <w:t>ru</w:t>
      </w:r>
      <w:proofErr w:type="spellEnd"/>
      <w:r w:rsidR="00DD7EC3">
        <w:rPr>
          <w:sz w:val="24"/>
          <w:szCs w:val="24"/>
        </w:rPr>
        <w:t>.</w:t>
      </w:r>
    </w:p>
    <w:p w:rsidR="0013285A" w:rsidRDefault="0013285A" w:rsidP="00B84AA9">
      <w:pPr>
        <w:pStyle w:val="N"/>
        <w:jc w:val="both"/>
      </w:pPr>
    </w:p>
    <w:sectPr w:rsidR="0013285A" w:rsidSect="00DD7E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C40"/>
    <w:multiLevelType w:val="hybridMultilevel"/>
    <w:tmpl w:val="89947700"/>
    <w:lvl w:ilvl="0" w:tplc="250A5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AD2207"/>
    <w:multiLevelType w:val="hybridMultilevel"/>
    <w:tmpl w:val="A1B88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FD702E"/>
    <w:multiLevelType w:val="hybridMultilevel"/>
    <w:tmpl w:val="BAB412E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2A"/>
    <w:rsid w:val="0013285A"/>
    <w:rsid w:val="003D462A"/>
    <w:rsid w:val="00402EC7"/>
    <w:rsid w:val="004041ED"/>
    <w:rsid w:val="005F76F5"/>
    <w:rsid w:val="00A63338"/>
    <w:rsid w:val="00B84AA9"/>
    <w:rsid w:val="00DD7EC3"/>
    <w:rsid w:val="00F9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3D462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46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2016-12-01T03:47:00Z</dcterms:created>
  <dcterms:modified xsi:type="dcterms:W3CDTF">2016-12-01T04:31:00Z</dcterms:modified>
</cp:coreProperties>
</file>