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9E1" w:rsidRDefault="001E39E1" w:rsidP="001E39E1">
      <w:pPr>
        <w:pStyle w:val="a4"/>
        <w:rPr>
          <w:rStyle w:val="a3"/>
          <w:rFonts w:ascii="Georgia" w:hAnsi="Georgia" w:cs="Arial"/>
          <w:color w:val="FFFF00"/>
          <w:sz w:val="32"/>
          <w:szCs w:val="32"/>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Pr>
          <w:rStyle w:val="a3"/>
          <w:rFonts w:ascii="Georgia" w:hAnsi="Georgia" w:cs="Arial"/>
          <w:color w:val="FFFF00"/>
          <w:sz w:val="32"/>
          <w:szCs w:val="32"/>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Паломническая поездка по маршруту:</w:t>
      </w:r>
    </w:p>
    <w:p w:rsidR="001E39E1" w:rsidRDefault="001E39E1" w:rsidP="001E39E1">
      <w:pPr>
        <w:rPr>
          <w:rFonts w:cs="Tahoma"/>
          <w:sz w:val="48"/>
          <w:szCs w:val="48"/>
        </w:rPr>
      </w:pPr>
      <w:r>
        <w:rPr>
          <w:rStyle w:val="a3"/>
          <w:rFonts w:ascii="Georgia" w:hAnsi="Georgia" w:cs="Arial"/>
          <w:color w:val="FFFF00"/>
          <w:sz w:val="48"/>
          <w:szCs w:val="48"/>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Москва</w:t>
      </w:r>
      <w:r>
        <w:rPr>
          <w:rStyle w:val="a3"/>
          <w:rFonts w:ascii="Georgia" w:hAnsi="Georgia" w:cs="Tahoma"/>
          <w:color w:val="FFFF00"/>
          <w:sz w:val="48"/>
          <w:szCs w:val="48"/>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xml:space="preserve">, </w:t>
      </w:r>
      <w:r>
        <w:rPr>
          <w:rStyle w:val="a3"/>
          <w:rFonts w:ascii="Georgia" w:hAnsi="Georgia" w:cs="Arial"/>
          <w:color w:val="FFFF00"/>
          <w:sz w:val="48"/>
          <w:szCs w:val="48"/>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Троице</w:t>
      </w:r>
      <w:r>
        <w:rPr>
          <w:rStyle w:val="a3"/>
          <w:rFonts w:ascii="Georgia" w:hAnsi="Georgia" w:cs="Tahoma"/>
          <w:color w:val="FFFF00"/>
          <w:sz w:val="48"/>
          <w:szCs w:val="48"/>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w:t>
      </w:r>
      <w:r>
        <w:rPr>
          <w:rStyle w:val="a3"/>
          <w:rFonts w:ascii="Georgia" w:hAnsi="Georgia" w:cs="Arial"/>
          <w:color w:val="FFFF00"/>
          <w:sz w:val="48"/>
          <w:szCs w:val="48"/>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Сергиева</w:t>
      </w:r>
      <w:r>
        <w:rPr>
          <w:rStyle w:val="a3"/>
          <w:rFonts w:ascii="Georgia" w:hAnsi="Georgia" w:cs="Tahoma"/>
          <w:color w:val="FFFF00"/>
          <w:sz w:val="48"/>
          <w:szCs w:val="48"/>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xml:space="preserve"> </w:t>
      </w:r>
      <w:r>
        <w:rPr>
          <w:rStyle w:val="a3"/>
          <w:rFonts w:ascii="Georgia" w:hAnsi="Georgia" w:cs="Arial"/>
          <w:color w:val="FFFF00"/>
          <w:sz w:val="48"/>
          <w:szCs w:val="48"/>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Лавра</w:t>
      </w:r>
      <w:r>
        <w:rPr>
          <w:rStyle w:val="a3"/>
          <w:rFonts w:ascii="Georgia" w:hAnsi="Georgia" w:cs="Tahoma"/>
          <w:color w:val="FFFF00"/>
          <w:sz w:val="48"/>
          <w:szCs w:val="48"/>
          <w:highlight w:val="darkBlue"/>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w:t>
      </w:r>
      <w:r>
        <w:rPr>
          <w:rFonts w:ascii="Georgia" w:hAnsi="Georgia" w:cs="Tahoma"/>
          <w:b/>
          <w:color w:val="FFFF00"/>
          <w:sz w:val="48"/>
          <w:szCs w:val="48"/>
          <w:bdr w:val="none" w:sz="0" w:space="0" w:color="auto" w:frame="1"/>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w:t>
      </w:r>
    </w:p>
    <w:p w:rsidR="001E39E1" w:rsidRDefault="001E39E1" w:rsidP="001E39E1">
      <w:pPr>
        <w:jc w:val="both"/>
        <w:rPr>
          <w:rFonts w:ascii="Georgia" w:hAnsi="Georgia" w:cs="Tahoma"/>
          <w:b/>
          <w:color w:val="000000" w:themeColor="text1"/>
          <w:sz w:val="28"/>
          <w:szCs w:val="28"/>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0000" w:themeColor="text1"/>
          <w:sz w:val="28"/>
          <w:szCs w:val="28"/>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Вариант #1. пожертвование за поездку 3500 рублей рус.</w:t>
      </w:r>
    </w:p>
    <w:p w:rsidR="001E39E1" w:rsidRDefault="001E39E1" w:rsidP="001E39E1">
      <w:pP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Выезд пятница:  вечер                                                                                                                                                             Возвращение: понедельник рано утром.</w:t>
      </w:r>
    </w:p>
    <w:p w:rsidR="001E39E1" w:rsidRDefault="001E39E1" w:rsidP="001E39E1">
      <w:pPr>
        <w:jc w:val="both"/>
        <w:rPr>
          <w:rFonts w:ascii="Georgia" w:hAnsi="Georgia" w:cs="Tahoma"/>
          <w:b/>
          <w:i/>
          <w:color w:val="C00000"/>
          <w:sz w:val="24"/>
          <w:szCs w:val="24"/>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i/>
          <w:color w:val="C00000"/>
          <w:sz w:val="24"/>
          <w:szCs w:val="24"/>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Программа паломничества:</w:t>
      </w:r>
    </w:p>
    <w:p w:rsidR="001E39E1" w:rsidRDefault="001E39E1" w:rsidP="001E39E1">
      <w:pPr>
        <w:jc w:val="both"/>
        <w:rPr>
          <w:rFonts w:ascii="Georgia" w:hAnsi="Georgia" w:cs="Tahoma"/>
          <w:b/>
          <w:color w:val="C0000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1 день , Москва: </w:t>
      </w:r>
    </w:p>
    <w:p w:rsidR="001E39E1" w:rsidRDefault="001E39E1" w:rsidP="001E39E1">
      <w:pPr>
        <w:pStyle w:val="a4"/>
        <w:tabs>
          <w:tab w:val="left" w:pos="851"/>
        </w:tabs>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-Покровский жен.монастырь;</w:t>
      </w:r>
    </w:p>
    <w:p w:rsidR="001E39E1" w:rsidRDefault="001E39E1" w:rsidP="001E39E1">
      <w:pPr>
        <w:pStyle w:val="a4"/>
        <w:tabs>
          <w:tab w:val="left" w:pos="851"/>
        </w:tabs>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-Данилов муж.мон.;</w:t>
      </w:r>
    </w:p>
    <w:p w:rsidR="001E39E1" w:rsidRDefault="001E39E1" w:rsidP="001E39E1">
      <w:pPr>
        <w:pStyle w:val="a4"/>
        <w:tabs>
          <w:tab w:val="left" w:pos="851"/>
        </w:tabs>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-Храм Христа Спасителя.</w:t>
      </w:r>
    </w:p>
    <w:p w:rsidR="001E39E1" w:rsidRDefault="001E39E1" w:rsidP="001E39E1">
      <w:pPr>
        <w:pStyle w:val="a4"/>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1E39E1" w:rsidRDefault="001E39E1" w:rsidP="001E39E1">
      <w:pPr>
        <w:pStyle w:val="a4"/>
        <w:ind w:left="0"/>
        <w:jc w:val="both"/>
        <w:rPr>
          <w:rFonts w:ascii="Georgia" w:hAnsi="Georgia" w:cs="Tahoma"/>
          <w:b/>
          <w:color w:val="C0000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2 день, Сергиев посад:</w:t>
      </w:r>
    </w:p>
    <w:p w:rsidR="001E39E1" w:rsidRDefault="001E39E1" w:rsidP="001E39E1">
      <w:pPr>
        <w:pStyle w:val="a4"/>
        <w:ind w:left="0"/>
        <w:jc w:val="both"/>
        <w:rPr>
          <w:rFonts w:ascii="Georgia" w:hAnsi="Georgia" w:cs="Tahoma"/>
          <w:b/>
          <w:color w:val="C0000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1E39E1" w:rsidRDefault="001E39E1" w:rsidP="001E39E1">
      <w:pPr>
        <w:pStyle w:val="a4"/>
        <w:tabs>
          <w:tab w:val="left" w:pos="567"/>
        </w:tabs>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–Троице - Сергиева лавра;</w:t>
      </w:r>
    </w:p>
    <w:p w:rsidR="001E39E1" w:rsidRDefault="001E39E1" w:rsidP="001E39E1">
      <w:pPr>
        <w:pStyle w:val="a4"/>
        <w:tabs>
          <w:tab w:val="left" w:pos="567"/>
        </w:tabs>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-Хотьково, жен. монастырь , где почивают мощи родителей прп.Сергия –    </w:t>
      </w:r>
    </w:p>
    <w:p w:rsidR="001E39E1" w:rsidRDefault="001E39E1" w:rsidP="001E39E1">
      <w:pPr>
        <w:pStyle w:val="a4"/>
        <w:tabs>
          <w:tab w:val="left" w:pos="567"/>
        </w:tabs>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Кирилла и Марии Радонежских</w:t>
      </w:r>
      <w:r>
        <w:rPr>
          <w:rFonts w:ascii="Arial" w:hAnsi="Arial" w:cs="Arial"/>
          <w:color w:val="C00000"/>
          <w:sz w:val="20"/>
          <w:szCs w:val="20"/>
          <w:shd w:val="clear" w:color="auto" w:fill="FFFFFF"/>
        </w:rPr>
        <w:t xml:space="preserve"> (Им</w:t>
      </w:r>
      <w:r>
        <w:rPr>
          <w:rStyle w:val="apple-converted-space"/>
          <w:rFonts w:ascii="Arial" w:hAnsi="Arial" w:cs="Arial"/>
          <w:color w:val="C00000"/>
          <w:sz w:val="20"/>
          <w:szCs w:val="20"/>
          <w:shd w:val="clear" w:color="auto" w:fill="FFFFFF"/>
        </w:rPr>
        <w:t> </w:t>
      </w:r>
      <w:r>
        <w:rPr>
          <w:rFonts w:ascii="Arial" w:hAnsi="Arial" w:cs="Arial"/>
          <w:b/>
          <w:bCs/>
          <w:color w:val="C00000"/>
          <w:sz w:val="20"/>
          <w:szCs w:val="20"/>
          <w:shd w:val="clear" w:color="auto" w:fill="FFFFFF"/>
        </w:rPr>
        <w:t>молятся</w:t>
      </w:r>
      <w:r>
        <w:rPr>
          <w:rStyle w:val="apple-converted-space"/>
          <w:rFonts w:ascii="Arial" w:hAnsi="Arial" w:cs="Arial"/>
          <w:color w:val="C00000"/>
          <w:sz w:val="20"/>
          <w:szCs w:val="20"/>
          <w:shd w:val="clear" w:color="auto" w:fill="FFFFFF"/>
        </w:rPr>
        <w:t> </w:t>
      </w:r>
      <w:r>
        <w:rPr>
          <w:rFonts w:ascii="Arial" w:hAnsi="Arial" w:cs="Arial"/>
          <w:b/>
          <w:bCs/>
          <w:color w:val="C00000"/>
          <w:sz w:val="20"/>
          <w:szCs w:val="20"/>
          <w:shd w:val="clear" w:color="auto" w:fill="FFFFFF"/>
        </w:rPr>
        <w:t>об</w:t>
      </w:r>
      <w:r>
        <w:rPr>
          <w:rStyle w:val="apple-converted-space"/>
          <w:rFonts w:ascii="Arial" w:hAnsi="Arial" w:cs="Arial"/>
          <w:color w:val="C00000"/>
          <w:sz w:val="20"/>
          <w:szCs w:val="20"/>
          <w:shd w:val="clear" w:color="auto" w:fill="FFFFFF"/>
        </w:rPr>
        <w:t> </w:t>
      </w:r>
      <w:r>
        <w:rPr>
          <w:rFonts w:ascii="Arial" w:hAnsi="Arial" w:cs="Arial"/>
          <w:color w:val="C00000"/>
          <w:sz w:val="20"/>
          <w:szCs w:val="20"/>
          <w:shd w:val="clear" w:color="auto" w:fill="FFFFFF"/>
        </w:rPr>
        <w:t>устроении семейного благочестия,</w:t>
      </w:r>
      <w:r>
        <w:rPr>
          <w:rStyle w:val="apple-converted-space"/>
          <w:rFonts w:ascii="Arial" w:hAnsi="Arial" w:cs="Arial"/>
          <w:color w:val="C00000"/>
          <w:sz w:val="20"/>
          <w:szCs w:val="20"/>
          <w:shd w:val="clear" w:color="auto" w:fill="FFFFFF"/>
        </w:rPr>
        <w:t> </w:t>
      </w:r>
      <w:r>
        <w:rPr>
          <w:rFonts w:ascii="Arial" w:hAnsi="Arial" w:cs="Arial"/>
          <w:b/>
          <w:bCs/>
          <w:color w:val="C00000"/>
          <w:sz w:val="20"/>
          <w:szCs w:val="20"/>
          <w:shd w:val="clear" w:color="auto" w:fill="FFFFFF"/>
        </w:rPr>
        <w:t>помощи</w:t>
      </w:r>
      <w:r>
        <w:rPr>
          <w:rStyle w:val="apple-converted-space"/>
          <w:rFonts w:ascii="Arial" w:hAnsi="Arial" w:cs="Arial"/>
          <w:color w:val="C00000"/>
          <w:sz w:val="20"/>
          <w:szCs w:val="20"/>
          <w:shd w:val="clear" w:color="auto" w:fill="FFFFFF"/>
        </w:rPr>
        <w:t> </w:t>
      </w:r>
      <w:r>
        <w:rPr>
          <w:rFonts w:ascii="Arial" w:hAnsi="Arial" w:cs="Arial"/>
          <w:b/>
          <w:bCs/>
          <w:color w:val="C00000"/>
          <w:sz w:val="20"/>
          <w:szCs w:val="20"/>
          <w:shd w:val="clear" w:color="auto" w:fill="FFFFFF"/>
        </w:rPr>
        <w:t>в</w:t>
      </w:r>
      <w:r>
        <w:rPr>
          <w:rStyle w:val="apple-converted-space"/>
          <w:rFonts w:ascii="Arial" w:hAnsi="Arial" w:cs="Arial"/>
          <w:color w:val="C00000"/>
          <w:sz w:val="20"/>
          <w:szCs w:val="20"/>
          <w:shd w:val="clear" w:color="auto" w:fill="FFFFFF"/>
        </w:rPr>
        <w:t> </w:t>
      </w:r>
      <w:r>
        <w:rPr>
          <w:rFonts w:ascii="Arial" w:hAnsi="Arial" w:cs="Arial"/>
          <w:color w:val="C00000"/>
          <w:sz w:val="20"/>
          <w:szCs w:val="20"/>
          <w:shd w:val="clear" w:color="auto" w:fill="FFFFFF"/>
        </w:rPr>
        <w:t>воспитании и</w:t>
      </w:r>
      <w:r>
        <w:rPr>
          <w:rStyle w:val="apple-converted-space"/>
          <w:rFonts w:ascii="Arial" w:hAnsi="Arial" w:cs="Arial"/>
          <w:color w:val="C00000"/>
          <w:sz w:val="20"/>
          <w:szCs w:val="20"/>
          <w:shd w:val="clear" w:color="auto" w:fill="FFFFFF"/>
        </w:rPr>
        <w:t> </w:t>
      </w:r>
      <w:r>
        <w:rPr>
          <w:rFonts w:ascii="Arial" w:hAnsi="Arial" w:cs="Arial"/>
          <w:color w:val="C00000"/>
          <w:sz w:val="20"/>
          <w:szCs w:val="20"/>
          <w:shd w:val="clear" w:color="auto" w:fill="FFFFFF"/>
        </w:rPr>
        <w:t>нравственно-религиозном возрастании детей).</w:t>
      </w: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p>
    <w:p w:rsidR="001E39E1" w:rsidRDefault="001E39E1" w:rsidP="001E39E1">
      <w:pPr>
        <w:pStyle w:val="a4"/>
        <w:tabs>
          <w:tab w:val="left" w:pos="567"/>
        </w:tabs>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Радонеж, источник прп.Сергия Радонежского, купель на том месте где    </w:t>
      </w:r>
    </w:p>
    <w:p w:rsidR="001E39E1" w:rsidRDefault="001E39E1" w:rsidP="001E39E1">
      <w:pPr>
        <w:pStyle w:val="a4"/>
        <w:tabs>
          <w:tab w:val="left" w:pos="567"/>
        </w:tabs>
        <w:ind w:left="0"/>
        <w:jc w:val="both"/>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C0000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отроку Варфоломею (прп.Сергию) явился старец.</w:t>
      </w:r>
    </w:p>
    <w:p w:rsidR="001E39E1" w:rsidRDefault="001E39E1" w:rsidP="001E39E1">
      <w:pPr>
        <w:pStyle w:val="a4"/>
        <w:pBdr>
          <w:bottom w:val="double" w:sz="6" w:space="1" w:color="auto"/>
        </w:pBdr>
        <w:tabs>
          <w:tab w:val="left" w:pos="567"/>
        </w:tabs>
        <w:ind w:left="0"/>
        <w:jc w:val="both"/>
        <w:rPr>
          <w:rFonts w:ascii="Georgia" w:hAnsi="Georgia" w:cs="Tahoma"/>
          <w:b/>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1E39E1" w:rsidRDefault="001E39E1" w:rsidP="001E39E1">
      <w:pPr>
        <w:pStyle w:val="a4"/>
        <w:tabs>
          <w:tab w:val="left" w:pos="567"/>
        </w:tabs>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1E39E1" w:rsidRDefault="001E39E1" w:rsidP="001E39E1">
      <w:pPr>
        <w:pStyle w:val="a4"/>
        <w:ind w:left="0"/>
        <w:jc w:val="both"/>
        <w:rPr>
          <w:rFonts w:ascii="Georgia" w:hAnsi="Georgia" w:cs="Tahoma"/>
          <w:b/>
          <w:color w:val="000000" w:themeColor="text1"/>
          <w:sz w:val="28"/>
          <w:szCs w:val="28"/>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0000" w:themeColor="text1"/>
          <w:sz w:val="28"/>
          <w:szCs w:val="28"/>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Вариант #2.пожертвование за поездку 3500руб.рус.</w:t>
      </w:r>
    </w:p>
    <w:p w:rsidR="001E39E1" w:rsidRDefault="001E39E1" w:rsidP="001E39E1">
      <w:pPr>
        <w:pStyle w:val="a4"/>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1E39E1" w:rsidRDefault="001E39E1" w:rsidP="001E39E1">
      <w:pPr>
        <w:pStyle w:val="a4"/>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Выезд пятница: вечер</w:t>
      </w:r>
    </w:p>
    <w:p w:rsidR="001E39E1" w:rsidRDefault="001E39E1" w:rsidP="001E39E1">
      <w:pPr>
        <w:pStyle w:val="a4"/>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Возвращение: воскресенье вечер.</w:t>
      </w:r>
    </w:p>
    <w:p w:rsidR="001E39E1" w:rsidRDefault="001E39E1" w:rsidP="001E39E1">
      <w:pPr>
        <w:jc w:val="both"/>
        <w:rPr>
          <w:rFonts w:ascii="Georgia" w:hAnsi="Georgia" w:cs="Tahoma"/>
          <w:b/>
          <w:i/>
          <w:color w:val="0070C0"/>
          <w:sz w:val="24"/>
          <w:szCs w:val="24"/>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i/>
          <w:color w:val="0070C0"/>
          <w:sz w:val="24"/>
          <w:szCs w:val="24"/>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Программа паломничества:</w:t>
      </w:r>
    </w:p>
    <w:p w:rsidR="001E39E1" w:rsidRDefault="001E39E1" w:rsidP="001E39E1">
      <w:pPr>
        <w:pStyle w:val="a4"/>
        <w:ind w:left="0"/>
        <w:jc w:val="both"/>
        <w:rPr>
          <w:rFonts w:ascii="Georgia" w:hAnsi="Georgia" w:cs="Tahoma"/>
          <w:b/>
          <w:color w:val="0070C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1 день: Сергиев посад:</w:t>
      </w:r>
    </w:p>
    <w:p w:rsidR="001E39E1" w:rsidRDefault="001E39E1" w:rsidP="001E39E1">
      <w:pPr>
        <w:pStyle w:val="a4"/>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1E39E1" w:rsidRDefault="001E39E1" w:rsidP="001E39E1">
      <w:pPr>
        <w:pStyle w:val="a4"/>
        <w:tabs>
          <w:tab w:val="left" w:pos="567"/>
        </w:tabs>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–Троице - Сергиева лавра;</w:t>
      </w:r>
    </w:p>
    <w:p w:rsidR="001E39E1" w:rsidRDefault="001E39E1" w:rsidP="001E39E1">
      <w:pPr>
        <w:pStyle w:val="a4"/>
        <w:tabs>
          <w:tab w:val="left" w:pos="567"/>
        </w:tabs>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Хотьково, жен. монастырь , где почивают мощи родителей </w:t>
      </w:r>
    </w:p>
    <w:p w:rsidR="001E39E1" w:rsidRDefault="001E39E1" w:rsidP="001E39E1">
      <w:pPr>
        <w:pStyle w:val="a4"/>
        <w:tabs>
          <w:tab w:val="left" w:pos="567"/>
        </w:tabs>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прп.Сергия – Кирилла и Марии Радонежских;</w:t>
      </w:r>
    </w:p>
    <w:p w:rsidR="001E39E1" w:rsidRDefault="001E39E1" w:rsidP="001E39E1">
      <w:pPr>
        <w:pStyle w:val="a4"/>
        <w:tabs>
          <w:tab w:val="left" w:pos="567"/>
        </w:tabs>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Радонеж, источник прп.Сергия Радонежского, купель на том месте где   </w:t>
      </w:r>
    </w:p>
    <w:p w:rsidR="001E39E1" w:rsidRDefault="001E39E1" w:rsidP="001E39E1">
      <w:pPr>
        <w:pStyle w:val="a4"/>
        <w:tabs>
          <w:tab w:val="left" w:pos="567"/>
        </w:tabs>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отроку Варфоломею (прп.Сергию) явился старец.</w:t>
      </w:r>
    </w:p>
    <w:p w:rsidR="001E39E1" w:rsidRDefault="001E39E1" w:rsidP="001E39E1">
      <w:pPr>
        <w:pStyle w:val="a4"/>
        <w:tabs>
          <w:tab w:val="left" w:pos="567"/>
        </w:tabs>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1E39E1" w:rsidRDefault="001E39E1" w:rsidP="001E39E1">
      <w:pPr>
        <w:pStyle w:val="a4"/>
        <w:tabs>
          <w:tab w:val="left" w:pos="567"/>
        </w:tabs>
        <w:ind w:left="0"/>
        <w:jc w:val="both"/>
        <w:rPr>
          <w:rFonts w:ascii="Georgia" w:hAnsi="Georgia" w:cs="Tahoma"/>
          <w:b/>
          <w:color w:val="0070C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u w:val="single"/>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2 день Москва: </w:t>
      </w:r>
    </w:p>
    <w:p w:rsidR="001E39E1" w:rsidRDefault="001E39E1" w:rsidP="001E39E1">
      <w:pPr>
        <w:pStyle w:val="a4"/>
        <w:pBdr>
          <w:bottom w:val="double" w:sz="6" w:space="1" w:color="auto"/>
        </w:pBdr>
        <w:tabs>
          <w:tab w:val="left" w:pos="567"/>
        </w:tabs>
        <w:ind w:left="0"/>
        <w:jc w:val="both"/>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70C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Покровский мон. мощи Матроны Московской, выезд с Москвы в 10-00.</w:t>
      </w:r>
    </w:p>
    <w:p w:rsidR="001E39E1" w:rsidRDefault="001E39E1" w:rsidP="001E39E1">
      <w:pPr>
        <w:pStyle w:val="a4"/>
        <w:tabs>
          <w:tab w:val="left" w:pos="567"/>
        </w:tabs>
        <w:ind w:left="0"/>
        <w:jc w:val="both"/>
        <w:rPr>
          <w:rFonts w:ascii="Georgia" w:hAnsi="Georgia" w:cs="Tahoma"/>
          <w:b/>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1E39E1" w:rsidRDefault="001E39E1" w:rsidP="001E39E1">
      <w:pPr>
        <w:pStyle w:val="a4"/>
        <w:tabs>
          <w:tab w:val="left" w:pos="567"/>
        </w:tabs>
        <w:ind w:left="0"/>
        <w:jc w:val="both"/>
        <w:rPr>
          <w:rFonts w:ascii="Georgia" w:hAnsi="Georgia" w:cs="Tahoma"/>
          <w:b/>
          <w:color w:val="000000" w:themeColor="text1"/>
          <w:sz w:val="28"/>
          <w:szCs w:val="28"/>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000000" w:themeColor="text1"/>
          <w:sz w:val="28"/>
          <w:szCs w:val="28"/>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Вариант №3.пожертвоание за поездку 3100руб.рус.</w:t>
      </w:r>
    </w:p>
    <w:p w:rsidR="001E39E1" w:rsidRDefault="001E39E1" w:rsidP="001E39E1">
      <w:pPr>
        <w:pStyle w:val="a4"/>
        <w:ind w:left="0"/>
        <w:jc w:val="both"/>
        <w:rPr>
          <w:rFonts w:ascii="Georgia" w:hAnsi="Georgia" w:cs="Tahoma"/>
          <w:b/>
          <w:color w:val="7030A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7030A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Выезд – пятница вечер</w:t>
      </w:r>
    </w:p>
    <w:p w:rsidR="001E39E1" w:rsidRDefault="001E39E1" w:rsidP="001E39E1">
      <w:pPr>
        <w:pStyle w:val="a4"/>
        <w:ind w:left="0"/>
        <w:jc w:val="both"/>
        <w:rPr>
          <w:rFonts w:ascii="Georgia" w:hAnsi="Georgia" w:cs="Tahoma"/>
          <w:b/>
          <w:color w:val="7030A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7030A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Возвращение – воскресенье утро</w:t>
      </w:r>
    </w:p>
    <w:p w:rsidR="001E39E1" w:rsidRDefault="001E39E1" w:rsidP="001E39E1">
      <w:pPr>
        <w:pStyle w:val="a4"/>
        <w:ind w:left="0"/>
        <w:jc w:val="both"/>
        <w:rPr>
          <w:rFonts w:ascii="Georgia" w:hAnsi="Georgia" w:cs="Tahoma"/>
          <w:b/>
          <w:color w:val="7030A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Georgia" w:hAnsi="Georgia" w:cs="Tahoma"/>
          <w:b/>
          <w:color w:val="7030A0"/>
          <w:bdr w:val="none" w:sz="0" w:space="0" w:color="auto" w:frame="1"/>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На Ваше усмотрение программа или первого, или второго дня.</w:t>
      </w:r>
    </w:p>
    <w:p w:rsidR="001E39E1" w:rsidRDefault="001E39E1" w:rsidP="001E39E1">
      <w:pPr>
        <w:ind w:left="-709" w:right="141"/>
        <w:jc w:val="both"/>
        <w:rPr>
          <w:rFonts w:ascii="Georgia" w:hAnsi="Georgia" w:cs="Tahoma"/>
          <w:b/>
          <w:color w:val="3C3C3B"/>
          <w:sz w:val="32"/>
          <w:szCs w:val="32"/>
          <w:u w:val="single"/>
          <w:bdr w:val="none" w:sz="0" w:space="0" w:color="auto" w:frame="1"/>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Georgia" w:hAnsi="Georgia" w:cs="Tahoma"/>
          <w:b/>
          <w:color w:val="3C3C3B"/>
          <w:sz w:val="24"/>
          <w:szCs w:val="24"/>
          <w:bdr w:val="none" w:sz="0" w:space="0" w:color="auto" w:frame="1"/>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 xml:space="preserve">В Москве Вы посетите </w:t>
      </w:r>
      <w:r>
        <w:rPr>
          <w:rFonts w:ascii="Georgia" w:hAnsi="Georgia" w:cs="Tahoma"/>
          <w:b/>
          <w:color w:val="3C3C3B"/>
          <w:sz w:val="32"/>
          <w:szCs w:val="32"/>
          <w:u w:val="single"/>
          <w:bdr w:val="none" w:sz="0" w:space="0" w:color="auto" w:frame="1"/>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ПОКРОВСКИЙ жен.МОНАСТЫРЬ</w:t>
      </w:r>
    </w:p>
    <w:p w:rsidR="001E39E1" w:rsidRDefault="001E39E1" w:rsidP="001E39E1">
      <w:pPr>
        <w:ind w:left="-709" w:right="141"/>
        <w:jc w:val="both"/>
        <w:rPr>
          <w:rFonts w:ascii="Arial" w:hAnsi="Arial" w:cs="Arial"/>
          <w:sz w:val="24"/>
          <w:szCs w:val="24"/>
          <w:bdr w:val="none" w:sz="0" w:space="0" w:color="auto" w:frame="1"/>
        </w:rPr>
      </w:pPr>
      <w:r>
        <w:rPr>
          <w:rFonts w:ascii="Arial" w:hAnsi="Arial" w:cs="Arial"/>
          <w:sz w:val="24"/>
          <w:szCs w:val="24"/>
          <w:bdr w:val="none" w:sz="0" w:space="0" w:color="auto" w:frame="1"/>
        </w:rPr>
        <w:t>Покровский ставропигиальный женский монастырь у Покровской заставы - одна из достопримечательностей всего Первопрестольного града Москвы.</w:t>
      </w:r>
    </w:p>
    <w:p w:rsidR="001E39E1" w:rsidRDefault="001E39E1" w:rsidP="001E39E1">
      <w:pPr>
        <w:ind w:left="-709" w:right="141"/>
        <w:jc w:val="both"/>
        <w:rPr>
          <w:rFonts w:ascii="Arial" w:hAnsi="Arial" w:cs="Arial"/>
          <w:b/>
          <w:sz w:val="24"/>
          <w:szCs w:val="24"/>
          <w:u w:val="single"/>
          <w:bdr w:val="none" w:sz="0" w:space="0" w:color="auto" w:frame="1"/>
        </w:rPr>
      </w:pPr>
      <w:r>
        <w:rPr>
          <w:rFonts w:ascii="Arial" w:hAnsi="Arial" w:cs="Arial"/>
          <w:sz w:val="24"/>
          <w:szCs w:val="24"/>
          <w:bdr w:val="none" w:sz="0" w:space="0" w:color="auto" w:frame="1"/>
        </w:rPr>
        <w:t xml:space="preserve">С 1998 года в обители почивают мощи всероссийской святой - </w:t>
      </w:r>
      <w:r>
        <w:rPr>
          <w:rFonts w:ascii="Arial" w:hAnsi="Arial" w:cs="Arial"/>
          <w:b/>
          <w:sz w:val="24"/>
          <w:szCs w:val="24"/>
          <w:u w:val="single"/>
          <w:bdr w:val="none" w:sz="0" w:space="0" w:color="auto" w:frame="1"/>
        </w:rPr>
        <w:t xml:space="preserve">блаженной старицы Матроны Московской. </w:t>
      </w:r>
    </w:p>
    <w:p w:rsidR="001E39E1" w:rsidRDefault="001E39E1" w:rsidP="001E39E1">
      <w:pPr>
        <w:ind w:left="-709" w:right="141"/>
        <w:jc w:val="both"/>
        <w:rPr>
          <w:rFonts w:ascii="Arial" w:hAnsi="Arial" w:cs="Arial"/>
          <w:color w:val="000000"/>
          <w:sz w:val="24"/>
          <w:szCs w:val="24"/>
        </w:rPr>
      </w:pPr>
      <w:r>
        <w:rPr>
          <w:rFonts w:ascii="Arial" w:hAnsi="Arial" w:cs="Arial"/>
          <w:i/>
          <w:color w:val="000000"/>
          <w:sz w:val="24"/>
          <w:szCs w:val="24"/>
        </w:rPr>
        <w:t>Блаженная предсказывала, что после ее смерти "через много лет люди узнают про меня и пойдут толпами за помощью в своих горестях и с просьбами помолиться за них ко Господу Богу, и я всем буду помогать и всех услышу".</w:t>
      </w:r>
      <w:r>
        <w:rPr>
          <w:rFonts w:ascii="Arial" w:hAnsi="Arial" w:cs="Arial"/>
          <w:color w:val="000000"/>
          <w:sz w:val="24"/>
          <w:szCs w:val="24"/>
        </w:rPr>
        <w:t xml:space="preserve"> Матронушка всегда говорила, чтобы приходили к ней как к живой, и со временем сложилась такая традиция, что к Святой все идут с цветами, приложившись к мощам, кладут рядом цветы, а монахиня которая присматривает за мощами, не оставит и Вас с пустыми руками, вручив вам тоже бутоны цветов – освященные на мощах Святой.</w:t>
      </w:r>
    </w:p>
    <w:p w:rsidR="001E39E1" w:rsidRDefault="001E39E1" w:rsidP="001E39E1">
      <w:pPr>
        <w:ind w:left="-709" w:right="141"/>
        <w:jc w:val="both"/>
        <w:rPr>
          <w:rFonts w:ascii="Arial" w:hAnsi="Arial" w:cs="Arial"/>
          <w:b/>
          <w:i/>
          <w:sz w:val="24"/>
          <w:szCs w:val="24"/>
          <w:u w:val="single"/>
          <w:bdr w:val="none" w:sz="0" w:space="0" w:color="auto" w:frame="1"/>
        </w:rPr>
      </w:pPr>
      <w:r>
        <w:rPr>
          <w:rStyle w:val="a7"/>
          <w:rFonts w:ascii="Verdana" w:hAnsi="Verdana"/>
          <w:b/>
          <w:bCs/>
          <w:color w:val="000000"/>
          <w:sz w:val="18"/>
          <w:szCs w:val="18"/>
        </w:rPr>
        <w:t>Матроне Московской молятся о любой помощи, в которой нуждаются, – в сердечных делах, в исцелении от болезней, при финансовых расстройствах или в избежание готовящегося обмана, при ущербе от стихии, в сохранении семьи, о помощи в рождении детей, при заботе о детях и их благополучии – всего не перечислить. Но святая старица Матрона с нами всегда, и молитвенное упование на ее заступничество перед ее иконой помогает всем, кто приходит к ней в скорбях и недугах.</w:t>
      </w:r>
    </w:p>
    <w:p w:rsidR="001E39E1" w:rsidRDefault="001E39E1" w:rsidP="001E39E1">
      <w:pPr>
        <w:ind w:left="-709" w:right="141"/>
        <w:jc w:val="both"/>
        <w:rPr>
          <w:rFonts w:ascii="Arial" w:hAnsi="Arial" w:cs="Arial"/>
          <w:sz w:val="24"/>
          <w:szCs w:val="24"/>
          <w:bdr w:val="none" w:sz="0" w:space="0" w:color="auto" w:frame="1"/>
        </w:rPr>
      </w:pPr>
      <w:r>
        <w:rPr>
          <w:rFonts w:ascii="Arial" w:hAnsi="Arial" w:cs="Arial"/>
          <w:sz w:val="24"/>
          <w:szCs w:val="24"/>
          <w:bdr w:val="none" w:sz="0" w:space="0" w:color="auto" w:frame="1"/>
        </w:rPr>
        <w:t>Поклониться святыне ежедневно приезжают тысячи людей со всего мира. В основном это православные паломники, но есть и представители других конфессий. Матронушка, как ласково её называет народ, помогает и утешает всех приходящих к ней с верою. Сегодня она поистине стала «восьмым столпом России», как еще сто лет назад её назвал праведный старец Иоанн Кронштадтский.</w:t>
      </w:r>
    </w:p>
    <w:p w:rsidR="001E39E1" w:rsidRDefault="001E39E1" w:rsidP="001E39E1">
      <w:pPr>
        <w:ind w:left="-709" w:right="141"/>
        <w:jc w:val="both"/>
        <w:rPr>
          <w:rStyle w:val="apple-converted-space"/>
          <w:shd w:val="clear" w:color="auto" w:fill="FFFFFF"/>
        </w:rPr>
      </w:pPr>
      <w:r>
        <w:rPr>
          <w:rFonts w:ascii="Arial" w:hAnsi="Arial" w:cs="Arial"/>
          <w:sz w:val="24"/>
          <w:szCs w:val="24"/>
          <w:shd w:val="clear" w:color="auto" w:fill="FFFFFF"/>
        </w:rPr>
        <w:t>Одна из святынь</w:t>
      </w:r>
      <w:r>
        <w:rPr>
          <w:rStyle w:val="apple-converted-space"/>
          <w:rFonts w:ascii="Arial" w:hAnsi="Arial" w:cs="Arial"/>
          <w:sz w:val="24"/>
          <w:szCs w:val="24"/>
          <w:shd w:val="clear" w:color="auto" w:fill="FFFFFF"/>
        </w:rPr>
        <w:t> </w:t>
      </w:r>
      <w:r>
        <w:rPr>
          <w:rStyle w:val="a7"/>
          <w:rFonts w:ascii="Arial" w:hAnsi="Arial" w:cs="Arial"/>
          <w:sz w:val="24"/>
          <w:szCs w:val="24"/>
          <w:shd w:val="clear" w:color="auto" w:fill="FFFFFF"/>
        </w:rPr>
        <w:t>Покровского монастыря</w:t>
      </w:r>
      <w:r>
        <w:rPr>
          <w:rStyle w:val="apple-converted-space"/>
          <w:rFonts w:ascii="Arial" w:hAnsi="Arial" w:cs="Arial"/>
          <w:sz w:val="24"/>
          <w:szCs w:val="24"/>
          <w:shd w:val="clear" w:color="auto" w:fill="FFFFFF"/>
        </w:rPr>
        <w:t> </w:t>
      </w:r>
      <w:r>
        <w:rPr>
          <w:rFonts w:ascii="Arial" w:hAnsi="Arial" w:cs="Arial"/>
          <w:sz w:val="24"/>
          <w:szCs w:val="24"/>
          <w:shd w:val="clear" w:color="auto" w:fill="FFFFFF"/>
        </w:rPr>
        <w:t xml:space="preserve">- икона Божией Матери </w:t>
      </w:r>
      <w:r>
        <w:rPr>
          <w:rFonts w:ascii="Arial" w:hAnsi="Arial" w:cs="Arial"/>
          <w:b/>
          <w:sz w:val="24"/>
          <w:szCs w:val="24"/>
          <w:shd w:val="clear" w:color="auto" w:fill="FFFFFF"/>
        </w:rPr>
        <w:t>"</w:t>
      </w:r>
      <w:hyperlink r:id="rId6" w:history="1">
        <w:r>
          <w:rPr>
            <w:rStyle w:val="a5"/>
            <w:rFonts w:ascii="Arial" w:hAnsi="Arial" w:cs="Arial"/>
            <w:b/>
            <w:sz w:val="24"/>
            <w:szCs w:val="24"/>
            <w:shd w:val="clear" w:color="auto" w:fill="FFFFFF"/>
          </w:rPr>
          <w:t>Взыскание погибших</w:t>
        </w:r>
      </w:hyperlink>
      <w:r>
        <w:rPr>
          <w:rFonts w:ascii="Arial" w:hAnsi="Arial" w:cs="Arial"/>
          <w:b/>
          <w:sz w:val="24"/>
          <w:szCs w:val="24"/>
          <w:shd w:val="clear" w:color="auto" w:fill="FFFFFF"/>
        </w:rPr>
        <w:t>"</w:t>
      </w:r>
      <w:r>
        <w:rPr>
          <w:rFonts w:ascii="Arial" w:hAnsi="Arial" w:cs="Arial"/>
          <w:sz w:val="24"/>
          <w:szCs w:val="24"/>
          <w:shd w:val="clear" w:color="auto" w:fill="FFFFFF"/>
        </w:rPr>
        <w:t>, написанная художником по благословению св. Матроны, и которая долгое время была ее келейной иконой.</w:t>
      </w:r>
      <w:r>
        <w:rPr>
          <w:rStyle w:val="apple-converted-space"/>
          <w:rFonts w:ascii="Arial" w:hAnsi="Arial" w:cs="Arial"/>
          <w:sz w:val="24"/>
          <w:szCs w:val="24"/>
          <w:shd w:val="clear" w:color="auto" w:fill="FFFFFF"/>
        </w:rPr>
        <w:t> </w:t>
      </w:r>
      <w:hyperlink r:id="rId7" w:history="1">
        <w:r>
          <w:rPr>
            <w:rStyle w:val="a5"/>
            <w:rFonts w:ascii="Arial" w:hAnsi="Arial" w:cs="Arial"/>
            <w:sz w:val="24"/>
            <w:szCs w:val="24"/>
            <w:shd w:val="clear" w:color="auto" w:fill="FFFFFF"/>
          </w:rPr>
          <w:t>Икону</w:t>
        </w:r>
      </w:hyperlink>
      <w:r>
        <w:rPr>
          <w:rStyle w:val="apple-converted-space"/>
          <w:rFonts w:ascii="Arial" w:hAnsi="Arial" w:cs="Arial"/>
          <w:sz w:val="24"/>
          <w:szCs w:val="24"/>
          <w:shd w:val="clear" w:color="auto" w:fill="FFFFFF"/>
        </w:rPr>
        <w:t> </w:t>
      </w:r>
      <w:r>
        <w:rPr>
          <w:rFonts w:ascii="Arial" w:hAnsi="Arial" w:cs="Arial"/>
          <w:sz w:val="24"/>
          <w:szCs w:val="24"/>
          <w:shd w:val="clear" w:color="auto" w:fill="FFFFFF"/>
        </w:rPr>
        <w:t>передали в монастырь люди, еще при жизни знавшие</w:t>
      </w:r>
      <w:r>
        <w:rPr>
          <w:rStyle w:val="apple-converted-space"/>
          <w:rFonts w:ascii="Arial" w:hAnsi="Arial" w:cs="Arial"/>
          <w:sz w:val="24"/>
          <w:szCs w:val="24"/>
          <w:shd w:val="clear" w:color="auto" w:fill="FFFFFF"/>
        </w:rPr>
        <w:t> </w:t>
      </w:r>
      <w:r>
        <w:rPr>
          <w:rStyle w:val="a7"/>
          <w:rFonts w:ascii="Arial" w:hAnsi="Arial" w:cs="Arial"/>
          <w:sz w:val="24"/>
          <w:szCs w:val="24"/>
          <w:shd w:val="clear" w:color="auto" w:fill="FFFFFF"/>
        </w:rPr>
        <w:t>Матрону</w:t>
      </w:r>
      <w:r>
        <w:rPr>
          <w:rStyle w:val="apple-converted-space"/>
          <w:rFonts w:ascii="Arial" w:hAnsi="Arial" w:cs="Arial"/>
          <w:sz w:val="24"/>
          <w:szCs w:val="24"/>
          <w:shd w:val="clear" w:color="auto" w:fill="FFFFFF"/>
        </w:rPr>
        <w:t> </w:t>
      </w:r>
      <w:r>
        <w:rPr>
          <w:rFonts w:ascii="Arial" w:hAnsi="Arial" w:cs="Arial"/>
          <w:sz w:val="24"/>
          <w:szCs w:val="24"/>
          <w:shd w:val="clear" w:color="auto" w:fill="FFFFFF"/>
        </w:rPr>
        <w:t>и благоговейно чтущие ее память.</w:t>
      </w:r>
      <w:r>
        <w:rPr>
          <w:rStyle w:val="apple-converted-space"/>
          <w:rFonts w:ascii="Arial" w:hAnsi="Arial" w:cs="Arial"/>
          <w:sz w:val="24"/>
          <w:szCs w:val="24"/>
          <w:shd w:val="clear" w:color="auto" w:fill="FFFFFF"/>
        </w:rPr>
        <w:t> </w:t>
      </w:r>
    </w:p>
    <w:p w:rsidR="001E39E1" w:rsidRDefault="001E39E1" w:rsidP="001E39E1">
      <w:pPr>
        <w:ind w:left="-709" w:right="141"/>
        <w:jc w:val="both"/>
        <w:rPr>
          <w:rFonts w:ascii="Verdana" w:hAnsi="Verdana"/>
          <w:b/>
          <w:i/>
          <w:sz w:val="18"/>
          <w:szCs w:val="18"/>
          <w:bdr w:val="none" w:sz="0" w:space="0" w:color="auto" w:frame="1"/>
        </w:rPr>
      </w:pPr>
      <w:r>
        <w:rPr>
          <w:rFonts w:ascii="Verdana" w:hAnsi="Verdana" w:cs="Arial"/>
          <w:b/>
          <w:i/>
          <w:sz w:val="18"/>
          <w:szCs w:val="18"/>
          <w:shd w:val="clear" w:color="auto" w:fill="FFFFFF"/>
        </w:rPr>
        <w:t>Перед этой иконой к Богородице обращаются невесты, выходя замуж, с молитвенной просьбой о защите и покрове их брака, молятся перед ней люди об избавлении от различных пороков, матери молятся о погибающих в грехах детях.</w:t>
      </w:r>
    </w:p>
    <w:p w:rsidR="001E39E1" w:rsidRDefault="001E39E1" w:rsidP="001E39E1">
      <w:pPr>
        <w:ind w:left="-709" w:right="141"/>
        <w:jc w:val="both"/>
        <w:rPr>
          <w:b/>
          <w:sz w:val="24"/>
          <w:szCs w:val="24"/>
        </w:rPr>
      </w:pPr>
    </w:p>
    <w:p w:rsidR="001E39E1" w:rsidRDefault="001E39E1" w:rsidP="001E39E1">
      <w:pPr>
        <w:ind w:left="-709" w:right="141"/>
        <w:jc w:val="both"/>
        <w:rPr>
          <w:b/>
          <w:sz w:val="24"/>
          <w:szCs w:val="24"/>
        </w:rPr>
      </w:pPr>
    </w:p>
    <w:p w:rsidR="001E39E1" w:rsidRDefault="001E39E1" w:rsidP="001E39E1">
      <w:pPr>
        <w:ind w:left="-709" w:right="141"/>
        <w:jc w:val="both"/>
        <w:rPr>
          <w:b/>
          <w:sz w:val="24"/>
          <w:szCs w:val="24"/>
        </w:rPr>
      </w:pPr>
    </w:p>
    <w:p w:rsidR="001E39E1" w:rsidRDefault="001E39E1" w:rsidP="001E39E1">
      <w:pPr>
        <w:ind w:left="-709" w:right="141"/>
        <w:jc w:val="both"/>
        <w:rPr>
          <w:b/>
          <w:sz w:val="24"/>
          <w:szCs w:val="24"/>
        </w:rPr>
      </w:pPr>
    </w:p>
    <w:p w:rsidR="001E39E1" w:rsidRDefault="001E39E1" w:rsidP="001E39E1">
      <w:pPr>
        <w:ind w:left="-709" w:right="141"/>
        <w:jc w:val="both"/>
        <w:rPr>
          <w:b/>
          <w:sz w:val="24"/>
          <w:szCs w:val="24"/>
        </w:rPr>
      </w:pPr>
    </w:p>
    <w:p w:rsidR="001E39E1" w:rsidRDefault="001E39E1" w:rsidP="001E39E1">
      <w:pPr>
        <w:ind w:left="-709" w:right="141"/>
        <w:jc w:val="both"/>
        <w:rPr>
          <w:b/>
          <w:sz w:val="24"/>
          <w:szCs w:val="24"/>
        </w:rPr>
      </w:pPr>
    </w:p>
    <w:p w:rsidR="001E39E1" w:rsidRDefault="001E39E1" w:rsidP="001E39E1">
      <w:pPr>
        <w:ind w:left="-709" w:right="141"/>
        <w:jc w:val="both"/>
        <w:rPr>
          <w:b/>
          <w:sz w:val="24"/>
          <w:szCs w:val="24"/>
        </w:rPr>
      </w:pPr>
    </w:p>
    <w:p w:rsidR="001E39E1" w:rsidRDefault="001E39E1" w:rsidP="001E39E1">
      <w:pPr>
        <w:jc w:val="both"/>
        <w:rPr>
          <w:rFonts w:ascii="Georgia" w:hAnsi="Georgia" w:cs="Tahoma"/>
          <w:b/>
          <w:color w:val="3C3C3B"/>
          <w:sz w:val="24"/>
          <w:szCs w:val="24"/>
          <w:bdr w:val="none" w:sz="0" w:space="0" w:color="auto" w:frame="1"/>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Georgia" w:hAnsi="Georgia" w:cs="Tahoma"/>
          <w:b/>
          <w:color w:val="3C3C3B"/>
          <w:sz w:val="24"/>
          <w:szCs w:val="24"/>
          <w:bdr w:val="none" w:sz="0" w:space="0" w:color="auto" w:frame="1"/>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 xml:space="preserve">В Москве Вы посетите </w:t>
      </w:r>
      <w:r>
        <w:rPr>
          <w:rFonts w:ascii="Georgia" w:hAnsi="Georgia" w:cs="Tahoma"/>
          <w:b/>
          <w:color w:val="3C3C3B"/>
          <w:sz w:val="32"/>
          <w:szCs w:val="32"/>
          <w:u w:val="single"/>
          <w:bdr w:val="none" w:sz="0" w:space="0" w:color="auto" w:frame="1"/>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ДАНИЛОВ муж. МОНАСТЫРЬ</w:t>
      </w:r>
    </w:p>
    <w:p w:rsidR="001E39E1" w:rsidRDefault="001E39E1" w:rsidP="001E39E1">
      <w:pPr>
        <w:ind w:left="-709" w:right="141"/>
        <w:jc w:val="both"/>
        <w:rPr>
          <w:rFonts w:ascii="Georgia" w:eastAsia="Times New Roman" w:hAnsi="Georgia" w:cs="Times New Roman"/>
          <w:b/>
          <w:caps/>
          <w:kern w:val="36"/>
          <w:lang w:eastAsia="ru-RU"/>
        </w:rPr>
      </w:pPr>
      <w:r>
        <w:rPr>
          <w:rFonts w:ascii="Arial" w:hAnsi="Arial" w:cs="Arial"/>
          <w:b/>
          <w:bCs/>
          <w:color w:val="000000"/>
        </w:rPr>
        <w:t>Свято-Данилов</w:t>
      </w:r>
      <w:r>
        <w:rPr>
          <w:rStyle w:val="apple-converted-space"/>
          <w:rFonts w:ascii="Arial" w:hAnsi="Arial" w:cs="Arial"/>
          <w:b/>
          <w:bCs/>
          <w:color w:val="000000"/>
        </w:rPr>
        <w:t> </w:t>
      </w:r>
      <w:hyperlink r:id="rId8" w:tgtFrame="_blank" w:history="1">
        <w:r>
          <w:rPr>
            <w:rStyle w:val="a5"/>
            <w:rFonts w:ascii="Arial" w:hAnsi="Arial" w:cs="Arial"/>
            <w:b/>
            <w:bCs/>
            <w:color w:val="711F1F"/>
          </w:rPr>
          <w:t>монастырь</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был основан в 70 – 80-е годы XIII в. младшим сыном Александра Невского московским князем Даниилом.</w:t>
      </w:r>
      <w:r>
        <w:rPr>
          <w:rFonts w:ascii="Arial" w:hAnsi="Arial" w:cs="Arial"/>
          <w:color w:val="000000"/>
        </w:rPr>
        <w:t xml:space="preserve"> Б</w:t>
      </w:r>
      <w:r>
        <w:rPr>
          <w:rFonts w:ascii="Arial" w:hAnsi="Arial" w:cs="Arial"/>
          <w:color w:val="000000"/>
          <w:shd w:val="clear" w:color="auto" w:fill="FFFFFF"/>
        </w:rPr>
        <w:t xml:space="preserve">ольшинство святынь, хранящихся в настоящее время в Даниловом монастыре, было передано в обитель после ее возрождения в 1983 году, когда Данилов был единственной иноческой обителью, возвращенной </w:t>
      </w:r>
      <w:r>
        <w:rPr>
          <w:rFonts w:ascii="Arial" w:hAnsi="Arial" w:cs="Arial"/>
          <w:shd w:val="clear" w:color="auto" w:fill="FFFFFF"/>
        </w:rPr>
        <w:t>Русской Православной Церкви после почти 70-летнего периода гонений.</w:t>
      </w:r>
      <w:r>
        <w:rPr>
          <w:rFonts w:ascii="Arial" w:hAnsi="Arial" w:cs="Arial"/>
          <w:color w:val="000000"/>
          <w:shd w:val="clear" w:color="auto" w:fill="FFFFFF"/>
        </w:rPr>
        <w:t xml:space="preserve"> В конце 1980-х на территории монастыря было сооружено здание патриаршей резиденции.</w:t>
      </w:r>
      <w:r>
        <w:rPr>
          <w:rFonts w:ascii="Trebuchet MS" w:hAnsi="Trebuchet MS"/>
          <w:color w:val="000000"/>
        </w:rPr>
        <w:br/>
      </w:r>
      <w:r>
        <w:rPr>
          <w:rFonts w:ascii="Georgia" w:eastAsia="Times New Roman" w:hAnsi="Georgia" w:cs="Times New Roman"/>
          <w:b/>
          <w:caps/>
          <w:kern w:val="36"/>
          <w:lang w:eastAsia="ru-RU"/>
        </w:rPr>
        <w:t>СВЯТЫНИ МОНАСТЫРЯ:</w:t>
      </w:r>
    </w:p>
    <w:p w:rsidR="001E39E1" w:rsidRDefault="001E39E1" w:rsidP="001E39E1">
      <w:pPr>
        <w:pStyle w:val="a4"/>
        <w:numPr>
          <w:ilvl w:val="0"/>
          <w:numId w:val="1"/>
        </w:numPr>
        <w:ind w:left="-709" w:right="141"/>
        <w:jc w:val="both"/>
        <w:rPr>
          <w:rStyle w:val="apple-converted-space"/>
          <w:shd w:val="clear" w:color="auto" w:fill="FFFFFF"/>
        </w:rPr>
      </w:pPr>
      <w:r>
        <w:rPr>
          <w:rFonts w:ascii="Georgia" w:hAnsi="Georgia"/>
          <w:shd w:val="clear" w:color="auto" w:fill="FFFFFF"/>
        </w:rPr>
        <w:t xml:space="preserve">Главной святыней Данилова монастыря являются </w:t>
      </w:r>
      <w:r>
        <w:rPr>
          <w:rFonts w:ascii="Georgia" w:hAnsi="Georgia"/>
          <w:b/>
          <w:shd w:val="clear" w:color="auto" w:fill="FFFFFF"/>
        </w:rPr>
        <w:t>святые мощи его основателя благоверного князя Даниила Московского.</w:t>
      </w:r>
      <w:r>
        <w:rPr>
          <w:rStyle w:val="apple-converted-space"/>
          <w:rFonts w:ascii="Georgia" w:hAnsi="Georgia"/>
          <w:b/>
          <w:shd w:val="clear" w:color="auto" w:fill="FFFFFF"/>
        </w:rPr>
        <w:t> </w:t>
      </w:r>
    </w:p>
    <w:p w:rsidR="001E39E1" w:rsidRDefault="001E39E1" w:rsidP="001E39E1">
      <w:pPr>
        <w:pStyle w:val="a4"/>
        <w:ind w:left="-709" w:right="141"/>
        <w:jc w:val="both"/>
        <w:rPr>
          <w:rStyle w:val="apple-converted-space"/>
          <w:rFonts w:ascii="Georgia" w:hAnsi="Georgia"/>
          <w:b/>
          <w:shd w:val="clear" w:color="auto" w:fill="FFFFFF"/>
        </w:rPr>
      </w:pPr>
      <w:r>
        <w:rPr>
          <w:rFonts w:ascii="Arial" w:hAnsi="Arial" w:cs="Arial"/>
          <w:color w:val="000000"/>
          <w:shd w:val="clear" w:color="auto" w:fill="FFFFFF"/>
        </w:rPr>
        <w:t>Святой</w:t>
      </w:r>
      <w:r>
        <w:rPr>
          <w:rStyle w:val="apple-converted-space"/>
          <w:rFonts w:ascii="Arial" w:hAnsi="Arial" w:cs="Arial"/>
          <w:color w:val="000000"/>
          <w:shd w:val="clear" w:color="auto" w:fill="FFFFFF"/>
        </w:rPr>
        <w:t> </w:t>
      </w:r>
      <w:r>
        <w:rPr>
          <w:rFonts w:ascii="Arial" w:hAnsi="Arial" w:cs="Arial"/>
          <w:b/>
          <w:bCs/>
          <w:color w:val="000000"/>
          <w:shd w:val="clear" w:color="auto" w:fill="FFFFFF"/>
        </w:rPr>
        <w:t>благоверный</w:t>
      </w:r>
      <w:r>
        <w:rPr>
          <w:rStyle w:val="apple-converted-space"/>
          <w:rFonts w:ascii="Arial" w:hAnsi="Arial" w:cs="Arial"/>
          <w:color w:val="000000"/>
          <w:shd w:val="clear" w:color="auto" w:fill="FFFFFF"/>
        </w:rPr>
        <w:t> </w:t>
      </w:r>
      <w:r>
        <w:rPr>
          <w:rFonts w:ascii="Arial" w:hAnsi="Arial" w:cs="Arial"/>
          <w:b/>
          <w:bCs/>
          <w:color w:val="000000"/>
          <w:shd w:val="clear" w:color="auto" w:fill="FFFFFF"/>
        </w:rPr>
        <w:t>князь</w:t>
      </w:r>
      <w:r>
        <w:rPr>
          <w:rStyle w:val="apple-converted-space"/>
          <w:rFonts w:ascii="Arial" w:hAnsi="Arial" w:cs="Arial"/>
          <w:color w:val="000000"/>
          <w:shd w:val="clear" w:color="auto" w:fill="FFFFFF"/>
        </w:rPr>
        <w:t> </w:t>
      </w:r>
      <w:r>
        <w:rPr>
          <w:rFonts w:ascii="Arial" w:hAnsi="Arial" w:cs="Arial"/>
          <w:b/>
          <w:bCs/>
          <w:color w:val="000000"/>
          <w:shd w:val="clear" w:color="auto" w:fill="FFFFFF"/>
        </w:rPr>
        <w:t>Даниил</w:t>
      </w:r>
      <w:r>
        <w:rPr>
          <w:rStyle w:val="apple-converted-space"/>
          <w:rFonts w:ascii="Arial" w:hAnsi="Arial" w:cs="Arial"/>
          <w:color w:val="000000"/>
          <w:shd w:val="clear" w:color="auto" w:fill="FFFFFF"/>
        </w:rPr>
        <w:t> </w:t>
      </w:r>
      <w:r>
        <w:rPr>
          <w:rFonts w:ascii="Arial" w:hAnsi="Arial" w:cs="Arial"/>
          <w:b/>
          <w:bCs/>
          <w:color w:val="000000"/>
          <w:shd w:val="clear" w:color="auto" w:fill="FFFFFF"/>
        </w:rPr>
        <w:t>Московский</w:t>
      </w:r>
      <w:r>
        <w:rPr>
          <w:rStyle w:val="apple-converted-space"/>
          <w:rFonts w:ascii="Arial" w:hAnsi="Arial" w:cs="Arial"/>
          <w:color w:val="000000"/>
          <w:shd w:val="clear" w:color="auto" w:fill="FFFFFF"/>
        </w:rPr>
        <w:t> </w:t>
      </w:r>
      <w:r>
        <w:rPr>
          <w:rFonts w:ascii="Arial" w:hAnsi="Arial" w:cs="Arial"/>
          <w:color w:val="000000"/>
          <w:shd w:val="clear" w:color="auto" w:fill="FFFFFF"/>
        </w:rPr>
        <w:t xml:space="preserve">- сын Александра Невского. К </w:t>
      </w:r>
      <w:r>
        <w:rPr>
          <w:rFonts w:ascii="Verdana" w:hAnsi="Verdana" w:cs="Arial"/>
          <w:b/>
          <w:i/>
          <w:color w:val="000000"/>
          <w:sz w:val="18"/>
          <w:szCs w:val="18"/>
          <w:shd w:val="clear" w:color="auto" w:fill="FFFFFF"/>
        </w:rPr>
        <w:t>святому</w:t>
      </w:r>
      <w:r>
        <w:rPr>
          <w:rStyle w:val="apple-converted-space"/>
          <w:rFonts w:ascii="Verdana" w:hAnsi="Verdana" w:cs="Arial"/>
          <w:b/>
          <w:i/>
          <w:color w:val="000000"/>
          <w:sz w:val="18"/>
          <w:szCs w:val="18"/>
          <w:shd w:val="clear" w:color="auto" w:fill="FFFFFF"/>
        </w:rPr>
        <w:t> </w:t>
      </w:r>
      <w:r>
        <w:rPr>
          <w:rFonts w:ascii="Verdana" w:hAnsi="Verdana" w:cs="Arial"/>
          <w:b/>
          <w:bCs/>
          <w:i/>
          <w:color w:val="000000"/>
          <w:sz w:val="18"/>
          <w:szCs w:val="18"/>
          <w:shd w:val="clear" w:color="auto" w:fill="FFFFFF"/>
        </w:rPr>
        <w:t>князю Даниилу</w:t>
      </w:r>
      <w:r>
        <w:rPr>
          <w:rStyle w:val="apple-converted-space"/>
          <w:rFonts w:ascii="Verdana" w:hAnsi="Verdana" w:cs="Arial"/>
          <w:b/>
          <w:i/>
          <w:color w:val="000000"/>
          <w:sz w:val="18"/>
          <w:szCs w:val="18"/>
          <w:shd w:val="clear" w:color="auto" w:fill="FFFFFF"/>
        </w:rPr>
        <w:t> </w:t>
      </w:r>
      <w:r>
        <w:rPr>
          <w:rFonts w:ascii="Verdana" w:hAnsi="Verdana" w:cs="Arial"/>
          <w:b/>
          <w:i/>
          <w:color w:val="000000"/>
          <w:sz w:val="18"/>
          <w:szCs w:val="18"/>
          <w:shd w:val="clear" w:color="auto" w:fill="FFFFFF"/>
        </w:rPr>
        <w:t>обращаются за помощью в благословении</w:t>
      </w:r>
      <w:r>
        <w:rPr>
          <w:rStyle w:val="apple-converted-space"/>
          <w:rFonts w:ascii="Verdana" w:hAnsi="Verdana" w:cs="Arial"/>
          <w:b/>
          <w:i/>
          <w:color w:val="000000"/>
          <w:sz w:val="18"/>
          <w:szCs w:val="18"/>
          <w:shd w:val="clear" w:color="auto" w:fill="FFFFFF"/>
        </w:rPr>
        <w:t> </w:t>
      </w:r>
      <w:r>
        <w:rPr>
          <w:rFonts w:ascii="Verdana" w:hAnsi="Verdana" w:cs="Arial"/>
          <w:b/>
          <w:i/>
          <w:color w:val="000000"/>
          <w:sz w:val="18"/>
          <w:szCs w:val="18"/>
          <w:shd w:val="clear" w:color="auto" w:fill="FFFFFF"/>
        </w:rPr>
        <w:t xml:space="preserve">Божием над домом, в жилищных проблемах, </w:t>
      </w:r>
      <w:r>
        <w:rPr>
          <w:rFonts w:ascii="Verdana" w:hAnsi="Verdana" w:cs="Arial"/>
          <w:b/>
          <w:bCs/>
          <w:i/>
          <w:color w:val="000000"/>
          <w:sz w:val="18"/>
          <w:szCs w:val="18"/>
          <w:shd w:val="clear" w:color="auto" w:fill="FFFFFF"/>
        </w:rPr>
        <w:t>молятся</w:t>
      </w:r>
      <w:r>
        <w:rPr>
          <w:rStyle w:val="apple-converted-space"/>
          <w:rFonts w:ascii="Verdana" w:hAnsi="Verdana" w:cs="Arial"/>
          <w:b/>
          <w:i/>
          <w:color w:val="000000"/>
          <w:sz w:val="18"/>
          <w:szCs w:val="18"/>
          <w:shd w:val="clear" w:color="auto" w:fill="FFFFFF"/>
        </w:rPr>
        <w:t> </w:t>
      </w:r>
      <w:r>
        <w:rPr>
          <w:rFonts w:ascii="Verdana" w:hAnsi="Verdana" w:cs="Arial"/>
          <w:b/>
          <w:bCs/>
          <w:i/>
          <w:color w:val="000000"/>
          <w:sz w:val="18"/>
          <w:szCs w:val="18"/>
          <w:shd w:val="clear" w:color="auto" w:fill="FFFFFF"/>
        </w:rPr>
        <w:t>об</w:t>
      </w:r>
      <w:r>
        <w:rPr>
          <w:rStyle w:val="apple-converted-space"/>
          <w:rFonts w:ascii="Verdana" w:hAnsi="Verdana" w:cs="Arial"/>
          <w:b/>
          <w:i/>
          <w:color w:val="000000"/>
          <w:sz w:val="18"/>
          <w:szCs w:val="18"/>
          <w:shd w:val="clear" w:color="auto" w:fill="FFFFFF"/>
        </w:rPr>
        <w:t> </w:t>
      </w:r>
      <w:r>
        <w:rPr>
          <w:rFonts w:ascii="Verdana" w:hAnsi="Verdana" w:cs="Arial"/>
          <w:b/>
          <w:i/>
          <w:color w:val="000000"/>
          <w:sz w:val="18"/>
          <w:szCs w:val="18"/>
          <w:shd w:val="clear" w:color="auto" w:fill="FFFFFF"/>
        </w:rPr>
        <w:t>обретении своего</w:t>
      </w:r>
      <w:r>
        <w:rPr>
          <w:rStyle w:val="apple-converted-space"/>
          <w:rFonts w:ascii="Verdana" w:hAnsi="Verdana" w:cs="Arial"/>
          <w:b/>
          <w:i/>
          <w:color w:val="000000"/>
          <w:sz w:val="18"/>
          <w:szCs w:val="18"/>
          <w:shd w:val="clear" w:color="auto" w:fill="FFFFFF"/>
        </w:rPr>
        <w:t> </w:t>
      </w:r>
      <w:r>
        <w:rPr>
          <w:rFonts w:ascii="Verdana" w:hAnsi="Verdana" w:cs="Arial"/>
          <w:b/>
          <w:i/>
          <w:color w:val="000000"/>
          <w:sz w:val="18"/>
          <w:szCs w:val="18"/>
          <w:shd w:val="clear" w:color="auto" w:fill="FFFFFF"/>
        </w:rPr>
        <w:t>жилища.</w:t>
      </w:r>
    </w:p>
    <w:p w:rsidR="001E39E1" w:rsidRDefault="001E39E1" w:rsidP="001E39E1">
      <w:pPr>
        <w:pStyle w:val="a4"/>
        <w:numPr>
          <w:ilvl w:val="0"/>
          <w:numId w:val="1"/>
        </w:numPr>
        <w:ind w:left="-709" w:right="141"/>
        <w:jc w:val="both"/>
        <w:rPr>
          <w:rStyle w:val="apple-converted-space"/>
          <w:rFonts w:ascii="Georgia" w:hAnsi="Georgia"/>
          <w:b/>
          <w:shd w:val="clear" w:color="auto" w:fill="FFFFFF"/>
        </w:rPr>
      </w:pPr>
      <w:r>
        <w:rPr>
          <w:rStyle w:val="apple-converted-space"/>
          <w:rFonts w:ascii="Georgia" w:hAnsi="Georgia"/>
          <w:shd w:val="clear" w:color="auto" w:fill="FFFFFF"/>
        </w:rPr>
        <w:t xml:space="preserve">В монастыре также находится </w:t>
      </w:r>
      <w:r>
        <w:rPr>
          <w:rStyle w:val="apple-converted-space"/>
          <w:rFonts w:ascii="Georgia" w:hAnsi="Georgia"/>
          <w:b/>
          <w:shd w:val="clear" w:color="auto" w:fill="FFFFFF"/>
        </w:rPr>
        <w:t>рака с мощами преп. Георгия Даниловского, исповедника.</w:t>
      </w:r>
    </w:p>
    <w:p w:rsidR="001E39E1" w:rsidRDefault="001E39E1" w:rsidP="001E39E1">
      <w:pPr>
        <w:pStyle w:val="a4"/>
        <w:numPr>
          <w:ilvl w:val="0"/>
          <w:numId w:val="1"/>
        </w:numPr>
        <w:ind w:left="-709" w:right="141"/>
        <w:jc w:val="both"/>
        <w:rPr>
          <w:rStyle w:val="apple-converted-space"/>
          <w:rFonts w:ascii="Georgia" w:hAnsi="Georgia"/>
          <w:shd w:val="clear" w:color="auto" w:fill="FFFFFF"/>
        </w:rPr>
      </w:pPr>
      <w:r>
        <w:rPr>
          <w:rStyle w:val="apple-converted-space"/>
          <w:rFonts w:ascii="Georgia" w:hAnsi="Georgia"/>
          <w:b/>
          <w:shd w:val="clear" w:color="auto" w:fill="FFFFFF"/>
        </w:rPr>
        <w:t>Ковчег с мощами:</w:t>
      </w:r>
      <w:r>
        <w:rPr>
          <w:rStyle w:val="apple-converted-space"/>
          <w:rFonts w:ascii="Georgia" w:hAnsi="Georgia"/>
          <w:shd w:val="clear" w:color="auto" w:fill="FFFFFF"/>
        </w:rPr>
        <w:t xml:space="preserve"> святого князя Александра Невского, св. Николая Мирликийского Чудотворца, прп. Саввы Сторожевского;</w:t>
      </w:r>
    </w:p>
    <w:p w:rsidR="001E39E1" w:rsidRDefault="001E39E1" w:rsidP="001E39E1">
      <w:pPr>
        <w:pStyle w:val="a4"/>
        <w:numPr>
          <w:ilvl w:val="0"/>
          <w:numId w:val="1"/>
        </w:numPr>
        <w:ind w:left="-709" w:right="141"/>
        <w:jc w:val="both"/>
        <w:rPr>
          <w:rStyle w:val="apple-converted-space"/>
          <w:rFonts w:ascii="Georgia" w:hAnsi="Georgia"/>
          <w:shd w:val="clear" w:color="auto" w:fill="FFFFFF"/>
        </w:rPr>
      </w:pPr>
      <w:r>
        <w:rPr>
          <w:rStyle w:val="apple-converted-space"/>
          <w:rFonts w:ascii="Georgia" w:hAnsi="Georgia"/>
          <w:b/>
          <w:shd w:val="clear" w:color="auto" w:fill="FFFFFF"/>
        </w:rPr>
        <w:t>Иконы с частицами мощей</w:t>
      </w:r>
      <w:r>
        <w:rPr>
          <w:rStyle w:val="apple-converted-space"/>
          <w:rFonts w:ascii="Georgia" w:hAnsi="Georgia"/>
          <w:shd w:val="clear" w:color="auto" w:fill="FFFFFF"/>
        </w:rPr>
        <w:t xml:space="preserve"> прп. Серафима Саровского, прп.Сергия Радонежского, муч. Пантелеймона, св.Луки Крымского, блж. Матроны Московской, свт. Иоанна Суздольского</w:t>
      </w:r>
    </w:p>
    <w:p w:rsidR="001E39E1" w:rsidRDefault="001E39E1" w:rsidP="001E39E1">
      <w:pPr>
        <w:pStyle w:val="a4"/>
        <w:numPr>
          <w:ilvl w:val="0"/>
          <w:numId w:val="1"/>
        </w:numPr>
        <w:ind w:left="-709" w:right="141"/>
        <w:jc w:val="both"/>
        <w:rPr>
          <w:b/>
        </w:rPr>
      </w:pPr>
      <w:r>
        <w:rPr>
          <w:rFonts w:ascii="Georgia" w:hAnsi="Georgia"/>
          <w:b/>
          <w:caps/>
        </w:rPr>
        <w:t>ТРИ ЧТИМЫЕ ИКОНЫ:</w:t>
      </w:r>
    </w:p>
    <w:p w:rsidR="001E39E1" w:rsidRDefault="001E39E1" w:rsidP="001E39E1">
      <w:pPr>
        <w:pStyle w:val="a4"/>
        <w:ind w:left="-709" w:right="141"/>
        <w:jc w:val="both"/>
        <w:rPr>
          <w:rFonts w:ascii="Georgia" w:hAnsi="Georgia"/>
        </w:rPr>
      </w:pPr>
      <w:r>
        <w:rPr>
          <w:rFonts w:ascii="Georgia" w:hAnsi="Georgia"/>
          <w:caps/>
        </w:rPr>
        <w:t xml:space="preserve">- </w:t>
      </w:r>
      <w:r>
        <w:rPr>
          <w:rFonts w:ascii="Georgia" w:hAnsi="Georgia"/>
          <w:b/>
        </w:rPr>
        <w:t>Владимирская икона Божией Матери с акафистом - э</w:t>
      </w:r>
      <w:r>
        <w:rPr>
          <w:rFonts w:ascii="Georgia" w:hAnsi="Georgia"/>
        </w:rPr>
        <w:t>то самая древняя из сохранившихся икон Данилова монастыря. Она была написана 1561 году.</w:t>
      </w:r>
    </w:p>
    <w:p w:rsidR="001E39E1" w:rsidRDefault="001E39E1" w:rsidP="001E39E1">
      <w:pPr>
        <w:pStyle w:val="a4"/>
        <w:ind w:left="-709" w:right="141"/>
        <w:jc w:val="both"/>
        <w:rPr>
          <w:rFonts w:ascii="Georgia" w:hAnsi="Georgia"/>
        </w:rPr>
      </w:pPr>
      <w:r>
        <w:rPr>
          <w:rFonts w:ascii="Georgia" w:hAnsi="Georgia"/>
        </w:rPr>
        <w:t xml:space="preserve">- </w:t>
      </w:r>
      <w:r>
        <w:rPr>
          <w:rFonts w:ascii="Georgia" w:hAnsi="Georgia"/>
          <w:b/>
        </w:rPr>
        <w:t>Икона Божией Матери «Троеручица» - эта ч</w:t>
      </w:r>
      <w:r>
        <w:rPr>
          <w:rFonts w:ascii="Georgia" w:hAnsi="Georgia"/>
        </w:rPr>
        <w:t>тимая икона Божией Матери «Троеручица», написанная в Москве конце 17 – начале 18 века, издревле хранилась в Даниловом монастыре. икона являет свою чудотворную силу – у реставратора за время работы над ней восстановилось зрение. Позже было явлено и еще одно чудо исцеления: во время совершения акафиста перед Троеручицей у одной женщины исцелилась высохшая рука, которой больная не могла ничего делать.</w:t>
      </w:r>
    </w:p>
    <w:p w:rsidR="001E39E1" w:rsidRDefault="001E39E1" w:rsidP="001E39E1">
      <w:pPr>
        <w:pStyle w:val="a4"/>
        <w:ind w:left="-709" w:right="141"/>
        <w:jc w:val="both"/>
        <w:rPr>
          <w:rFonts w:ascii="Georgia" w:hAnsi="Georgia"/>
        </w:rPr>
      </w:pPr>
      <w:r>
        <w:rPr>
          <w:rFonts w:ascii="Georgia" w:hAnsi="Georgia"/>
          <w:b/>
        </w:rPr>
        <w:t>- Икона преподобного Иоанна Кассиана Римлянина- э</w:t>
      </w:r>
      <w:r>
        <w:rPr>
          <w:rFonts w:ascii="Georgia" w:hAnsi="Georgia"/>
        </w:rPr>
        <w:t>тот почитаемый образ, написанный маслом в середине XVIII века.</w:t>
      </w:r>
    </w:p>
    <w:p w:rsidR="001E39E1" w:rsidRDefault="001E39E1" w:rsidP="001E39E1">
      <w:pPr>
        <w:pStyle w:val="a4"/>
        <w:numPr>
          <w:ilvl w:val="0"/>
          <w:numId w:val="1"/>
        </w:numPr>
        <w:ind w:left="-709" w:right="141"/>
        <w:jc w:val="both"/>
        <w:rPr>
          <w:rFonts w:ascii="Georgia" w:hAnsi="Georgia"/>
          <w:b/>
        </w:rPr>
      </w:pPr>
      <w:r>
        <w:rPr>
          <w:rFonts w:ascii="Georgia" w:hAnsi="Georgia"/>
          <w:b/>
          <w:u w:val="single"/>
        </w:rPr>
        <w:t>Башмачок святителя Спиридона Тримифунтского</w:t>
      </w:r>
    </w:p>
    <w:p w:rsidR="001E39E1" w:rsidRDefault="001E39E1" w:rsidP="001E39E1">
      <w:pPr>
        <w:pStyle w:val="literattext"/>
        <w:shd w:val="clear" w:color="auto" w:fill="FFFFFF"/>
        <w:spacing w:before="135" w:beforeAutospacing="0" w:after="135" w:afterAutospacing="0"/>
        <w:ind w:left="-709" w:right="141"/>
        <w:jc w:val="both"/>
        <w:rPr>
          <w:rStyle w:val="a3"/>
          <w:rFonts w:ascii="Arial" w:eastAsiaTheme="majorEastAsia" w:hAnsi="Arial" w:cs="Arial"/>
          <w:bCs w:val="0"/>
          <w:i/>
          <w:sz w:val="22"/>
          <w:szCs w:val="22"/>
          <w:u w:val="single"/>
          <w:shd w:val="clear" w:color="auto" w:fill="FFFFFF"/>
        </w:rPr>
      </w:pPr>
      <w:r>
        <w:rPr>
          <w:rStyle w:val="apple-style-span"/>
          <w:rFonts w:ascii="Arial" w:hAnsi="Arial" w:cs="Arial"/>
          <w:sz w:val="22"/>
          <w:szCs w:val="22"/>
          <w:shd w:val="clear" w:color="auto" w:fill="FFFFFF"/>
        </w:rPr>
        <w:t> </w:t>
      </w:r>
      <w:r>
        <w:rPr>
          <w:rStyle w:val="apple-style-span"/>
          <w:rFonts w:ascii="Arial" w:hAnsi="Arial" w:cs="Arial"/>
          <w:b/>
          <w:i/>
          <w:sz w:val="22"/>
          <w:szCs w:val="22"/>
          <w:shd w:val="clear" w:color="auto" w:fill="FFFFFF"/>
        </w:rPr>
        <w:t>Считается, что святой Спиридон ходит и помогает страждущим. И феномен, который не могут объяснить ученые, - башмаки периодически изнашиваются. Обувь на ногах Святителя меняют каждый год.</w:t>
      </w:r>
    </w:p>
    <w:p w:rsidR="001E39E1" w:rsidRDefault="001E39E1" w:rsidP="001E39E1">
      <w:pPr>
        <w:pStyle w:val="literattext"/>
        <w:shd w:val="clear" w:color="auto" w:fill="FFFFFF"/>
        <w:spacing w:before="135" w:beforeAutospacing="0" w:after="135" w:afterAutospacing="0"/>
        <w:ind w:left="-709" w:right="141"/>
        <w:jc w:val="both"/>
      </w:pPr>
      <w:r>
        <w:rPr>
          <w:rFonts w:ascii="Arial" w:hAnsi="Arial" w:cs="Arial"/>
          <w:sz w:val="22"/>
          <w:szCs w:val="22"/>
        </w:rPr>
        <w:t>Нетленные мощи святителя Спиридона Тримифунтского († ок. 348) с XV века хранятся на греческом острове Керкира (Корфу). Бархатный башмачок с его мощей подарен Данилову монастырю в апреле 2007 года митрополитом Керкиры, Пакси и близлежащих островов Нектарием, в связи с пребыванием в России десницы святителя Спиридона. Святыня хранится в Покровском храме, в отдельном киоте.</w:t>
      </w:r>
    </w:p>
    <w:p w:rsidR="001E39E1" w:rsidRDefault="001E39E1" w:rsidP="001E39E1">
      <w:pPr>
        <w:pStyle w:val="literattext"/>
        <w:shd w:val="clear" w:color="auto" w:fill="FFFFFF"/>
        <w:spacing w:before="135" w:beforeAutospacing="0" w:after="135" w:afterAutospacing="0"/>
        <w:ind w:left="-709" w:right="141"/>
        <w:jc w:val="both"/>
        <w:rPr>
          <w:rStyle w:val="a3"/>
          <w:rFonts w:ascii="Verdana" w:eastAsiaTheme="majorEastAsia" w:hAnsi="Verdana"/>
          <w:i/>
          <w:sz w:val="18"/>
          <w:szCs w:val="18"/>
          <w:shd w:val="clear" w:color="auto" w:fill="FFFFFF"/>
        </w:rPr>
      </w:pPr>
      <w:r>
        <w:rPr>
          <w:rStyle w:val="a3"/>
          <w:rFonts w:ascii="Verdana" w:eastAsiaTheme="majorEastAsia" w:hAnsi="Verdana" w:cs="Arial"/>
          <w:i/>
          <w:sz w:val="18"/>
          <w:szCs w:val="18"/>
          <w:shd w:val="clear" w:color="auto" w:fill="FFFFFF"/>
        </w:rPr>
        <w:t>Просить о благах, связанных с кошельком, в христианстве не принято, но заступник у тех, кому нужна работа и помощь в деньгах, есть – святой Спиридон. К нему и идут в московский Данилов монастырь, где хранится его... башмачок.</w:t>
      </w:r>
    </w:p>
    <w:p w:rsidR="001E39E1" w:rsidRDefault="001E39E1" w:rsidP="001E39E1">
      <w:pPr>
        <w:pStyle w:val="a6"/>
        <w:shd w:val="clear" w:color="auto" w:fill="FFFFFF"/>
        <w:spacing w:before="120" w:beforeAutospacing="0" w:after="240" w:afterAutospacing="0"/>
        <w:ind w:left="-709" w:right="141"/>
        <w:jc w:val="both"/>
        <w:rPr>
          <w:rFonts w:ascii="Arial" w:hAnsi="Arial"/>
          <w:sz w:val="22"/>
          <w:szCs w:val="22"/>
        </w:rPr>
      </w:pPr>
      <w:r>
        <w:rPr>
          <w:rStyle w:val="a3"/>
          <w:rFonts w:ascii="Arial" w:eastAsiaTheme="majorEastAsia" w:hAnsi="Arial" w:cs="Arial"/>
          <w:sz w:val="22"/>
          <w:szCs w:val="22"/>
        </w:rPr>
        <w:t>Даже башмачки-сувениры помогают!</w:t>
      </w:r>
      <w:r>
        <w:rPr>
          <w:rFonts w:ascii="Arial" w:hAnsi="Arial" w:cs="Arial"/>
          <w:sz w:val="22"/>
          <w:szCs w:val="22"/>
        </w:rPr>
        <w:t xml:space="preserve"> Протоиерей </w:t>
      </w:r>
      <w:r>
        <w:rPr>
          <w:rStyle w:val="a3"/>
          <w:rFonts w:ascii="Arial" w:eastAsiaTheme="majorEastAsia" w:hAnsi="Arial" w:cs="Arial"/>
          <w:sz w:val="22"/>
          <w:szCs w:val="22"/>
        </w:rPr>
        <w:t>Игорь Фомин</w:t>
      </w:r>
      <w:r>
        <w:rPr>
          <w:rFonts w:ascii="Arial" w:hAnsi="Arial" w:cs="Arial"/>
          <w:sz w:val="22"/>
          <w:szCs w:val="22"/>
        </w:rPr>
        <w:t>, клирик Казанского собора на Красной площади: – Легенда о башмачках Спиридона кажется невероятной для человека невоцерковленного. В сознании же христианина мир небесный тесно пересекается с земным. Я своими глазами видел стертые башмачки-сувениры у знакомого дьякона, купленные им на Корфу. После поездки он их поставил за икону Спиридона, а когда год спустя достал, они оказались сношенными. В это же время у него подошла очередь на жилье.</w:t>
      </w:r>
    </w:p>
    <w:p w:rsidR="001E39E1" w:rsidRDefault="001E39E1" w:rsidP="001E39E1">
      <w:pPr>
        <w:pStyle w:val="a6"/>
        <w:shd w:val="clear" w:color="auto" w:fill="FFFFFF"/>
        <w:spacing w:before="120" w:beforeAutospacing="0" w:after="240" w:afterAutospacing="0"/>
        <w:ind w:left="-709" w:right="141"/>
        <w:jc w:val="both"/>
        <w:rPr>
          <w:rFonts w:ascii="Arial" w:hAnsi="Arial" w:cs="Arial"/>
          <w:sz w:val="22"/>
          <w:szCs w:val="22"/>
        </w:rPr>
      </w:pPr>
      <w:r>
        <w:rPr>
          <w:rFonts w:ascii="Georgia" w:hAnsi="Georgia" w:cs="Tahoma"/>
          <w:b/>
          <w:color w:val="3C3C3B"/>
          <w:bdr w:val="none" w:sz="0" w:space="0" w:color="auto" w:frame="1"/>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 xml:space="preserve">В Москве Вы посетите </w:t>
      </w:r>
      <w:r>
        <w:rPr>
          <w:rFonts w:ascii="Georgia" w:hAnsi="Georgia" w:cs="Tahoma"/>
          <w:b/>
          <w:color w:val="3C3C3B"/>
          <w:sz w:val="32"/>
          <w:szCs w:val="32"/>
          <w:u w:val="single"/>
          <w:bdr w:val="none" w:sz="0" w:space="0" w:color="auto" w:frame="1"/>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ХРАМ ХРИСТА СПАСИТЕЛЯ</w:t>
      </w:r>
    </w:p>
    <w:p w:rsidR="001E39E1" w:rsidRDefault="001E39E1" w:rsidP="001E39E1">
      <w:pPr>
        <w:ind w:left="-709" w:right="141" w:firstLine="283"/>
        <w:jc w:val="both"/>
        <w:rPr>
          <w:rFonts w:ascii="Arial" w:hAnsi="Arial" w:cs="Arial"/>
          <w:color w:val="000000"/>
          <w:sz w:val="20"/>
          <w:szCs w:val="20"/>
        </w:rPr>
      </w:pPr>
      <w:r>
        <w:rPr>
          <w:rFonts w:ascii="Arial" w:hAnsi="Arial" w:cs="Arial"/>
          <w:b/>
          <w:bCs/>
          <w:color w:val="000000"/>
          <w:sz w:val="20"/>
          <w:szCs w:val="20"/>
        </w:rPr>
        <w:t>Храм Христа Спасителя</w:t>
      </w:r>
      <w:r>
        <w:rPr>
          <w:rStyle w:val="apple-converted-space"/>
          <w:rFonts w:ascii="Arial" w:hAnsi="Arial" w:cs="Arial"/>
          <w:color w:val="000000"/>
          <w:sz w:val="20"/>
          <w:szCs w:val="20"/>
        </w:rPr>
        <w:t> </w:t>
      </w:r>
      <w:r>
        <w:rPr>
          <w:rFonts w:ascii="Arial" w:hAnsi="Arial" w:cs="Arial"/>
          <w:color w:val="000000"/>
          <w:sz w:val="20"/>
          <w:szCs w:val="20"/>
        </w:rPr>
        <w:t>строился с 1839 по 1883 гг. Замысел возведения в Москве грандиозного храма в честь победы над французами и изгнания их из России возник уже в 1812 году, а 12 октября 1813 года была совершена торжественная закладка фундамента храма Христа Спасителя на Воробьевых горах. Величественное здание первоначально планировалось строить по проекту архитектора А.Л.Витберга. Основой стиля храма был выбран византийский. Строился храм Христа Спасителя почти 50 лет.</w:t>
      </w:r>
      <w:r>
        <w:rPr>
          <w:rStyle w:val="apple-converted-space"/>
          <w:rFonts w:ascii="Arial" w:hAnsi="Arial" w:cs="Arial"/>
          <w:color w:val="000000"/>
          <w:sz w:val="20"/>
          <w:szCs w:val="20"/>
        </w:rPr>
        <w:t> </w:t>
      </w:r>
      <w:r>
        <w:rPr>
          <w:rFonts w:ascii="Arial" w:hAnsi="Arial" w:cs="Arial"/>
          <w:color w:val="000000"/>
          <w:sz w:val="20"/>
          <w:szCs w:val="20"/>
        </w:rPr>
        <w:t>Примерно еще столько же он простоял действующим…</w:t>
      </w:r>
      <w:r>
        <w:rPr>
          <w:rStyle w:val="apple-converted-space"/>
          <w:rFonts w:ascii="Arial" w:hAnsi="Arial" w:cs="Arial"/>
          <w:color w:val="000000"/>
          <w:sz w:val="20"/>
          <w:szCs w:val="20"/>
        </w:rPr>
        <w:t xml:space="preserve"> В 1918г. По велению советской власти храм был взорван, </w:t>
      </w:r>
      <w:r>
        <w:rPr>
          <w:rFonts w:ascii="Arial" w:hAnsi="Arial" w:cs="Arial"/>
          <w:color w:val="000000"/>
          <w:sz w:val="20"/>
          <w:szCs w:val="20"/>
        </w:rPr>
        <w:t>построенный на века храм пришлось взрывать несколько раз…</w:t>
      </w:r>
      <w:r>
        <w:rPr>
          <w:rStyle w:val="apple-converted-space"/>
          <w:rFonts w:ascii="Arial" w:hAnsi="Arial" w:cs="Arial"/>
          <w:color w:val="000000"/>
          <w:sz w:val="20"/>
          <w:szCs w:val="20"/>
        </w:rPr>
        <w:t> </w:t>
      </w:r>
      <w:r>
        <w:rPr>
          <w:rFonts w:ascii="Arial" w:eastAsia="Times New Roman" w:hAnsi="Arial" w:cs="Arial"/>
          <w:color w:val="000000"/>
          <w:sz w:val="20"/>
          <w:szCs w:val="20"/>
          <w:lang w:eastAsia="ru-RU"/>
        </w:rPr>
        <w:t>На месте разрушенного храма началось возведение Дворца Советов по проекту Иофана. После окончания Великой Отечественной войны к постройке Дворца Советов на этом месте никто не возвращался. Вместо него здесь построили огромный бассейн «Москва».</w:t>
      </w:r>
    </w:p>
    <w:p w:rsidR="001E39E1" w:rsidRDefault="001E39E1" w:rsidP="001E39E1">
      <w:pPr>
        <w:ind w:left="-709" w:right="141" w:firstLine="283"/>
        <w:jc w:val="both"/>
        <w:rPr>
          <w:color w:val="000000"/>
          <w:sz w:val="20"/>
          <w:szCs w:val="20"/>
        </w:rPr>
      </w:pPr>
      <w:r>
        <w:rPr>
          <w:rFonts w:ascii="Arial" w:eastAsia="Times New Roman" w:hAnsi="Arial" w:cs="Arial"/>
          <w:color w:val="000000"/>
          <w:sz w:val="20"/>
          <w:szCs w:val="20"/>
          <w:lang w:eastAsia="ru-RU"/>
        </w:rPr>
        <w:t>В 1989г. было принято решение о восстановлении храма Христа Спасителя в точном соответствии с тем, каким он был, и в 1990г. с востока от бассейна был установлен закладной камень.</w:t>
      </w:r>
      <w:r>
        <w:rPr>
          <w:color w:val="000000"/>
          <w:sz w:val="20"/>
          <w:szCs w:val="20"/>
        </w:rPr>
        <w:t xml:space="preserve"> Строительство шло намного быстрее, чем в XIX веке. Уже в декабре 2000г. все работы по внешней и внутренней отделке были полностью завершены. Новый храм отличается от прежнего стилобатной частью (сильно расширенным цокольным этажом), в которой разместились музей, зал Церковных Соборов, церковь Преображения, зал совещания Священного Синода, Трапезные палаты и различные технические службы. В новом храме есть и некоторые старые части – мраморные памятные доски из обходных коридоров и фрагменты главного иконостаса. Еще некоторые фрагменты выставлены в музее храма.</w:t>
      </w:r>
    </w:p>
    <w:p w:rsidR="001E39E1" w:rsidRDefault="001E39E1" w:rsidP="001E39E1">
      <w:pPr>
        <w:ind w:left="-709" w:right="141" w:firstLine="283"/>
        <w:jc w:val="both"/>
        <w:rPr>
          <w:color w:val="000000"/>
          <w:sz w:val="20"/>
          <w:szCs w:val="20"/>
        </w:rPr>
      </w:pPr>
      <w:r>
        <w:rPr>
          <w:color w:val="000000"/>
          <w:sz w:val="20"/>
          <w:szCs w:val="20"/>
        </w:rPr>
        <w:t>После восстановления храм Христа Спасителя был сделан кафедральным собором митрополита Московского, и главные праздничные службы проводятся в нем.</w:t>
      </w:r>
    </w:p>
    <w:p w:rsidR="001E39E1" w:rsidRDefault="001E39E1" w:rsidP="001E39E1">
      <w:pPr>
        <w:ind w:left="-709" w:right="141" w:firstLine="283"/>
        <w:jc w:val="both"/>
        <w:rPr>
          <w:rFonts w:ascii="Verdana" w:hAnsi="Verdana"/>
          <w:b/>
          <w:bCs/>
          <w:sz w:val="24"/>
          <w:szCs w:val="24"/>
          <w:shd w:val="clear" w:color="auto" w:fill="E0E0E0"/>
        </w:rPr>
      </w:pPr>
      <w:r>
        <w:rPr>
          <w:rFonts w:ascii="Verdana" w:hAnsi="Verdana"/>
          <w:b/>
          <w:bCs/>
          <w:sz w:val="24"/>
          <w:szCs w:val="24"/>
          <w:shd w:val="clear" w:color="auto" w:fill="E0E0E0"/>
        </w:rPr>
        <w:t xml:space="preserve">Святыни Храма Христа Спасителя </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Частица Ризы Господа и Спаса нашего Иисуса Христа;</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Св. мощи митрополита Московского Филарета (Дроздова);</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Ковчег с частицами святых мощей;</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Риза Пресвятой Богородицы;</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Глава святителя Иоанна Златоуста;</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Блгв. вел. кн. Александра Невского;</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Свт. Ионы митр. Московского;</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Равноап. вел. кн. Владимира;</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Прп. Марии Египетской и Блгв. кн. Михаила Тверского;</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Свт. Петра Митрополита Московского;</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Свт. Василия Великого;</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Иоанна Крестителя;</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Ап. Андрея Первозванного;</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Гвоздь Креста Господня;</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Преп. Михаила Малеина;</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Св. вмч. Феодора Стратилата;</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Влкм. Евфимии Всехвальной;</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Глава свт. Григория Богослова;</w:t>
      </w:r>
    </w:p>
    <w:p w:rsidR="001E39E1" w:rsidRDefault="001E39E1" w:rsidP="001E39E1">
      <w:pPr>
        <w:pStyle w:val="a4"/>
        <w:numPr>
          <w:ilvl w:val="0"/>
          <w:numId w:val="1"/>
        </w:numPr>
        <w:ind w:right="141"/>
        <w:jc w:val="both"/>
        <w:rPr>
          <w:sz w:val="24"/>
          <w:szCs w:val="24"/>
        </w:rPr>
      </w:pPr>
      <w:r>
        <w:rPr>
          <w:rFonts w:ascii="Verdana" w:hAnsi="Verdana"/>
          <w:b/>
          <w:bCs/>
          <w:sz w:val="24"/>
          <w:szCs w:val="24"/>
          <w:shd w:val="clear" w:color="auto" w:fill="E0E0E0"/>
        </w:rPr>
        <w:t>Мощи Прп. Евфросинии Московской;</w:t>
      </w:r>
    </w:p>
    <w:p w:rsidR="001E39E1" w:rsidRDefault="001E39E1" w:rsidP="001E39E1">
      <w:pPr>
        <w:ind w:right="141"/>
        <w:jc w:val="both"/>
        <w:rPr>
          <w:rFonts w:ascii="Arial" w:hAnsi="Arial" w:cs="Arial"/>
          <w:b/>
          <w:sz w:val="72"/>
          <w:szCs w:val="72"/>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Arial" w:hAnsi="Arial" w:cs="Arial"/>
          <w:b/>
          <w:sz w:val="72"/>
          <w:szCs w:val="72"/>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Троице-Сергиева Лавра.</w:t>
      </w:r>
    </w:p>
    <w:p w:rsidR="001E39E1" w:rsidRDefault="001E39E1" w:rsidP="001E39E1">
      <w:pPr>
        <w:ind w:left="-709" w:right="141"/>
        <w:jc w:val="both"/>
        <w:rPr>
          <w:rFonts w:ascii="Arial" w:hAnsi="Arial" w:cs="Arial"/>
          <w:b/>
          <w:sz w:val="20"/>
          <w:szCs w:val="20"/>
        </w:rPr>
      </w:pPr>
      <w:r>
        <w:rPr>
          <w:rFonts w:ascii="Arial" w:hAnsi="Arial" w:cs="Arial"/>
          <w:b/>
          <w:sz w:val="20"/>
          <w:szCs w:val="20"/>
        </w:rPr>
        <w:t>Краткая история монастыря:</w:t>
      </w:r>
    </w:p>
    <w:p w:rsidR="001E39E1" w:rsidRDefault="001E39E1" w:rsidP="001E39E1">
      <w:pPr>
        <w:ind w:left="-709" w:right="141"/>
        <w:jc w:val="both"/>
        <w:rPr>
          <w:rFonts w:ascii="Arial" w:hAnsi="Arial" w:cs="Arial"/>
          <w:i/>
          <w:sz w:val="20"/>
          <w:szCs w:val="20"/>
        </w:rPr>
      </w:pPr>
      <w:r>
        <w:rPr>
          <w:rFonts w:ascii="Arial" w:hAnsi="Arial" w:cs="Arial"/>
          <w:i/>
          <w:sz w:val="20"/>
          <w:szCs w:val="20"/>
        </w:rPr>
        <w:t>Троице-Сергиева лавра – это удивительно, светлое место которое стоит посетить каждому, находится в 60 километрах от Москвы. Троице-Сергиевский мужской монастырь имеет статус лавры и является резиденцией Патриарха Всея Руси. Здесь находятся святые мощи основателя монастыря Сергия Радонежского. Здесь в 1606 году был погребен Борис Годунов. С конца XVII века Успенский собор стал усыпальницей московских митрополитов. Лавра – это не только святыни, храмы, но и целый город, населенный удивительными людьми. Здесь и монахи, среди которых есть замечательные подвижники, и профессора академии, и просто паломники, съезжающиеся к Сергию отовсюду, и студенты духовной семинарии, которые потом разъедутся по самым дальним приходам России.</w:t>
      </w:r>
    </w:p>
    <w:p w:rsidR="001E39E1" w:rsidRDefault="001E39E1" w:rsidP="001E39E1">
      <w:pPr>
        <w:ind w:left="-709" w:right="141"/>
        <w:jc w:val="both"/>
        <w:rPr>
          <w:rFonts w:ascii="Arial" w:hAnsi="Arial" w:cs="Arial"/>
          <w:b/>
          <w:sz w:val="20"/>
          <w:szCs w:val="20"/>
        </w:rPr>
      </w:pPr>
      <w:r>
        <w:rPr>
          <w:rFonts w:ascii="Arial" w:hAnsi="Arial" w:cs="Arial"/>
          <w:b/>
          <w:sz w:val="20"/>
          <w:szCs w:val="20"/>
        </w:rPr>
        <w:t xml:space="preserve">Преподобный Сергий Радонежский - один из самых прославленных русских святых. Основатель Троице-Сергиевой Лавры, учитель и наставник многих десятков русских святых. Преподобный стал поистине игуменом и заступником всей Русской Земли, образцом кротости и смирения для монахов и мирян. Благословил святого князя Димитрия Донского на Куликовскую битву. </w:t>
      </w:r>
    </w:p>
    <w:p w:rsidR="001E39E1" w:rsidRDefault="001E39E1" w:rsidP="001E39E1">
      <w:pPr>
        <w:ind w:left="-709" w:right="141"/>
        <w:jc w:val="both"/>
        <w:rPr>
          <w:rFonts w:ascii="Arial" w:hAnsi="Arial" w:cs="Arial"/>
          <w:b/>
          <w:sz w:val="20"/>
          <w:szCs w:val="20"/>
        </w:rPr>
      </w:pPr>
      <w:r>
        <w:rPr>
          <w:rFonts w:ascii="Arial" w:hAnsi="Arial" w:cs="Arial"/>
          <w:b/>
          <w:sz w:val="20"/>
          <w:szCs w:val="20"/>
        </w:rPr>
        <w:t>Преподобному Сергию молятся особенно горячо о  помощи в учении, о преодолении страстей, особенно гордыни, о возрастании веры, в иноческом делании, о сохранении Отечества от нашествия иноплеменных.</w:t>
      </w:r>
    </w:p>
    <w:p w:rsidR="001E39E1" w:rsidRDefault="001E39E1" w:rsidP="001E39E1">
      <w:pPr>
        <w:ind w:left="-709" w:right="141"/>
        <w:jc w:val="both"/>
        <w:rPr>
          <w:rFonts w:ascii="Arial" w:hAnsi="Arial" w:cs="Arial"/>
          <w:sz w:val="20"/>
          <w:szCs w:val="20"/>
        </w:rPr>
      </w:pPr>
      <w:r>
        <w:rPr>
          <w:rFonts w:ascii="Arial" w:hAnsi="Arial" w:cs="Arial"/>
          <w:b/>
          <w:sz w:val="20"/>
          <w:szCs w:val="20"/>
        </w:rPr>
        <w:t>Троице-Сергиева лавра основана в 1345 г.</w:t>
      </w:r>
      <w:r>
        <w:rPr>
          <w:rFonts w:ascii="Arial" w:hAnsi="Arial" w:cs="Arial"/>
          <w:sz w:val="20"/>
          <w:szCs w:val="20"/>
        </w:rPr>
        <w:t xml:space="preserve"> (по другим сведениям в 1337 г.) как уединенная пустынь сыновьями ростовского боярина Кирилла Варфоломеем и Стефаном. Варфоломей, принявший вскоре монашеское пострижение с именем Сергий, вошел в историю России как сподвижник московских князей в деле объединения разрозненных русских земель, но, в первую очередь, как инок, проповедовавший и воплощавший в жизни идеи нестяжательства и трудолюбия.</w:t>
      </w:r>
    </w:p>
    <w:p w:rsidR="001E39E1" w:rsidRDefault="001E39E1" w:rsidP="001E39E1">
      <w:pPr>
        <w:ind w:left="-709" w:right="141"/>
        <w:jc w:val="both"/>
        <w:rPr>
          <w:rFonts w:ascii="Arial" w:hAnsi="Arial" w:cs="Arial"/>
          <w:sz w:val="20"/>
          <w:szCs w:val="20"/>
        </w:rPr>
      </w:pPr>
      <w:r>
        <w:rPr>
          <w:rFonts w:ascii="Arial" w:hAnsi="Arial" w:cs="Arial"/>
          <w:sz w:val="20"/>
          <w:szCs w:val="20"/>
        </w:rPr>
        <w:t>Особый этап в истории монастыря - канонизация его основателя Сергия Радонежского в 1422 г. Это событие было отмечено торжественной закладкой белокаменного Троицкого собора над гробом Сергия.</w:t>
      </w:r>
    </w:p>
    <w:p w:rsidR="001E39E1" w:rsidRDefault="001E39E1" w:rsidP="001E39E1">
      <w:pPr>
        <w:ind w:left="-709" w:right="141"/>
        <w:jc w:val="both"/>
        <w:rPr>
          <w:rFonts w:ascii="Arial" w:hAnsi="Arial" w:cs="Arial"/>
          <w:sz w:val="20"/>
          <w:szCs w:val="20"/>
        </w:rPr>
      </w:pPr>
      <w:r>
        <w:rPr>
          <w:rFonts w:ascii="Arial" w:hAnsi="Arial" w:cs="Arial"/>
          <w:sz w:val="20"/>
          <w:szCs w:val="20"/>
        </w:rPr>
        <w:t>В 1744 г. указом императрицы Елизаветы Петровны Троице-Сергиев монастырь был удостоен почетного титула "лавра"</w:t>
      </w:r>
    </w:p>
    <w:p w:rsidR="001E39E1" w:rsidRDefault="001E39E1" w:rsidP="001E39E1">
      <w:pPr>
        <w:ind w:left="-709" w:right="141"/>
        <w:jc w:val="both"/>
        <w:rPr>
          <w:rFonts w:ascii="Arial" w:hAnsi="Arial" w:cs="Arial"/>
          <w:sz w:val="20"/>
          <w:szCs w:val="20"/>
        </w:rPr>
      </w:pPr>
      <w:r>
        <w:rPr>
          <w:rFonts w:ascii="Arial" w:hAnsi="Arial" w:cs="Arial"/>
          <w:sz w:val="20"/>
          <w:szCs w:val="20"/>
        </w:rPr>
        <w:t>С 1919 по 1946 г. Троицкий монастырь был закрыт.</w:t>
      </w:r>
    </w:p>
    <w:p w:rsidR="001E39E1" w:rsidRDefault="001E39E1" w:rsidP="001E39E1">
      <w:pPr>
        <w:ind w:left="-709" w:right="141"/>
        <w:jc w:val="both"/>
        <w:rPr>
          <w:rFonts w:ascii="Arial" w:hAnsi="Arial" w:cs="Arial"/>
          <w:sz w:val="20"/>
          <w:szCs w:val="20"/>
        </w:rPr>
      </w:pPr>
      <w:r>
        <w:rPr>
          <w:rFonts w:ascii="Arial" w:hAnsi="Arial" w:cs="Arial"/>
          <w:sz w:val="20"/>
          <w:szCs w:val="20"/>
        </w:rPr>
        <w:t>На рубеже третьего тысячелетия Троице-Сергиева лавра - действующий мужской монастырь, духовный центр всей православной России.</w:t>
      </w:r>
    </w:p>
    <w:p w:rsidR="001E39E1" w:rsidRDefault="001E39E1" w:rsidP="001E39E1">
      <w:pPr>
        <w:ind w:left="-709" w:right="141"/>
        <w:jc w:val="both"/>
        <w:rPr>
          <w:rFonts w:ascii="Arial" w:hAnsi="Arial" w:cs="Arial"/>
          <w:b/>
          <w:sz w:val="20"/>
          <w:szCs w:val="20"/>
        </w:rPr>
      </w:pPr>
      <w:r>
        <w:rPr>
          <w:rFonts w:ascii="Arial" w:hAnsi="Arial" w:cs="Arial"/>
          <w:b/>
          <w:sz w:val="20"/>
          <w:szCs w:val="20"/>
        </w:rPr>
        <w:t>Архитектурный ансамбль Троице-Сергиевой лавры включен в Список Всемирного наследия ЮНЕСКО (1993 г.). Многочисленные лаврские сооружения, возведенные на протяжении XV - XIX вв. лучшими мастерами России, представляют собой своеобразное наглядное пособие по истории русского зодчества.</w:t>
      </w:r>
    </w:p>
    <w:p w:rsidR="001E39E1" w:rsidRDefault="001E39E1" w:rsidP="001E39E1">
      <w:pPr>
        <w:ind w:left="-709" w:right="141"/>
        <w:jc w:val="both"/>
        <w:rPr>
          <w:rFonts w:ascii="Arial" w:hAnsi="Arial" w:cs="Arial"/>
          <w:sz w:val="20"/>
          <w:szCs w:val="20"/>
        </w:rPr>
      </w:pPr>
      <w:r>
        <w:rPr>
          <w:rFonts w:ascii="Arial" w:hAnsi="Arial" w:cs="Arial"/>
          <w:sz w:val="20"/>
          <w:szCs w:val="20"/>
        </w:rPr>
        <w:t>В 1608-1610 гг. шестнадцать месяцев Троице-Сергиев монастырь находился в осаде 30-тысячного отряда польско-литовских интервентов. Ратный подвиг защитников монастыря приобрел широкую известность в стране и способствовал дальнейшему росту авторитета обители. Только благодаря молитвам и заступничеству пр. Сергия, обитель стойко выдержала 16-ти месячную осаду (с 23 сентября 1608 года — 12 января 1610 года), мужественно отражая все приступы неприятеля и нанося ему урон частыми вылазками. Сильно пострадав от осады, монастырь был окончательно восстановлен в конце XVII века. В 1688 году он был сделан патриаршиею ставропигией; в 1702 году поставлен вторым по Киево-Печерском; в 1744 году, 8 июня, было утверждено за ним наименование Лаврою. В настоящее время в Лавре находится 14 церквей.</w:t>
      </w:r>
    </w:p>
    <w:p w:rsidR="001E39E1" w:rsidRDefault="001E39E1" w:rsidP="001E39E1">
      <w:pPr>
        <w:pStyle w:val="2"/>
        <w:spacing w:before="0" w:after="180"/>
        <w:textAlignment w:val="baseline"/>
        <w:rPr>
          <w:rFonts w:ascii="Arial" w:hAnsi="Arial" w:cs="Arial"/>
          <w:bCs w:val="0"/>
          <w:color w:val="000000"/>
          <w:sz w:val="44"/>
          <w:szCs w:val="44"/>
          <w:u w:val="single"/>
        </w:rPr>
      </w:pPr>
      <w:r>
        <w:rPr>
          <w:rFonts w:ascii="Arial" w:hAnsi="Arial" w:cs="Arial"/>
          <w:sz w:val="44"/>
          <w:szCs w:val="44"/>
          <w:u w:val="single"/>
        </w:rPr>
        <w:lastRenderedPageBreak/>
        <w:t xml:space="preserve"> </w:t>
      </w:r>
      <w:r>
        <w:rPr>
          <w:rFonts w:ascii="Arial" w:hAnsi="Arial" w:cs="Arial"/>
          <w:bCs w:val="0"/>
          <w:color w:val="000000"/>
          <w:sz w:val="44"/>
          <w:szCs w:val="44"/>
          <w:u w:val="single"/>
        </w:rPr>
        <w:t>История Троице-Сергиевой Лавры</w:t>
      </w:r>
    </w:p>
    <w:p w:rsidR="001E39E1" w:rsidRDefault="001E39E1" w:rsidP="001E39E1">
      <w:pPr>
        <w:pStyle w:val="a6"/>
        <w:spacing w:before="0" w:beforeAutospacing="0" w:after="360" w:afterAutospacing="0" w:line="270" w:lineRule="atLeast"/>
        <w:ind w:left="-851"/>
        <w:jc w:val="both"/>
        <w:textAlignment w:val="baseline"/>
        <w:rPr>
          <w:rFonts w:ascii="Arial" w:hAnsi="Arial" w:cs="Arial"/>
          <w:color w:val="000000"/>
          <w:sz w:val="22"/>
          <w:szCs w:val="22"/>
        </w:rPr>
      </w:pPr>
      <w:r>
        <w:rPr>
          <w:rFonts w:ascii="Arial" w:hAnsi="Arial" w:cs="Arial"/>
          <w:color w:val="000000"/>
          <w:sz w:val="18"/>
          <w:szCs w:val="18"/>
        </w:rPr>
        <w:t xml:space="preserve">        </w:t>
      </w:r>
      <w:r>
        <w:rPr>
          <w:rFonts w:ascii="Arial" w:hAnsi="Arial" w:cs="Arial"/>
          <w:color w:val="000000"/>
          <w:sz w:val="22"/>
          <w:szCs w:val="22"/>
        </w:rPr>
        <w:t>История Лавры прочно связана с именем святого</w:t>
      </w:r>
      <w:r>
        <w:rPr>
          <w:rStyle w:val="apple-converted-space"/>
          <w:rFonts w:ascii="Arial" w:hAnsi="Arial" w:cs="Arial"/>
          <w:color w:val="000000"/>
          <w:sz w:val="22"/>
          <w:szCs w:val="22"/>
        </w:rPr>
        <w:t> </w:t>
      </w:r>
      <w:r>
        <w:rPr>
          <w:rFonts w:ascii="Arial" w:hAnsi="Arial" w:cs="Arial"/>
          <w:b/>
          <w:bCs/>
          <w:color w:val="000000"/>
          <w:sz w:val="22"/>
          <w:szCs w:val="22"/>
        </w:rPr>
        <w:t>преподобного Сергия Радонежского</w:t>
      </w:r>
      <w:r>
        <w:rPr>
          <w:rFonts w:ascii="Arial" w:hAnsi="Arial" w:cs="Arial"/>
          <w:color w:val="000000"/>
          <w:sz w:val="22"/>
          <w:szCs w:val="22"/>
        </w:rPr>
        <w:t>. Сергий Радонежский еще в молодости принял решение о монашестве и вместе со своим братом выбрали место в густом лесу рядом с источником воды и построили келью и малую церковь во имя Святой Троицы. На ее месте впоследствии будет построен Троицкий собор. Было это где-то в 1237 году, Сергию было двадцать с небольшим лет.  Брат долго не выдержал такого сурового монашества и ушел в Московский богоявленский монастырь. А Сергий остался жить один. Конечно это была нелегкая жизнь, и надо обладать большой силой духа и огромной верой, чтобы продолжать такое начинание.</w:t>
      </w:r>
    </w:p>
    <w:p w:rsidR="001E39E1" w:rsidRDefault="001E39E1" w:rsidP="001E39E1">
      <w:pPr>
        <w:pStyle w:val="a6"/>
        <w:spacing w:before="0" w:beforeAutospacing="0" w:after="360" w:afterAutospacing="0" w:line="270" w:lineRule="atLeast"/>
        <w:ind w:left="-851"/>
        <w:jc w:val="both"/>
        <w:textAlignment w:val="baseline"/>
        <w:rPr>
          <w:rFonts w:ascii="Arial" w:hAnsi="Arial" w:cs="Arial"/>
          <w:color w:val="000000"/>
          <w:sz w:val="22"/>
          <w:szCs w:val="22"/>
        </w:rPr>
      </w:pPr>
      <w:r>
        <w:rPr>
          <w:rFonts w:ascii="Arial" w:hAnsi="Arial" w:cs="Arial"/>
          <w:color w:val="000000"/>
          <w:sz w:val="22"/>
          <w:szCs w:val="22"/>
        </w:rPr>
        <w:t>Постепенно слухи об отшельнике распространялись по земле и к Сергию стали приходить иноки и просить остаться рядом с ним, так появился монастырь. Сергий Радонежский был строг со своими братиями, запрещая им ходить по поселениям и просить милостыню, говоря им, что все должно добываться через труд и показывая это своим примером.</w:t>
      </w:r>
    </w:p>
    <w:p w:rsidR="001E39E1" w:rsidRDefault="001E39E1" w:rsidP="001E39E1">
      <w:pPr>
        <w:pStyle w:val="a6"/>
        <w:spacing w:before="0" w:beforeAutospacing="0" w:after="360" w:afterAutospacing="0" w:line="270" w:lineRule="atLeast"/>
        <w:ind w:left="-851"/>
        <w:jc w:val="both"/>
        <w:textAlignment w:val="baseline"/>
        <w:rPr>
          <w:rFonts w:ascii="Arial" w:hAnsi="Arial" w:cs="Arial"/>
          <w:color w:val="000000"/>
          <w:sz w:val="22"/>
          <w:szCs w:val="22"/>
        </w:rPr>
      </w:pPr>
      <w:r>
        <w:rPr>
          <w:rFonts w:ascii="Arial" w:hAnsi="Arial" w:cs="Arial"/>
          <w:color w:val="000000"/>
          <w:sz w:val="22"/>
          <w:szCs w:val="22"/>
        </w:rPr>
        <w:t>Вокруг монастыря постепенно стали селиться земледельцы, стало формироваться поселение. Поглядеть и пообщаться с преподобным уже стали приезжать издалека. Одним из частых посетителей был</w:t>
      </w:r>
      <w:r>
        <w:rPr>
          <w:rStyle w:val="apple-converted-space"/>
          <w:rFonts w:ascii="Arial" w:hAnsi="Arial" w:cs="Arial"/>
          <w:color w:val="000000"/>
          <w:sz w:val="22"/>
          <w:szCs w:val="22"/>
        </w:rPr>
        <w:t> </w:t>
      </w:r>
      <w:r>
        <w:rPr>
          <w:rStyle w:val="a3"/>
          <w:rFonts w:ascii="Arial" w:eastAsiaTheme="majorEastAsia" w:hAnsi="Arial" w:cs="Arial"/>
          <w:color w:val="000000"/>
          <w:sz w:val="22"/>
          <w:szCs w:val="22"/>
        </w:rPr>
        <w:t>князь Дмитрий Донской</w:t>
      </w:r>
      <w:r>
        <w:rPr>
          <w:rFonts w:ascii="Arial" w:hAnsi="Arial" w:cs="Arial"/>
          <w:color w:val="000000"/>
          <w:sz w:val="22"/>
          <w:szCs w:val="22"/>
        </w:rPr>
        <w:t> — московский князь, ратовавший за объединение княжеств вокруг московского княжества. Посредничество преподобного Сергия порой спасало княжества от междоусобных войн и способствовало объединению Руси.</w:t>
      </w:r>
    </w:p>
    <w:p w:rsidR="001E39E1" w:rsidRDefault="001E39E1" w:rsidP="001E39E1">
      <w:pPr>
        <w:pStyle w:val="a6"/>
        <w:spacing w:before="0" w:beforeAutospacing="0" w:after="360" w:afterAutospacing="0" w:line="270" w:lineRule="atLeast"/>
        <w:ind w:left="-851"/>
        <w:jc w:val="both"/>
        <w:textAlignment w:val="baseline"/>
        <w:rPr>
          <w:rFonts w:ascii="Arial" w:hAnsi="Arial" w:cs="Arial"/>
          <w:color w:val="000000"/>
          <w:sz w:val="22"/>
          <w:szCs w:val="22"/>
        </w:rPr>
      </w:pPr>
      <w:r>
        <w:rPr>
          <w:rFonts w:ascii="Arial" w:hAnsi="Arial" w:cs="Arial"/>
          <w:color w:val="000000"/>
          <w:sz w:val="22"/>
          <w:szCs w:val="22"/>
        </w:rPr>
        <w:t>К Сергию Радонежскому в Троице-Сергиевый монастырь (статус Лавры был получен позднее) Дмитрий Донской приезжал за благословением перед Куликовской битвой. Сергий благословил его и предсказал победу русским войскам. Позже в помощь Дмитрию Сергий Радонежский выслал двух своих иноков</w:t>
      </w:r>
      <w:r>
        <w:rPr>
          <w:rStyle w:val="apple-converted-space"/>
          <w:rFonts w:ascii="Arial" w:hAnsi="Arial" w:cs="Arial"/>
          <w:b/>
          <w:bCs/>
          <w:color w:val="000000"/>
          <w:sz w:val="22"/>
          <w:szCs w:val="22"/>
        </w:rPr>
        <w:t> </w:t>
      </w:r>
      <w:r>
        <w:rPr>
          <w:rStyle w:val="a3"/>
          <w:rFonts w:ascii="Arial" w:eastAsiaTheme="majorEastAsia" w:hAnsi="Arial" w:cs="Arial"/>
          <w:color w:val="000000"/>
          <w:sz w:val="22"/>
          <w:szCs w:val="22"/>
        </w:rPr>
        <w:t>Александра Пересвета</w:t>
      </w:r>
      <w:r>
        <w:rPr>
          <w:rFonts w:ascii="Arial" w:hAnsi="Arial" w:cs="Arial"/>
          <w:color w:val="000000"/>
          <w:sz w:val="22"/>
          <w:szCs w:val="22"/>
        </w:rPr>
        <w:t>, который победил в поединке с Челубеем перед битвой, и Андрея Осабля.</w:t>
      </w:r>
    </w:p>
    <w:p w:rsidR="001E39E1" w:rsidRDefault="001E39E1" w:rsidP="001E39E1">
      <w:pPr>
        <w:pStyle w:val="a6"/>
        <w:spacing w:before="0" w:beforeAutospacing="0" w:after="360" w:afterAutospacing="0" w:line="270" w:lineRule="atLeast"/>
        <w:ind w:left="-851"/>
        <w:jc w:val="both"/>
        <w:textAlignment w:val="baseline"/>
        <w:rPr>
          <w:rFonts w:ascii="Arial" w:hAnsi="Arial" w:cs="Arial"/>
          <w:color w:val="000000"/>
          <w:sz w:val="22"/>
          <w:szCs w:val="22"/>
        </w:rPr>
      </w:pPr>
      <w:r>
        <w:rPr>
          <w:rFonts w:ascii="Arial" w:hAnsi="Arial" w:cs="Arial"/>
          <w:color w:val="000000"/>
          <w:sz w:val="22"/>
          <w:szCs w:val="22"/>
        </w:rPr>
        <w:t>        Заступничество преподобного Сергия Радонежского жители монастыря чувствовали и после его смерти. Перед татарским Едитеевым нашествием в 1408 году преемник Сергия Никон был предупрежден во сне преподобным и успел увести монахов, хотя монастырь был полностью сожжен. И только заступничеством Сергия объясняют тот факт, что поляки не смогли взять монастырь в течении 16 месяцев в начале семнадцатого века. Защищал лавру Сергий и в период отечественной войны 1812 года.</w:t>
      </w:r>
    </w:p>
    <w:p w:rsidR="001E39E1" w:rsidRDefault="001E39E1" w:rsidP="001E39E1">
      <w:pPr>
        <w:pStyle w:val="a6"/>
        <w:spacing w:before="0" w:beforeAutospacing="0" w:after="360" w:afterAutospacing="0" w:line="270" w:lineRule="atLeast"/>
        <w:ind w:left="-851"/>
        <w:jc w:val="both"/>
        <w:textAlignment w:val="baseline"/>
        <w:rPr>
          <w:rFonts w:ascii="Arial" w:hAnsi="Arial" w:cs="Arial"/>
          <w:color w:val="000000"/>
          <w:sz w:val="22"/>
          <w:szCs w:val="22"/>
        </w:rPr>
      </w:pPr>
      <w:r>
        <w:rPr>
          <w:rFonts w:ascii="Arial" w:hAnsi="Arial" w:cs="Arial"/>
          <w:color w:val="000000"/>
          <w:sz w:val="22"/>
          <w:szCs w:val="22"/>
        </w:rPr>
        <w:t>             В свое время Лавра дважды давала защиту</w:t>
      </w:r>
      <w:r>
        <w:rPr>
          <w:rStyle w:val="apple-converted-space"/>
          <w:rFonts w:ascii="Arial" w:hAnsi="Arial" w:cs="Arial"/>
          <w:color w:val="000000"/>
          <w:sz w:val="22"/>
          <w:szCs w:val="22"/>
        </w:rPr>
        <w:t> </w:t>
      </w:r>
      <w:r>
        <w:rPr>
          <w:rStyle w:val="a3"/>
          <w:rFonts w:ascii="Arial" w:eastAsiaTheme="majorEastAsia" w:hAnsi="Arial" w:cs="Arial"/>
          <w:color w:val="000000"/>
          <w:sz w:val="22"/>
          <w:szCs w:val="22"/>
        </w:rPr>
        <w:t>Петру Первому</w:t>
      </w:r>
      <w:r>
        <w:rPr>
          <w:rFonts w:ascii="Arial" w:hAnsi="Arial" w:cs="Arial"/>
          <w:color w:val="000000"/>
          <w:sz w:val="22"/>
          <w:szCs w:val="22"/>
        </w:rPr>
        <w:t>: в первый раз в 1682 году здесь укрывалась от стрельцов царевна Софья с братьями Петром и Иваном от бунта стрельцов, а через семь лет уже укрывался Петр от заговорщиков, во главе которых встала та же Софья.</w:t>
      </w:r>
    </w:p>
    <w:p w:rsidR="001E39E1" w:rsidRDefault="001E39E1" w:rsidP="001E39E1">
      <w:pPr>
        <w:pStyle w:val="a6"/>
        <w:spacing w:before="0" w:beforeAutospacing="0" w:after="0" w:afterAutospacing="0" w:line="270" w:lineRule="atLeast"/>
        <w:ind w:left="-851"/>
        <w:jc w:val="both"/>
        <w:textAlignment w:val="baseline"/>
        <w:rPr>
          <w:rFonts w:ascii="Arial" w:hAnsi="Arial" w:cs="Arial"/>
          <w:color w:val="000000"/>
          <w:sz w:val="22"/>
          <w:szCs w:val="22"/>
        </w:rPr>
      </w:pPr>
      <w:r>
        <w:rPr>
          <w:rFonts w:ascii="Arial" w:hAnsi="Arial" w:cs="Arial"/>
          <w:color w:val="000000"/>
          <w:sz w:val="22"/>
          <w:szCs w:val="22"/>
        </w:rPr>
        <w:t>       Титул Лавры монастырю был присвоен в 1742 году. Этот титул имеют лишь несколько мужских монастырей (в переводе с греческого означает многолюдный монастырь). В России есть две лавры: Троицко-Сергеева в Сергиевом Посаде и Александро-Невская в Санкт-Петербурге.  На Украине титул лавры имеют три монастыря:</w:t>
      </w:r>
      <w:r>
        <w:rPr>
          <w:rStyle w:val="apple-converted-space"/>
          <w:rFonts w:ascii="Arial" w:hAnsi="Arial" w:cs="Arial"/>
          <w:color w:val="000000"/>
          <w:sz w:val="22"/>
          <w:szCs w:val="22"/>
        </w:rPr>
        <w:t> </w:t>
      </w:r>
      <w:hyperlink r:id="rId9" w:anchor="Киево-Печерская" w:tgtFrame="_blank" w:history="1">
        <w:r>
          <w:rPr>
            <w:rStyle w:val="a5"/>
            <w:rFonts w:ascii="inherit" w:hAnsi="inherit" w:cs="Arial"/>
            <w:color w:val="3366CC"/>
            <w:sz w:val="22"/>
            <w:szCs w:val="22"/>
            <w:bdr w:val="none" w:sz="0" w:space="0" w:color="auto" w:frame="1"/>
          </w:rPr>
          <w:t>Киевско-Печерская</w:t>
        </w:r>
      </w:hyperlink>
      <w:r>
        <w:rPr>
          <w:rStyle w:val="apple-converted-space"/>
          <w:rFonts w:ascii="Arial" w:hAnsi="Arial" w:cs="Arial"/>
          <w:color w:val="000000"/>
          <w:sz w:val="22"/>
          <w:szCs w:val="22"/>
        </w:rPr>
        <w:t> </w:t>
      </w:r>
      <w:r>
        <w:rPr>
          <w:rFonts w:ascii="Arial" w:hAnsi="Arial" w:cs="Arial"/>
          <w:color w:val="000000"/>
          <w:sz w:val="22"/>
          <w:szCs w:val="22"/>
        </w:rPr>
        <w:t>лавра в Киеве, Почаево-Успенская лавра, Успенская Святогорская лавра.</w:t>
      </w:r>
    </w:p>
    <w:p w:rsidR="001E39E1" w:rsidRDefault="001E39E1" w:rsidP="001E39E1">
      <w:pPr>
        <w:pStyle w:val="a6"/>
        <w:spacing w:before="0" w:beforeAutospacing="0" w:after="360" w:afterAutospacing="0" w:line="270" w:lineRule="atLeast"/>
        <w:ind w:left="-851"/>
        <w:jc w:val="both"/>
        <w:textAlignment w:val="baseline"/>
        <w:rPr>
          <w:rFonts w:ascii="Arial" w:hAnsi="Arial" w:cs="Arial"/>
          <w:color w:val="000000"/>
          <w:sz w:val="22"/>
          <w:szCs w:val="22"/>
        </w:rPr>
      </w:pPr>
      <w:r>
        <w:rPr>
          <w:rFonts w:ascii="Arial" w:hAnsi="Arial" w:cs="Arial"/>
          <w:color w:val="000000"/>
          <w:sz w:val="22"/>
          <w:szCs w:val="22"/>
        </w:rPr>
        <w:t>     Коснулся монастыря и богоборческий период начала двадцатого века, когда Лавру закрыли, монахов выселили в Гефсиманский скит, и вскрыли мощи Сергия Радонежского (к счастью, мощи были сохранены в монастыре). Но уже после Великой Отечественной войны Лавра стала первым монастырем, заработавшим снова в нашей стране.</w:t>
      </w:r>
    </w:p>
    <w:p w:rsidR="001E39E1" w:rsidRDefault="001E39E1" w:rsidP="001E39E1">
      <w:pPr>
        <w:pStyle w:val="2"/>
        <w:spacing w:before="0"/>
        <w:jc w:val="center"/>
        <w:textAlignment w:val="baseline"/>
        <w:rPr>
          <w:rFonts w:ascii="Arial" w:hAnsi="Arial" w:cs="Arial"/>
          <w:bCs w:val="0"/>
          <w:color w:val="000000"/>
          <w:sz w:val="40"/>
          <w:szCs w:val="40"/>
          <w:u w:val="single"/>
        </w:rPr>
      </w:pPr>
      <w:bookmarkStart w:id="0" w:name="2"/>
      <w:bookmarkEnd w:id="0"/>
      <w:r>
        <w:rPr>
          <w:rFonts w:ascii="Arial" w:hAnsi="Arial" w:cs="Arial"/>
          <w:bCs w:val="0"/>
          <w:color w:val="000000"/>
          <w:sz w:val="40"/>
          <w:szCs w:val="40"/>
          <w:u w:val="single"/>
        </w:rPr>
        <w:lastRenderedPageBreak/>
        <w:t>Что посмотреть в Троице-Сергиевой лавре</w:t>
      </w:r>
    </w:p>
    <w:p w:rsidR="001E39E1" w:rsidRDefault="001E39E1" w:rsidP="001E39E1">
      <w:pPr>
        <w:ind w:left="-709"/>
        <w:rPr>
          <w:b/>
          <w:sz w:val="40"/>
          <w:szCs w:val="40"/>
          <w:u w:val="single"/>
        </w:rPr>
      </w:pPr>
    </w:p>
    <w:p w:rsidR="001E39E1" w:rsidRDefault="001E39E1" w:rsidP="001E39E1">
      <w:pPr>
        <w:ind w:left="-709" w:right="141"/>
        <w:jc w:val="both"/>
        <w:rPr>
          <w:rFonts w:ascii="Helvetica" w:hAnsi="Helvetica" w:cs="Helvetica"/>
          <w:color w:val="333333"/>
          <w:shd w:val="clear" w:color="auto" w:fill="FFFFFF"/>
        </w:rPr>
      </w:pPr>
      <w:r>
        <w:rPr>
          <w:rFonts w:ascii="Helvetica" w:hAnsi="Helvetica" w:cs="Helvetica"/>
          <w:color w:val="333333"/>
          <w:shd w:val="clear" w:color="auto" w:fill="FFFFFF"/>
        </w:rPr>
        <w:t>При входе посетителей встречает Церковь Рождества Иоанна Предтечи (Предтеченский храм), относящийся к стилю московского барокко.</w:t>
      </w:r>
    </w:p>
    <w:p w:rsidR="001E39E1" w:rsidRDefault="001E39E1" w:rsidP="001E39E1">
      <w:pPr>
        <w:ind w:left="-709" w:right="141"/>
        <w:jc w:val="both"/>
        <w:rPr>
          <w:rFonts w:ascii="Helvetica" w:hAnsi="Helvetica" w:cs="Helvetica"/>
          <w:color w:val="333333"/>
          <w:shd w:val="clear" w:color="auto" w:fill="FFFFFF"/>
        </w:rPr>
      </w:pPr>
      <w:r>
        <w:rPr>
          <w:rFonts w:ascii="Helvetica" w:hAnsi="Helvetica" w:cs="Helvetica"/>
          <w:color w:val="333333"/>
          <w:shd w:val="clear" w:color="auto" w:fill="FFFFFF"/>
        </w:rPr>
        <w:t>Елизаветинского барокко на территории Троице-Сергиевой лавры представлено церковью Смоленской иконы Божией Матери (Одигитрии).</w:t>
      </w:r>
    </w:p>
    <w:p w:rsidR="001E39E1" w:rsidRDefault="001E39E1" w:rsidP="001E39E1">
      <w:pPr>
        <w:ind w:left="-709" w:right="141"/>
        <w:jc w:val="both"/>
        <w:rPr>
          <w:rFonts w:ascii="Helvetica" w:hAnsi="Helvetica" w:cs="Helvetica"/>
          <w:color w:val="333333"/>
          <w:shd w:val="clear" w:color="auto" w:fill="FFFFFF"/>
        </w:rPr>
      </w:pPr>
      <w:r>
        <w:rPr>
          <w:rFonts w:ascii="Helvetica" w:hAnsi="Helvetica" w:cs="Helvetica"/>
          <w:color w:val="333333"/>
          <w:shd w:val="clear" w:color="auto" w:fill="FFFFFF"/>
        </w:rPr>
        <w:t>Отдельного внимания заслуживает колокольня Троице-Сергиевой Лавры. Ее высоту составляет 88 метров!</w:t>
      </w:r>
    </w:p>
    <w:p w:rsidR="001E39E1" w:rsidRDefault="001E39E1" w:rsidP="001E39E1">
      <w:pPr>
        <w:pStyle w:val="a6"/>
        <w:spacing w:before="0" w:beforeAutospacing="0" w:after="360" w:afterAutospacing="0" w:line="270" w:lineRule="atLeast"/>
        <w:ind w:left="-709"/>
        <w:jc w:val="both"/>
        <w:textAlignment w:val="baseline"/>
        <w:rPr>
          <w:rFonts w:ascii="Arial" w:hAnsi="Arial" w:cs="Arial"/>
          <w:color w:val="000000"/>
          <w:sz w:val="22"/>
          <w:szCs w:val="22"/>
        </w:rPr>
      </w:pPr>
      <w:r>
        <w:rPr>
          <w:rFonts w:ascii="Arial" w:hAnsi="Arial" w:cs="Arial"/>
          <w:color w:val="000000"/>
          <w:sz w:val="22"/>
          <w:szCs w:val="22"/>
        </w:rPr>
        <w:t>Главной жемчужиной Троицко-Сергиевой лавры является</w:t>
      </w:r>
      <w:r>
        <w:rPr>
          <w:rStyle w:val="apple-converted-space"/>
          <w:rFonts w:ascii="Arial" w:hAnsi="Arial" w:cs="Arial"/>
          <w:b/>
          <w:bCs/>
          <w:color w:val="000000"/>
          <w:sz w:val="22"/>
          <w:szCs w:val="22"/>
        </w:rPr>
        <w:t> </w:t>
      </w:r>
      <w:r>
        <w:rPr>
          <w:rStyle w:val="a3"/>
          <w:rFonts w:ascii="Arial" w:eastAsiaTheme="majorEastAsia" w:hAnsi="Arial" w:cs="Arial"/>
          <w:color w:val="000000"/>
          <w:sz w:val="22"/>
          <w:szCs w:val="22"/>
        </w:rPr>
        <w:t>Троицкий собор (1422г),</w:t>
      </w:r>
      <w:r>
        <w:rPr>
          <w:rStyle w:val="apple-converted-space"/>
          <w:rFonts w:ascii="Arial" w:hAnsi="Arial" w:cs="Arial"/>
          <w:b/>
          <w:bCs/>
          <w:color w:val="000000"/>
          <w:sz w:val="22"/>
          <w:szCs w:val="22"/>
        </w:rPr>
        <w:t> </w:t>
      </w:r>
      <w:r>
        <w:rPr>
          <w:rFonts w:ascii="Arial" w:hAnsi="Arial" w:cs="Arial"/>
          <w:color w:val="000000"/>
          <w:sz w:val="22"/>
          <w:szCs w:val="22"/>
        </w:rPr>
        <w:t>построенный на месте первой деревянной церкви монастыря. Он представляет собой памятник раннемосковской В этом соборе находится серебряная рака с мощами преподобного Сергия Радонежского. В росписи собора принимали такие известные иконописцы как</w:t>
      </w:r>
      <w:r>
        <w:rPr>
          <w:rStyle w:val="apple-converted-space"/>
          <w:rFonts w:ascii="Arial" w:hAnsi="Arial" w:cs="Arial"/>
          <w:color w:val="000000"/>
          <w:sz w:val="22"/>
          <w:szCs w:val="22"/>
        </w:rPr>
        <w:t> </w:t>
      </w:r>
      <w:r>
        <w:rPr>
          <w:rStyle w:val="a3"/>
          <w:rFonts w:ascii="Arial" w:eastAsiaTheme="majorEastAsia" w:hAnsi="Arial" w:cs="Arial"/>
          <w:color w:val="000000"/>
          <w:sz w:val="22"/>
          <w:szCs w:val="22"/>
        </w:rPr>
        <w:t>Андрей Рублев</w:t>
      </w:r>
      <w:r>
        <w:rPr>
          <w:rStyle w:val="apple-converted-space"/>
          <w:rFonts w:ascii="Arial" w:hAnsi="Arial" w:cs="Arial"/>
          <w:color w:val="000000"/>
          <w:sz w:val="22"/>
          <w:szCs w:val="22"/>
        </w:rPr>
        <w:t> </w:t>
      </w:r>
      <w:r>
        <w:rPr>
          <w:rFonts w:ascii="Arial" w:hAnsi="Arial" w:cs="Arial"/>
          <w:color w:val="000000"/>
          <w:sz w:val="22"/>
          <w:szCs w:val="22"/>
        </w:rPr>
        <w:t>и Даниил Черный.  Здесь находится копия знаменитой «Троицы» Андрея Рублева (оригинал сейчас находится в Третьяковской галерее, вернее в храме Спасителя Николая в Толмачах , имеющему статус домовой церкви при Третьяковской галерее). В Соборе уцелели иконостас начала пятнадцатого века и росписи 1635 г.</w:t>
      </w:r>
    </w:p>
    <w:p w:rsidR="001E39E1" w:rsidRDefault="001E39E1" w:rsidP="001E39E1">
      <w:pPr>
        <w:pStyle w:val="a6"/>
        <w:spacing w:before="0" w:beforeAutospacing="0" w:after="360" w:afterAutospacing="0" w:line="270" w:lineRule="atLeast"/>
        <w:ind w:left="-709"/>
        <w:jc w:val="both"/>
        <w:textAlignment w:val="baseline"/>
        <w:rPr>
          <w:rFonts w:ascii="Arial" w:hAnsi="Arial" w:cs="Arial"/>
          <w:color w:val="000000"/>
          <w:sz w:val="22"/>
          <w:szCs w:val="22"/>
        </w:rPr>
      </w:pPr>
      <w:r>
        <w:rPr>
          <w:rFonts w:ascii="Arial" w:hAnsi="Arial" w:cs="Arial"/>
          <w:color w:val="000000"/>
          <w:sz w:val="22"/>
          <w:szCs w:val="22"/>
        </w:rPr>
        <w:t>Еще одним значимым объектом Троицко-Сергиевой лавры является самый большой собор лавры —</w:t>
      </w:r>
      <w:r>
        <w:rPr>
          <w:rStyle w:val="apple-converted-space"/>
          <w:rFonts w:ascii="Arial" w:hAnsi="Arial" w:cs="Arial"/>
          <w:color w:val="000000"/>
          <w:sz w:val="22"/>
          <w:szCs w:val="22"/>
        </w:rPr>
        <w:t> </w:t>
      </w:r>
      <w:r>
        <w:rPr>
          <w:rStyle w:val="a3"/>
          <w:rFonts w:ascii="Arial" w:eastAsiaTheme="majorEastAsia" w:hAnsi="Arial" w:cs="Arial"/>
          <w:color w:val="000000"/>
          <w:sz w:val="22"/>
          <w:szCs w:val="22"/>
        </w:rPr>
        <w:t>Успенский собор</w:t>
      </w:r>
      <w:r>
        <w:rPr>
          <w:rStyle w:val="apple-converted-space"/>
          <w:rFonts w:ascii="Arial" w:hAnsi="Arial" w:cs="Arial"/>
          <w:color w:val="000000"/>
          <w:sz w:val="22"/>
          <w:szCs w:val="22"/>
        </w:rPr>
        <w:t> </w:t>
      </w:r>
      <w:r>
        <w:rPr>
          <w:rFonts w:ascii="Arial" w:hAnsi="Arial" w:cs="Arial"/>
          <w:color w:val="000000"/>
          <w:sz w:val="22"/>
          <w:szCs w:val="22"/>
        </w:rPr>
        <w:t>1585 года, построенный по повелению Ивана Грозного. Он украшен красивой фресковой живописью. В соборе находятся мощи святителя Иннокентия (был первым православным епископом Камчатки, Приамурья, Америки, сподвижником генерал-губернатора Восточной Сибири графа Муравьева-Амурского, после был назначен Московским митрополитом), и преподобного Максима Грека</w:t>
      </w:r>
      <w:r>
        <w:rPr>
          <w:rStyle w:val="a3"/>
          <w:rFonts w:ascii="Arial" w:eastAsiaTheme="majorEastAsia" w:hAnsi="Arial" w:cs="Arial"/>
          <w:color w:val="000000"/>
          <w:sz w:val="22"/>
          <w:szCs w:val="22"/>
        </w:rPr>
        <w:t>. </w:t>
      </w:r>
    </w:p>
    <w:p w:rsidR="001E39E1" w:rsidRDefault="001E39E1" w:rsidP="001E39E1">
      <w:pPr>
        <w:pStyle w:val="a6"/>
        <w:spacing w:before="0" w:beforeAutospacing="0" w:after="360" w:afterAutospacing="0" w:line="270" w:lineRule="atLeast"/>
        <w:ind w:left="-709"/>
        <w:jc w:val="both"/>
        <w:textAlignment w:val="baseline"/>
        <w:rPr>
          <w:rFonts w:ascii="Arial" w:hAnsi="Arial" w:cs="Arial"/>
          <w:color w:val="000000"/>
          <w:sz w:val="22"/>
          <w:szCs w:val="22"/>
        </w:rPr>
      </w:pPr>
      <w:r>
        <w:rPr>
          <w:rFonts w:ascii="Arial" w:hAnsi="Arial" w:cs="Arial"/>
          <w:color w:val="000000"/>
          <w:sz w:val="22"/>
          <w:szCs w:val="22"/>
        </w:rPr>
        <w:t>Очень интересен интерьер</w:t>
      </w:r>
      <w:r>
        <w:rPr>
          <w:rStyle w:val="apple-converted-space"/>
          <w:rFonts w:ascii="Arial" w:hAnsi="Arial" w:cs="Arial"/>
          <w:color w:val="000000"/>
          <w:sz w:val="22"/>
          <w:szCs w:val="22"/>
        </w:rPr>
        <w:t> </w:t>
      </w:r>
      <w:r>
        <w:rPr>
          <w:rStyle w:val="a3"/>
          <w:rFonts w:ascii="Arial" w:eastAsiaTheme="majorEastAsia" w:hAnsi="Arial" w:cs="Arial"/>
          <w:color w:val="000000"/>
          <w:sz w:val="22"/>
          <w:szCs w:val="22"/>
        </w:rPr>
        <w:t>Трапезной церкви</w:t>
      </w:r>
      <w:r>
        <w:rPr>
          <w:rFonts w:ascii="Arial" w:hAnsi="Arial" w:cs="Arial"/>
          <w:color w:val="000000"/>
          <w:sz w:val="22"/>
          <w:szCs w:val="22"/>
        </w:rPr>
        <w:t> — огромный зал в 500 кв метров построен без единой колонны, очень красивый алтарь, множество икон. Стиль церкви относят к московскому барокко. Вход в него возможен с экскурсией.</w:t>
      </w:r>
    </w:p>
    <w:p w:rsidR="001E39E1" w:rsidRDefault="001E39E1" w:rsidP="001E39E1">
      <w:pPr>
        <w:pStyle w:val="a6"/>
        <w:spacing w:before="0" w:beforeAutospacing="0" w:after="360" w:afterAutospacing="0" w:line="270" w:lineRule="atLeast"/>
        <w:ind w:left="-709"/>
        <w:jc w:val="both"/>
        <w:textAlignment w:val="baseline"/>
        <w:rPr>
          <w:rFonts w:ascii="Arial" w:hAnsi="Arial" w:cs="Arial"/>
          <w:color w:val="000000"/>
          <w:sz w:val="22"/>
          <w:szCs w:val="22"/>
        </w:rPr>
      </w:pPr>
      <w:r>
        <w:rPr>
          <w:rFonts w:ascii="Arial" w:hAnsi="Arial" w:cs="Arial"/>
          <w:color w:val="000000"/>
          <w:sz w:val="22"/>
          <w:szCs w:val="22"/>
        </w:rPr>
        <w:t>Еще один интересный объект для посещения — Ризница, сокровищница лавры. Заказав экскурсию, можно посмотреть знаменитые вышивки русских мастериц 15-16 веков, золотой оклад инконы «Троица», потиры (чаши с круглой ножкой), украшенные драгоценными камнями.</w:t>
      </w:r>
    </w:p>
    <w:p w:rsidR="001E39E1" w:rsidRDefault="001E39E1" w:rsidP="001E39E1">
      <w:pPr>
        <w:pStyle w:val="a6"/>
        <w:spacing w:before="0" w:beforeAutospacing="0" w:after="360" w:afterAutospacing="0" w:line="270" w:lineRule="atLeast"/>
        <w:ind w:left="-709"/>
        <w:jc w:val="both"/>
        <w:textAlignment w:val="baseline"/>
        <w:rPr>
          <w:rFonts w:ascii="Arial" w:hAnsi="Arial" w:cs="Arial"/>
          <w:color w:val="000000"/>
          <w:sz w:val="22"/>
          <w:szCs w:val="22"/>
        </w:rPr>
      </w:pPr>
      <w:r>
        <w:rPr>
          <w:rFonts w:ascii="Arial" w:hAnsi="Arial" w:cs="Arial"/>
          <w:color w:val="000000"/>
          <w:sz w:val="22"/>
          <w:szCs w:val="22"/>
        </w:rPr>
        <w:t>Есть в Троицко-Сергиевой лавре</w:t>
      </w:r>
      <w:r>
        <w:rPr>
          <w:rStyle w:val="apple-converted-space"/>
          <w:rFonts w:ascii="Arial" w:hAnsi="Arial" w:cs="Arial"/>
          <w:color w:val="000000"/>
          <w:sz w:val="22"/>
          <w:szCs w:val="22"/>
        </w:rPr>
        <w:t> </w:t>
      </w:r>
      <w:r>
        <w:rPr>
          <w:rStyle w:val="a3"/>
          <w:rFonts w:ascii="Arial" w:eastAsiaTheme="majorEastAsia" w:hAnsi="Arial" w:cs="Arial"/>
          <w:color w:val="000000"/>
          <w:sz w:val="22"/>
          <w:szCs w:val="22"/>
        </w:rPr>
        <w:t>усыпальница Годуновых</w:t>
      </w:r>
      <w:r>
        <w:rPr>
          <w:rStyle w:val="apple-converted-space"/>
          <w:rFonts w:ascii="Arial" w:hAnsi="Arial" w:cs="Arial"/>
          <w:color w:val="000000"/>
          <w:sz w:val="22"/>
          <w:szCs w:val="22"/>
        </w:rPr>
        <w:t> </w:t>
      </w:r>
      <w:r>
        <w:rPr>
          <w:rFonts w:ascii="Arial" w:hAnsi="Arial" w:cs="Arial"/>
          <w:color w:val="000000"/>
          <w:sz w:val="22"/>
          <w:szCs w:val="22"/>
        </w:rPr>
        <w:t xml:space="preserve">и много других интересных достопримечательностей. </w:t>
      </w:r>
    </w:p>
    <w:p w:rsidR="001E39E1" w:rsidRDefault="001E39E1" w:rsidP="001E39E1">
      <w:pPr>
        <w:pStyle w:val="a6"/>
        <w:spacing w:before="0" w:beforeAutospacing="0" w:after="360" w:afterAutospacing="0" w:line="270" w:lineRule="atLeast"/>
        <w:ind w:left="-709"/>
        <w:jc w:val="both"/>
        <w:textAlignment w:val="baseline"/>
        <w:rPr>
          <w:rFonts w:ascii="Arial" w:hAnsi="Arial" w:cs="Arial"/>
          <w:color w:val="000000"/>
          <w:sz w:val="22"/>
          <w:szCs w:val="22"/>
        </w:rPr>
      </w:pPr>
      <w:r>
        <w:rPr>
          <w:rFonts w:ascii="Arial" w:hAnsi="Arial" w:cs="Arial"/>
          <w:color w:val="000000"/>
          <w:sz w:val="22"/>
          <w:szCs w:val="22"/>
        </w:rPr>
        <w:t>В Троицко-Сергиевой лавре можно испить и набрать с собой воды из святого источника —</w:t>
      </w:r>
      <w:r>
        <w:rPr>
          <w:rStyle w:val="apple-converted-space"/>
          <w:rFonts w:ascii="Arial" w:hAnsi="Arial" w:cs="Arial"/>
          <w:color w:val="000000"/>
          <w:sz w:val="22"/>
          <w:szCs w:val="22"/>
        </w:rPr>
        <w:t> </w:t>
      </w:r>
      <w:r>
        <w:rPr>
          <w:rStyle w:val="a3"/>
          <w:rFonts w:ascii="Arial" w:eastAsiaTheme="majorEastAsia" w:hAnsi="Arial" w:cs="Arial"/>
          <w:color w:val="000000"/>
          <w:sz w:val="22"/>
          <w:szCs w:val="22"/>
        </w:rPr>
        <w:t>Успенского кладезня</w:t>
      </w:r>
      <w:r>
        <w:rPr>
          <w:rFonts w:ascii="Arial" w:hAnsi="Arial" w:cs="Arial"/>
          <w:color w:val="000000"/>
          <w:sz w:val="22"/>
          <w:szCs w:val="22"/>
        </w:rPr>
        <w:t>.</w:t>
      </w:r>
    </w:p>
    <w:p w:rsidR="001E39E1" w:rsidRDefault="001E39E1" w:rsidP="001E39E1">
      <w:pPr>
        <w:pStyle w:val="a6"/>
        <w:spacing w:before="0" w:beforeAutospacing="0" w:after="360" w:afterAutospacing="0" w:line="270" w:lineRule="atLeast"/>
        <w:ind w:left="-709"/>
        <w:jc w:val="both"/>
        <w:textAlignment w:val="baseline"/>
        <w:rPr>
          <w:rFonts w:ascii="Arial" w:hAnsi="Arial" w:cs="Arial"/>
          <w:color w:val="000000"/>
          <w:sz w:val="22"/>
          <w:szCs w:val="22"/>
        </w:rPr>
      </w:pPr>
      <w:r>
        <w:rPr>
          <w:rFonts w:ascii="Arial" w:hAnsi="Arial" w:cs="Arial"/>
          <w:color w:val="000000"/>
          <w:sz w:val="22"/>
          <w:szCs w:val="22"/>
        </w:rPr>
        <w:t>Есть прекрасное видео о Троице-Сергиевой лавре, посмотрев которое Вы узнаете что привезти из Сергиева Посада, какое вино и где готовят для Лавры, о Черниговском ските и пещерниках и многое другое:</w:t>
      </w:r>
    </w:p>
    <w:p w:rsidR="001E39E1" w:rsidRDefault="001E39E1" w:rsidP="001E39E1">
      <w:pPr>
        <w:ind w:left="-709" w:right="141"/>
        <w:jc w:val="both"/>
        <w:rPr>
          <w:rFonts w:ascii="Arial" w:hAnsi="Arial" w:cs="Arial"/>
          <w:lang w:val="en-US"/>
        </w:rPr>
      </w:pPr>
    </w:p>
    <w:p w:rsidR="001E39E1" w:rsidRDefault="001E39E1" w:rsidP="001E39E1">
      <w:pPr>
        <w:ind w:left="-709" w:right="141"/>
        <w:jc w:val="both"/>
        <w:rPr>
          <w:rFonts w:ascii="Arial" w:hAnsi="Arial" w:cs="Arial"/>
          <w:lang w:val="en-US"/>
        </w:rPr>
      </w:pPr>
    </w:p>
    <w:p w:rsidR="001E39E1" w:rsidRDefault="001E39E1" w:rsidP="001E39E1">
      <w:pPr>
        <w:ind w:left="-709" w:right="141"/>
        <w:jc w:val="both"/>
        <w:rPr>
          <w:rFonts w:ascii="Arial" w:hAnsi="Arial" w:cs="Arial"/>
          <w:b/>
          <w:sz w:val="36"/>
          <w:szCs w:val="36"/>
          <w:u w:val="single"/>
        </w:rPr>
      </w:pPr>
      <w:r>
        <w:rPr>
          <w:rFonts w:ascii="Arial" w:hAnsi="Arial" w:cs="Arial"/>
          <w:b/>
          <w:sz w:val="36"/>
          <w:szCs w:val="36"/>
          <w:u w:val="single"/>
        </w:rPr>
        <w:lastRenderedPageBreak/>
        <w:t>СВЯТЫНИ ТРОИЦЕ СЕРГИЕВОЙ ЛАВРЫ:</w:t>
      </w:r>
    </w:p>
    <w:p w:rsidR="001E39E1" w:rsidRDefault="001E39E1" w:rsidP="001E39E1">
      <w:pPr>
        <w:ind w:left="-709" w:right="141"/>
        <w:jc w:val="both"/>
        <w:rPr>
          <w:rFonts w:ascii="Arial" w:hAnsi="Arial" w:cs="Arial"/>
          <w:u w:val="single"/>
        </w:rPr>
      </w:pPr>
      <w:r>
        <w:rPr>
          <w:rFonts w:ascii="Arial" w:hAnsi="Arial" w:cs="Arial"/>
          <w:u w:val="single"/>
        </w:rPr>
        <w:t xml:space="preserve">Величайшей святыней Лавры является рака с мощами Преподобного Сергия в древнейшем белокаменном Троицком соборе. В иконостасе собора, одном из самых ранних на Руси высоком иконостасе, находится храмовая икона – точная копия Живоначальной Троицы преподобного Андрея Рублева (XV в.; память 4 июля). </w:t>
      </w:r>
    </w:p>
    <w:p w:rsidR="001E39E1" w:rsidRDefault="001E39E1" w:rsidP="001E39E1">
      <w:pPr>
        <w:ind w:left="-709" w:right="141"/>
        <w:jc w:val="both"/>
        <w:rPr>
          <w:rFonts w:ascii="Arial" w:hAnsi="Arial" w:cs="Arial"/>
          <w:i/>
        </w:rPr>
      </w:pPr>
      <w:r>
        <w:rPr>
          <w:rFonts w:ascii="Arial" w:hAnsi="Arial" w:cs="Arial"/>
        </w:rPr>
        <w:t>В соборном храме Живоначальныя Троицы, открыто почивают мощи пр.Сергия,фелонь пр. Сергия его епитрахиль и поручи из крашенины (окрашенного толстого холста), деревянный посох, аналав от схимы, нож с влагалищем и деревянная ложка. Здесь же находятся иконы его «моления» или бывшие его келейные — Богородицы Одигитрии и святого Николая чудотворца. Здесь же почивают под спудом, кроме святого Серапиона, мощи пр. Дионисия (см. 12 мая) и находится гробница Иоасафа, митрополита Московского; вблизи притвора погребен известный путешественник на востоке в XVII веке, келарь монастыря, иеромонах Арсений Суханов (вывезший с Востока для исправления богослужебных книг до 700 рукописей и привезший из Иерусалима модель храма Воскресения Христова, по которой был построен знаменитый собор в Ново-Иерусалимском монастыре Московского епископства). В церкви Божией Матери Одигитрии Смоленской находится чудотворная икона Ее имени, иссеченная из камня, мерою в 1/4 аршина; она украшена алмазною короной и жемчужною ризой.</w:t>
      </w:r>
    </w:p>
    <w:p w:rsidR="001E39E1" w:rsidRDefault="001E39E1" w:rsidP="001E39E1">
      <w:pPr>
        <w:ind w:left="-709" w:right="141"/>
        <w:jc w:val="both"/>
        <w:rPr>
          <w:rFonts w:ascii="Arial" w:hAnsi="Arial" w:cs="Arial"/>
          <w:b/>
          <w:i/>
          <w:u w:val="single"/>
        </w:rPr>
      </w:pPr>
      <w:r>
        <w:rPr>
          <w:rFonts w:ascii="Arial" w:hAnsi="Arial" w:cs="Arial"/>
          <w:b/>
          <w:i/>
          <w:u w:val="single"/>
        </w:rPr>
        <w:t xml:space="preserve"> К Лавре приписаны:</w:t>
      </w:r>
    </w:p>
    <w:p w:rsidR="001E39E1" w:rsidRDefault="001E39E1" w:rsidP="001E39E1">
      <w:pPr>
        <w:ind w:left="-709" w:right="141"/>
        <w:jc w:val="both"/>
        <w:rPr>
          <w:rFonts w:ascii="Arial" w:hAnsi="Arial" w:cs="Arial"/>
          <w:b/>
        </w:rPr>
      </w:pPr>
      <w:r>
        <w:rPr>
          <w:rFonts w:ascii="Arial" w:hAnsi="Arial" w:cs="Arial"/>
          <w:b/>
        </w:rPr>
        <w:t xml:space="preserve">1) Махрищеский монастырь (см. о монастырях Владимирской епархии). </w:t>
      </w:r>
    </w:p>
    <w:p w:rsidR="001E39E1" w:rsidRDefault="001E39E1" w:rsidP="001E39E1">
      <w:pPr>
        <w:ind w:left="-709" w:right="141"/>
        <w:jc w:val="both"/>
        <w:rPr>
          <w:rFonts w:ascii="Arial" w:hAnsi="Arial" w:cs="Arial"/>
          <w:b/>
        </w:rPr>
      </w:pPr>
      <w:r>
        <w:rPr>
          <w:rFonts w:ascii="Arial" w:hAnsi="Arial" w:cs="Arial"/>
          <w:b/>
        </w:rPr>
        <w:t xml:space="preserve">2) Смоленская Зосимова пустынь (см. там же). </w:t>
      </w:r>
    </w:p>
    <w:p w:rsidR="001E39E1" w:rsidRDefault="001E39E1" w:rsidP="001E39E1">
      <w:pPr>
        <w:ind w:left="-709" w:right="141"/>
        <w:jc w:val="both"/>
        <w:rPr>
          <w:rFonts w:ascii="Arial" w:hAnsi="Arial" w:cs="Arial"/>
          <w:b/>
        </w:rPr>
      </w:pPr>
      <w:r>
        <w:rPr>
          <w:rFonts w:ascii="Arial" w:hAnsi="Arial" w:cs="Arial"/>
          <w:b/>
        </w:rPr>
        <w:t>3) Спасо-Вифанский монастырь, 2 класса, в 3 верстах от Лавры.</w:t>
      </w:r>
    </w:p>
    <w:p w:rsidR="001E39E1" w:rsidRDefault="001E39E1" w:rsidP="001E39E1">
      <w:pPr>
        <w:ind w:left="-709" w:right="141"/>
        <w:jc w:val="both"/>
        <w:rPr>
          <w:rFonts w:ascii="Arial" w:hAnsi="Arial" w:cs="Arial"/>
          <w:b/>
        </w:rPr>
      </w:pPr>
      <w:r>
        <w:rPr>
          <w:rFonts w:ascii="Arial" w:hAnsi="Arial" w:cs="Arial"/>
          <w:b/>
        </w:rPr>
        <w:t>4) Гефсиманский скит, в 2 1/2 верстах от Лавры.</w:t>
      </w:r>
    </w:p>
    <w:p w:rsidR="001E39E1" w:rsidRDefault="001E39E1" w:rsidP="001E39E1">
      <w:pPr>
        <w:ind w:left="-709" w:right="141"/>
        <w:jc w:val="both"/>
        <w:rPr>
          <w:rFonts w:ascii="Arial" w:hAnsi="Arial" w:cs="Arial"/>
        </w:rPr>
      </w:pPr>
      <w:r>
        <w:rPr>
          <w:rFonts w:ascii="Arial" w:hAnsi="Arial" w:cs="Arial"/>
        </w:rPr>
        <w:t xml:space="preserve">В ските хранится немало святынь, замечательных древностью: часть креста Господня, камень от гроба Богоматери, часть масличного дерева из Палестинской Гефсимании, ковчег с частицею ризы Господней и мощами святых, схима, в которой был погребен преподобный Сергий, мантия преподобного Серафима Саровского, лично полученная от него наместником Лавры Антонием, схима святителя Воронежского Митрофана и схима патриарха Никона. В числе замечательных икон в ските находятся: празднуемая 17 августа Гефсиманская икона Божией Матери, привезенная с Афона митрополиту Филарету А.Н.Муравьевым (по преданию, находившаяся в кельи преподобного Иоанна Дамаскина и, быть может, как предполагают некоторые, точная копия или даже сам подлинник иконы, представляющий собою изображение Богоматери с Богомладенцем на Ее левой руке, благословляющим правою рукой, написанной самим преподобным Иоанном в благодарность за его исцеление и называющейся Дамаскинской, но которую не должно смешивать с иконой, известной под наименованием Троеручицы), образ Распятия Спасителя, принадлежавший по преданию, святому Федору Студиту и привезенный тоже А.Н.Муравьевым с Афона, где это Распятие стояло в кельи патриарха Иеремии, жившего там на покое в XVI веке, и образ преподобного Сергия с частицами мощей. </w:t>
      </w:r>
    </w:p>
    <w:p w:rsidR="001E39E1" w:rsidRDefault="001E39E1" w:rsidP="001E39E1">
      <w:pPr>
        <w:ind w:right="141"/>
        <w:jc w:val="both"/>
        <w:rPr>
          <w:rFonts w:ascii="Arial" w:hAnsi="Arial" w:cs="Arial"/>
          <w:sz w:val="24"/>
          <w:szCs w:val="24"/>
        </w:rPr>
      </w:pPr>
    </w:p>
    <w:p w:rsidR="001E39E1" w:rsidRDefault="001E39E1" w:rsidP="001E39E1">
      <w:pPr>
        <w:ind w:right="141"/>
        <w:jc w:val="both"/>
        <w:rPr>
          <w:rFonts w:ascii="Arial" w:hAnsi="Arial" w:cs="Arial"/>
          <w:sz w:val="24"/>
          <w:szCs w:val="24"/>
        </w:rPr>
      </w:pPr>
    </w:p>
    <w:p w:rsidR="001E39E1" w:rsidRDefault="001E39E1" w:rsidP="001E39E1">
      <w:pPr>
        <w:ind w:right="141"/>
        <w:jc w:val="both"/>
        <w:rPr>
          <w:rFonts w:ascii="Arial" w:hAnsi="Arial" w:cs="Arial"/>
          <w:sz w:val="24"/>
          <w:szCs w:val="24"/>
        </w:rPr>
      </w:pPr>
    </w:p>
    <w:p w:rsidR="001E39E1" w:rsidRDefault="001E39E1" w:rsidP="001E39E1">
      <w:pPr>
        <w:ind w:right="141"/>
        <w:jc w:val="both"/>
        <w:rPr>
          <w:rFonts w:ascii="Arial" w:hAnsi="Arial" w:cs="Arial"/>
          <w:b/>
          <w:sz w:val="24"/>
          <w:szCs w:val="24"/>
        </w:rPr>
      </w:pPr>
      <w:r>
        <w:rPr>
          <w:rFonts w:ascii="Arial" w:hAnsi="Arial" w:cs="Arial"/>
          <w:b/>
          <w:sz w:val="24"/>
          <w:szCs w:val="24"/>
        </w:rPr>
        <w:lastRenderedPageBreak/>
        <w:t>Когда не было реанимации и МЧС</w:t>
      </w:r>
    </w:p>
    <w:p w:rsidR="001E39E1" w:rsidRDefault="001E39E1" w:rsidP="001E39E1">
      <w:pPr>
        <w:ind w:left="-709" w:right="141"/>
        <w:jc w:val="both"/>
        <w:rPr>
          <w:rFonts w:ascii="Arial" w:hAnsi="Arial" w:cs="Arial"/>
          <w:sz w:val="24"/>
          <w:szCs w:val="24"/>
        </w:rPr>
      </w:pPr>
      <w:r>
        <w:rPr>
          <w:rFonts w:ascii="Arial" w:hAnsi="Arial" w:cs="Arial"/>
          <w:sz w:val="24"/>
          <w:szCs w:val="24"/>
        </w:rPr>
        <w:t xml:space="preserve"> </w:t>
      </w:r>
    </w:p>
    <w:p w:rsidR="001E39E1" w:rsidRDefault="001E39E1" w:rsidP="001E39E1">
      <w:pPr>
        <w:ind w:left="-709" w:right="141"/>
        <w:jc w:val="both"/>
        <w:rPr>
          <w:rFonts w:ascii="Arial" w:hAnsi="Arial" w:cs="Arial"/>
          <w:sz w:val="24"/>
          <w:szCs w:val="24"/>
        </w:rPr>
      </w:pPr>
      <w:r>
        <w:rPr>
          <w:rFonts w:ascii="Arial" w:hAnsi="Arial" w:cs="Arial"/>
          <w:sz w:val="24"/>
          <w:szCs w:val="24"/>
        </w:rPr>
        <w:t>Самым большим подвижником русской земли считается Святой чудотворец Сергий Радонежский. С раннего детства он был избранником Бога. При его крещении иерей сказал: «Радуйтесь, будет ребенок сосуд избранный Бога, обитель и слуга Святой Троицы». После смерти родителей он ушел в лес в 60 километрах северо-восточнее Москвы. Построил келью и прожил два года в одиночестве. К нему начали приходить монахи – они построили кельи и церковь.</w:t>
      </w:r>
    </w:p>
    <w:p w:rsidR="001E39E1" w:rsidRDefault="001E39E1" w:rsidP="001E39E1">
      <w:pPr>
        <w:ind w:left="-709" w:right="141"/>
        <w:jc w:val="both"/>
        <w:rPr>
          <w:rFonts w:ascii="Arial" w:hAnsi="Arial" w:cs="Arial"/>
          <w:sz w:val="24"/>
          <w:szCs w:val="24"/>
        </w:rPr>
      </w:pPr>
      <w:r>
        <w:rPr>
          <w:rFonts w:ascii="Arial" w:hAnsi="Arial" w:cs="Arial"/>
          <w:sz w:val="24"/>
          <w:szCs w:val="24"/>
        </w:rPr>
        <w:t>В 1342 скит стал монастырем, позднее получившим название Троице-Сергиева. Еще при жизни старца здесь происходили чудеса. Современная медицина  только в редких случаях может вернуть человека из состояния клинической смерти, и то, если прошло немного времени с момента, когда человек в это состояние попал. Трудно представить себе, что мертвого человека можно вернуть к жизни в те времена, когда не было ни современных приборов, ни отделения реанимации.  Однако, согласно хронике, Сергий оживил умершего ребенка.</w:t>
      </w:r>
    </w:p>
    <w:p w:rsidR="001E39E1" w:rsidRDefault="001E39E1" w:rsidP="001E39E1">
      <w:pPr>
        <w:ind w:left="-709" w:right="141"/>
        <w:jc w:val="both"/>
        <w:rPr>
          <w:rFonts w:ascii="Arial" w:hAnsi="Arial" w:cs="Arial"/>
          <w:sz w:val="24"/>
          <w:szCs w:val="24"/>
        </w:rPr>
      </w:pPr>
      <w:r>
        <w:rPr>
          <w:rFonts w:ascii="Arial" w:hAnsi="Arial" w:cs="Arial"/>
          <w:sz w:val="24"/>
          <w:szCs w:val="24"/>
        </w:rPr>
        <w:t>Несмотря на то, что обитель стала богатой, Сергий ходил в лохмотьях, ел чаще всего черствый хлеб, пил простую воду,  все раздавал бедным людям. Те, кто нуждались, могли остаться жить в  обители. Беженцев, гонимых, обездоленных всегда у нас хватало. А вот ни скорой помощи, ни МЧС тогда не было. А был монастырь, где можно было получить и медицинскую помощь, и кров, и еду. Да и простое ласковое слово затравленному человеку, может быть, было важнее всего, и не сравнить было искреннее душевное участие с таблицами и тестами современных психоаналитиков. Перед смертью Сергий сказал: «Если эту заповедь будете хранить, после ухода моего из жизни этой обитель моя весьма разрастется, и долгие годы нерушимой будет стоять».</w:t>
      </w:r>
    </w:p>
    <w:p w:rsidR="001E39E1" w:rsidRDefault="001E39E1" w:rsidP="001E39E1">
      <w:pPr>
        <w:ind w:left="-709" w:right="141"/>
        <w:jc w:val="both"/>
        <w:rPr>
          <w:rFonts w:ascii="Arial" w:hAnsi="Arial" w:cs="Arial"/>
          <w:sz w:val="24"/>
          <w:szCs w:val="24"/>
        </w:rPr>
      </w:pPr>
      <w:r>
        <w:rPr>
          <w:rFonts w:ascii="Arial" w:hAnsi="Arial" w:cs="Arial"/>
          <w:sz w:val="24"/>
          <w:szCs w:val="24"/>
        </w:rPr>
        <w:t>25 сентября 1392 года Сергий Радонежский ушел в вечность. Но оставил о себе память как о самом добром  сердце России, и ее защитнике.</w:t>
      </w:r>
    </w:p>
    <w:p w:rsidR="001E39E1" w:rsidRDefault="001E39E1" w:rsidP="001E39E1">
      <w:pPr>
        <w:ind w:left="-709" w:right="141"/>
        <w:jc w:val="both"/>
        <w:rPr>
          <w:rFonts w:ascii="Arial" w:hAnsi="Arial" w:cs="Arial"/>
          <w:sz w:val="24"/>
          <w:szCs w:val="24"/>
        </w:rPr>
      </w:pPr>
      <w:r>
        <w:rPr>
          <w:rFonts w:ascii="Arial" w:hAnsi="Arial" w:cs="Arial"/>
          <w:sz w:val="24"/>
          <w:szCs w:val="24"/>
        </w:rPr>
        <w:t>В  1408 году однажды ночью игумену Никону, возглавившему монастырь после смерти Сергия,  то ли приснился сон, то ли было видение. К нему пришел умерший Сергий и сказал,  что обитель сгорит, но после пожара будет восстановлена.  Так и случилось.  Во время нашествия татарских полчищ Едигея на Москву,  обитель была сожжена. Никон восстановил монастырь. Пред началом строительства нового собора Троицы на месте деревянного, Сергий явился одному человеку и велел передать игумену: "Зачем оставляете меня столько времени во гробе, в воде, утесняющей тело мое?".  Когда рыли рвы для фундамента собора, извлекли мощи Преподобного, и увидели, что не только тело, но и одежда на нем были целы, хотя вокруг была вода. При освящении в 1426 году Троицкого собора туда перенесли мощи Сергия, там они и сейчас.</w:t>
      </w:r>
    </w:p>
    <w:p w:rsidR="001E39E1" w:rsidRDefault="001E39E1" w:rsidP="001E39E1">
      <w:pPr>
        <w:ind w:left="-709" w:right="141"/>
        <w:jc w:val="both"/>
        <w:rPr>
          <w:rFonts w:ascii="Arial" w:hAnsi="Arial" w:cs="Arial"/>
          <w:sz w:val="24"/>
          <w:szCs w:val="24"/>
        </w:rPr>
      </w:pPr>
      <w:r>
        <w:rPr>
          <w:rFonts w:ascii="Arial" w:hAnsi="Arial" w:cs="Arial"/>
          <w:sz w:val="24"/>
          <w:szCs w:val="24"/>
        </w:rPr>
        <w:t xml:space="preserve"> </w:t>
      </w:r>
    </w:p>
    <w:p w:rsidR="001E39E1" w:rsidRDefault="001E39E1" w:rsidP="001E39E1">
      <w:pPr>
        <w:ind w:left="-709" w:right="141"/>
        <w:jc w:val="both"/>
        <w:rPr>
          <w:rFonts w:ascii="Arial" w:hAnsi="Arial" w:cs="Arial"/>
          <w:sz w:val="24"/>
          <w:szCs w:val="24"/>
        </w:rPr>
      </w:pPr>
    </w:p>
    <w:p w:rsidR="001E39E1" w:rsidRDefault="001E39E1" w:rsidP="001E39E1">
      <w:pPr>
        <w:ind w:left="-709" w:right="141"/>
        <w:jc w:val="both"/>
        <w:rPr>
          <w:rFonts w:ascii="Arial" w:hAnsi="Arial" w:cs="Arial"/>
          <w:sz w:val="24"/>
          <w:szCs w:val="24"/>
        </w:rPr>
      </w:pPr>
    </w:p>
    <w:p w:rsidR="001E39E1" w:rsidRDefault="001E39E1" w:rsidP="001E39E1">
      <w:pPr>
        <w:ind w:left="-709" w:right="141"/>
        <w:jc w:val="both"/>
        <w:rPr>
          <w:rFonts w:ascii="Arial" w:hAnsi="Arial" w:cs="Arial"/>
          <w:b/>
          <w:sz w:val="24"/>
          <w:szCs w:val="24"/>
        </w:rPr>
      </w:pPr>
      <w:r>
        <w:rPr>
          <w:rFonts w:ascii="Arial" w:hAnsi="Arial" w:cs="Arial"/>
          <w:b/>
          <w:sz w:val="24"/>
          <w:szCs w:val="24"/>
        </w:rPr>
        <w:lastRenderedPageBreak/>
        <w:t>Врачи только развели руками</w:t>
      </w:r>
    </w:p>
    <w:p w:rsidR="001E39E1" w:rsidRDefault="001E39E1" w:rsidP="001E39E1">
      <w:pPr>
        <w:ind w:left="-709" w:right="141"/>
        <w:jc w:val="both"/>
        <w:rPr>
          <w:rFonts w:ascii="Arial" w:hAnsi="Arial" w:cs="Arial"/>
          <w:sz w:val="24"/>
          <w:szCs w:val="24"/>
        </w:rPr>
      </w:pPr>
      <w:r>
        <w:rPr>
          <w:rFonts w:ascii="Arial" w:hAnsi="Arial" w:cs="Arial"/>
          <w:sz w:val="24"/>
          <w:szCs w:val="24"/>
        </w:rPr>
        <w:t>Когда Сергий избирал место для отшельничества, он не заботился о том, чтобы иметь воду поблизости, он специально носил ее издалека, чтобы еще больше увеличить нагрузку и тяготы.  Но число монахов в обители увеличивалось, недостаток воды становился все ощутимее, и монахи попросили Сергия сделать так, чтобы вода стала поближе. Тогда Сергий, взяв с собою помощника , пошел с ним в лесной овраг под монастырем, где увидел лужицу дождевой воды, отпустился на колени и обратился к Богу с молитвою даровать воду. Едва произнес он  молитву, осенил крестным знамением место, где была дождевая вода, коснулся  лужи посохом, как из-под земли забил источник холодной ключевой воды, и она потекла ручьем по долине.  Чудотворный родник течет здесь до сих пор.</w:t>
      </w:r>
    </w:p>
    <w:p w:rsidR="001E39E1" w:rsidRDefault="001E39E1" w:rsidP="001E39E1">
      <w:pPr>
        <w:ind w:left="-709" w:right="141"/>
        <w:jc w:val="both"/>
        <w:rPr>
          <w:rFonts w:ascii="Arial" w:hAnsi="Arial" w:cs="Arial"/>
          <w:sz w:val="24"/>
          <w:szCs w:val="24"/>
        </w:rPr>
      </w:pPr>
      <w:r>
        <w:rPr>
          <w:rFonts w:ascii="Arial" w:hAnsi="Arial" w:cs="Arial"/>
          <w:sz w:val="24"/>
          <w:szCs w:val="24"/>
        </w:rPr>
        <w:t>С той поры прошло более 600 лет. Много людей исцелялись от вод родников Сергия Радонежского. Рассказывают, что сюда приехал человек, переживший автомобильную аварию. У него были отбиты почки, ребра трудно срастались после переломов, плохо срослось сломанное бедро. После того, как он вошел в холодный источник, ему сразу стало легче, а вскоре он приезжал снова – его уже сняли с инвалидности. Врачи не могли понять, куда делись последствия аварии! Таких случаев здесь немало.</w:t>
      </w:r>
    </w:p>
    <w:p w:rsidR="001E39E1" w:rsidRDefault="001E39E1" w:rsidP="001E39E1">
      <w:pPr>
        <w:ind w:left="-709" w:right="141"/>
        <w:jc w:val="both"/>
        <w:rPr>
          <w:rFonts w:ascii="Arial" w:hAnsi="Arial" w:cs="Arial"/>
          <w:b/>
          <w:sz w:val="24"/>
          <w:szCs w:val="24"/>
        </w:rPr>
      </w:pPr>
      <w:r>
        <w:rPr>
          <w:rFonts w:ascii="Arial" w:hAnsi="Arial" w:cs="Arial"/>
          <w:sz w:val="24"/>
          <w:szCs w:val="24"/>
        </w:rPr>
        <w:t xml:space="preserve"> </w:t>
      </w:r>
    </w:p>
    <w:p w:rsidR="001E39E1" w:rsidRDefault="001E39E1" w:rsidP="001E39E1">
      <w:pPr>
        <w:ind w:left="-709" w:right="141"/>
        <w:jc w:val="both"/>
        <w:rPr>
          <w:rFonts w:ascii="Arial" w:hAnsi="Arial" w:cs="Arial"/>
          <w:b/>
          <w:sz w:val="24"/>
          <w:szCs w:val="24"/>
        </w:rPr>
      </w:pPr>
      <w:r>
        <w:rPr>
          <w:rFonts w:ascii="Arial" w:hAnsi="Arial" w:cs="Arial"/>
          <w:b/>
          <w:sz w:val="24"/>
          <w:szCs w:val="24"/>
        </w:rPr>
        <w:t>К этому невозможно привыкнуть</w:t>
      </w:r>
    </w:p>
    <w:p w:rsidR="001E39E1" w:rsidRDefault="001E39E1" w:rsidP="001E39E1">
      <w:pPr>
        <w:ind w:left="-709" w:right="141"/>
        <w:jc w:val="both"/>
        <w:rPr>
          <w:rFonts w:ascii="Arial" w:hAnsi="Arial" w:cs="Arial"/>
          <w:sz w:val="24"/>
          <w:szCs w:val="24"/>
        </w:rPr>
      </w:pPr>
      <w:r>
        <w:rPr>
          <w:rFonts w:ascii="Arial" w:hAnsi="Arial" w:cs="Arial"/>
          <w:sz w:val="24"/>
          <w:szCs w:val="24"/>
        </w:rPr>
        <w:t xml:space="preserve"> </w:t>
      </w:r>
    </w:p>
    <w:p w:rsidR="001E39E1" w:rsidRDefault="001E39E1" w:rsidP="001E39E1">
      <w:pPr>
        <w:ind w:left="-709" w:right="141"/>
        <w:jc w:val="both"/>
        <w:rPr>
          <w:rFonts w:ascii="Arial" w:hAnsi="Arial" w:cs="Arial"/>
          <w:sz w:val="24"/>
          <w:szCs w:val="24"/>
        </w:rPr>
      </w:pPr>
      <w:r>
        <w:rPr>
          <w:rFonts w:ascii="Arial" w:hAnsi="Arial" w:cs="Arial"/>
          <w:sz w:val="24"/>
          <w:szCs w:val="24"/>
        </w:rPr>
        <w:t>К мощам Преподобного Сергия Радонежского приходит много людей. Многие приходят «просто так, на всякий случай», мол, хуже не будет. И не слишком верят в чудо. А потом удивляются тому, что здесь видят.</w:t>
      </w:r>
    </w:p>
    <w:p w:rsidR="001E39E1" w:rsidRDefault="001E39E1" w:rsidP="001E39E1">
      <w:pPr>
        <w:ind w:left="-709" w:right="141"/>
        <w:jc w:val="both"/>
        <w:rPr>
          <w:rFonts w:ascii="Arial" w:hAnsi="Arial" w:cs="Arial"/>
          <w:sz w:val="24"/>
          <w:szCs w:val="24"/>
        </w:rPr>
      </w:pPr>
      <w:r>
        <w:rPr>
          <w:rFonts w:ascii="Arial" w:hAnsi="Arial" w:cs="Arial"/>
          <w:sz w:val="24"/>
          <w:szCs w:val="24"/>
        </w:rPr>
        <w:t>Больных подводят к мощам, и далеко  не всегда все проходит гладко. Чаще всего приводят эпилептиков. Среди них много детей. Один раз мальчика лет тринадцати  с эпилепсией прикладывали к мощам. Он  был худеньким, казался   слабеньким. Подвели его к  мощам. И тут он стал кричать, голову стали к раке пригибать, человек пять монахов всей силой навалились, и  ничего не получалось. Это было похоже на сильнейший приступ эпилепсии. А монахи говорят по-другому:  «Бес силен». Но суть одна и та же – сильнейшее потрясение. А это значит, какая-то сила все-таки исходит от мощей. Она может или вылечить, или вызвать припадок. Через него и проходит исцеление. Потом болезнь уходит навсегда. Эпилептики начинают биться при подходе к  раке. А после того, как они коснутся  мощей, судороги и конвульсии прекращаются. Одну девочку, больную эпилепсией, монахи с трудом втроем приложили. Но ее приступ после этого прошел. Сама спустилась от раки по ступенькам, на ее лице была …  улыбка. Когда «беса изгоняют», некоторые одержимые рычат по-звериному, а одна женщина начала кукарекать. Вот такая  клиническая картина, которой и в психушке не увидишь!</w:t>
      </w:r>
    </w:p>
    <w:p w:rsidR="001E39E1" w:rsidRDefault="001E39E1" w:rsidP="001E39E1">
      <w:pPr>
        <w:ind w:left="-709" w:right="141"/>
        <w:jc w:val="both"/>
        <w:rPr>
          <w:rFonts w:ascii="Arial" w:hAnsi="Arial" w:cs="Arial"/>
          <w:sz w:val="24"/>
          <w:szCs w:val="24"/>
        </w:rPr>
      </w:pPr>
      <w:r>
        <w:rPr>
          <w:rFonts w:ascii="Arial" w:hAnsi="Arial" w:cs="Arial"/>
          <w:sz w:val="24"/>
          <w:szCs w:val="24"/>
        </w:rPr>
        <w:lastRenderedPageBreak/>
        <w:t>Люди приходят сюда не только с эпилепсией. Приводят или приносят и таких людей, кто сам ходить не может. У других рука или нога парализованы. Отчего эти люди исцеляются, врачи пока объяснить не могут.</w:t>
      </w:r>
    </w:p>
    <w:p w:rsidR="001E39E1" w:rsidRDefault="001E39E1" w:rsidP="001E39E1">
      <w:pPr>
        <w:ind w:left="-709" w:right="141"/>
        <w:jc w:val="both"/>
        <w:rPr>
          <w:rFonts w:ascii="Arial" w:hAnsi="Arial" w:cs="Arial"/>
          <w:sz w:val="24"/>
          <w:szCs w:val="24"/>
        </w:rPr>
      </w:pPr>
      <w:r>
        <w:rPr>
          <w:rFonts w:ascii="Arial" w:hAnsi="Arial" w:cs="Arial"/>
          <w:sz w:val="24"/>
          <w:szCs w:val="24"/>
        </w:rPr>
        <w:t>Некоторые сомневаются, услышит ли их Сергий. А монахи знают точно, что он не только все слышит и видит, он – жив! Как-то один батюшка из Лавры обмолвился: вот вчера меняли тапочки Преподобному, говорит, мол, что  ходит святой  по Лавре и благословляет.</w:t>
      </w:r>
    </w:p>
    <w:p w:rsidR="001E39E1" w:rsidRDefault="001E39E1" w:rsidP="001E39E1">
      <w:pPr>
        <w:ind w:left="-709" w:right="141"/>
        <w:jc w:val="both"/>
        <w:rPr>
          <w:rFonts w:ascii="Arial" w:hAnsi="Arial" w:cs="Arial"/>
          <w:b/>
          <w:sz w:val="24"/>
          <w:szCs w:val="24"/>
        </w:rPr>
      </w:pPr>
      <w:r>
        <w:rPr>
          <w:rFonts w:ascii="Arial" w:hAnsi="Arial" w:cs="Arial"/>
          <w:sz w:val="24"/>
          <w:szCs w:val="24"/>
        </w:rPr>
        <w:t xml:space="preserve"> </w:t>
      </w:r>
    </w:p>
    <w:p w:rsidR="001E39E1" w:rsidRDefault="001E39E1" w:rsidP="001E39E1">
      <w:pPr>
        <w:ind w:left="-709" w:right="141"/>
        <w:jc w:val="both"/>
        <w:rPr>
          <w:rFonts w:ascii="Arial" w:hAnsi="Arial" w:cs="Arial"/>
          <w:b/>
          <w:sz w:val="24"/>
          <w:szCs w:val="24"/>
        </w:rPr>
      </w:pPr>
      <w:r>
        <w:rPr>
          <w:rFonts w:ascii="Arial" w:hAnsi="Arial" w:cs="Arial"/>
          <w:b/>
          <w:sz w:val="24"/>
          <w:szCs w:val="24"/>
        </w:rPr>
        <w:t>Главное сокровище – это люди</w:t>
      </w:r>
    </w:p>
    <w:p w:rsidR="001E39E1" w:rsidRDefault="001E39E1" w:rsidP="001E39E1">
      <w:pPr>
        <w:ind w:left="-709" w:right="141"/>
        <w:jc w:val="both"/>
        <w:rPr>
          <w:rFonts w:ascii="Arial" w:hAnsi="Arial" w:cs="Arial"/>
          <w:sz w:val="24"/>
          <w:szCs w:val="24"/>
        </w:rPr>
      </w:pPr>
      <w:r>
        <w:rPr>
          <w:rFonts w:ascii="Arial" w:hAnsi="Arial" w:cs="Arial"/>
          <w:sz w:val="24"/>
          <w:szCs w:val="24"/>
        </w:rPr>
        <w:t xml:space="preserve"> </w:t>
      </w:r>
    </w:p>
    <w:p w:rsidR="001E39E1" w:rsidRDefault="001E39E1" w:rsidP="001E39E1">
      <w:pPr>
        <w:ind w:left="-709" w:right="141"/>
        <w:jc w:val="both"/>
        <w:rPr>
          <w:rFonts w:ascii="Arial" w:hAnsi="Arial" w:cs="Arial"/>
          <w:sz w:val="24"/>
          <w:szCs w:val="24"/>
        </w:rPr>
      </w:pPr>
      <w:r>
        <w:rPr>
          <w:rFonts w:ascii="Arial" w:hAnsi="Arial" w:cs="Arial"/>
          <w:sz w:val="24"/>
          <w:szCs w:val="24"/>
        </w:rPr>
        <w:t>Начиная со времени самого Сергия Радонежского, обитель стала источником самых необыкновенных, мужественных, талантливых, искренне любящих свою страну и отзывчивых людей. Таким был сам Сергий, считавший добро главной силой. Принимал в обитель всех, кто сюда шел. Лечил озлобленные, страдающие души добротой. Увещевал гордых князей не ссориться. Именно напутствие Сергия Радонежского помогло русским войскам в 1380 году решиться дать отпор несметному татаро-монгольскому войску на Куликовом поле. А ведь сомнения были, стоит ли противостоять такой мощной силе? Не слишком ли много жертв потребует сражение за независимость? Но авторитет старца был большим, ему поверили, что русским поможет Бог. Очень переживал Сергий за жизнь каждого воина. И сам отправил на страшную битву лучших своих помощников:  легендарных богатырей-монахов Александра Пересвета (боярина Бронского) и Родиона (Андриана) Ослябя. Сергий  молился все время, пока шла битва, оплакивал каждого погибшего воина, упоминая его в молитве. И была одержана победа. С нее и начали собираться земли русские в великое государство.</w:t>
      </w:r>
    </w:p>
    <w:p w:rsidR="001E39E1" w:rsidRDefault="001E39E1" w:rsidP="001E39E1">
      <w:pPr>
        <w:ind w:left="-709" w:right="141"/>
        <w:jc w:val="both"/>
        <w:rPr>
          <w:rFonts w:ascii="Arial" w:hAnsi="Arial" w:cs="Arial"/>
          <w:sz w:val="24"/>
          <w:szCs w:val="24"/>
        </w:rPr>
      </w:pPr>
      <w:r>
        <w:rPr>
          <w:rFonts w:ascii="Arial" w:hAnsi="Arial" w:cs="Arial"/>
          <w:sz w:val="24"/>
          <w:szCs w:val="24"/>
        </w:rPr>
        <w:t>Это место притягивало и  таланты земли русской. Именно здесь,  в Троицкой обители, рисовали иконы гениальные русские иконописцы Андрей Рублев и Даниил Черный. Самая проникновенная  икона Андрея Рублева «Святая Троица» была им написана над могилой Сергия специально для нового собора.</w:t>
      </w:r>
    </w:p>
    <w:p w:rsidR="001E39E1" w:rsidRDefault="001E39E1" w:rsidP="001E39E1">
      <w:pPr>
        <w:ind w:left="-709" w:right="141"/>
        <w:jc w:val="both"/>
        <w:rPr>
          <w:rFonts w:ascii="Arial" w:hAnsi="Arial" w:cs="Arial"/>
          <w:sz w:val="24"/>
          <w:szCs w:val="24"/>
        </w:rPr>
      </w:pPr>
      <w:r>
        <w:rPr>
          <w:rFonts w:ascii="Arial" w:hAnsi="Arial" w:cs="Arial"/>
          <w:sz w:val="24"/>
          <w:szCs w:val="24"/>
        </w:rPr>
        <w:t xml:space="preserve">В давние времена монастыри были похожи на современные научные институты. Здесь билась мысль, снисходило вдохновение, работали летописцы и историки, переписчики книг и ювелиры, резчики по камню и дереву. Здесь работали выдающиеся писатели XV века Епифаний Премудрый и Пахомий Логофет. Они написали житие преподобного Сергия - замечательный памятник древнерусской литературы. Троице-Сергиева лавра – это национальная сокровищница русской культуры.  До сих пор самая почитаемая святыня Лавры — это чудотворная икона Святой Живоначальной Троицы Андрея Рублева, в драгоценной ризе, пожертвованной царем Борисом Годуновым. В ризнице хранились многочисленные драгоценные царские пожертвования XV- XVIIIвеков, замечательные образцы русского художественно-прикладного искусства. В библиотеке Лавры были собраны уникальные рукописи и старопечатные книги, некоторые из которых принадлежали еще святым преподобным подвижникам. Всего на 1908 в </w:t>
      </w:r>
      <w:r>
        <w:rPr>
          <w:rFonts w:ascii="Arial" w:hAnsi="Arial" w:cs="Arial"/>
          <w:sz w:val="24"/>
          <w:szCs w:val="24"/>
        </w:rPr>
        <w:lastRenderedPageBreak/>
        <w:t>библиотеке хранились 823 рукописи и 10 000 печатных книг. Сейчас многие древние летописи и рукописи находятся в государственных исторических музеях, но многие остались и в Лавре.</w:t>
      </w:r>
    </w:p>
    <w:p w:rsidR="001E39E1" w:rsidRDefault="001E39E1" w:rsidP="001E39E1">
      <w:pPr>
        <w:ind w:left="-709" w:right="141"/>
        <w:jc w:val="both"/>
        <w:rPr>
          <w:rFonts w:ascii="Arial" w:hAnsi="Arial" w:cs="Arial"/>
          <w:sz w:val="24"/>
          <w:szCs w:val="24"/>
        </w:rPr>
      </w:pPr>
      <w:r>
        <w:rPr>
          <w:rFonts w:ascii="Arial" w:hAnsi="Arial" w:cs="Arial"/>
          <w:sz w:val="24"/>
          <w:szCs w:val="24"/>
        </w:rPr>
        <w:t>При царе Иване Грозном, часто посещавшем Сергиев монастырь, в 1561 году обитель была  получила статус архимандрии. Настоятели монастыря пользовались особым расположением у царской семьи. А в иноки шли отпрыски самых знатных семей России, что почиталось за честь.</w:t>
      </w:r>
    </w:p>
    <w:p w:rsidR="001E39E1" w:rsidRDefault="001E39E1" w:rsidP="001E39E1">
      <w:pPr>
        <w:ind w:left="-709" w:right="141"/>
        <w:jc w:val="both"/>
        <w:rPr>
          <w:rFonts w:ascii="Arial" w:hAnsi="Arial" w:cs="Arial"/>
          <w:sz w:val="24"/>
          <w:szCs w:val="24"/>
        </w:rPr>
      </w:pPr>
      <w:r>
        <w:rPr>
          <w:rFonts w:ascii="Arial" w:hAnsi="Arial" w:cs="Arial"/>
          <w:sz w:val="24"/>
          <w:szCs w:val="24"/>
        </w:rPr>
        <w:t>В начале XVIII века Троицкая мужественные люди обители выдержали шестнадцатимесячную осаду польских войск Сапеги и Лисовского. Настоятель монастыря архимандрит Дионисий (Ржевитин) и келарь Авраамий Палицын в письмах, обращенных к русскому войску, поднимали дух русского воинства, убеждали собрать силы для защиты Москвы. Сергиева обитель пожертвовала на защиту Отечества драгоценные вещи из ризницы и значительные денежные суммы, принимала у себя раненых.</w:t>
      </w:r>
    </w:p>
    <w:p w:rsidR="001E39E1" w:rsidRDefault="001E39E1" w:rsidP="001E39E1">
      <w:pPr>
        <w:ind w:left="-709" w:right="141"/>
        <w:jc w:val="both"/>
        <w:rPr>
          <w:rFonts w:ascii="Arial" w:hAnsi="Arial" w:cs="Arial"/>
          <w:sz w:val="24"/>
          <w:szCs w:val="24"/>
        </w:rPr>
      </w:pPr>
      <w:r>
        <w:rPr>
          <w:rFonts w:ascii="Arial" w:hAnsi="Arial" w:cs="Arial"/>
          <w:sz w:val="24"/>
          <w:szCs w:val="24"/>
        </w:rPr>
        <w:t>В 1744 Троице-Сергиеву монастырю было присвоен почетный статус лавры, чины которой подчинялись непосредственно высшей церковной власти.</w:t>
      </w:r>
    </w:p>
    <w:p w:rsidR="001E39E1" w:rsidRDefault="001E39E1" w:rsidP="001E39E1">
      <w:pPr>
        <w:ind w:left="-709" w:right="141"/>
        <w:jc w:val="both"/>
        <w:rPr>
          <w:rFonts w:ascii="Arial" w:hAnsi="Arial" w:cs="Arial"/>
          <w:sz w:val="24"/>
          <w:szCs w:val="24"/>
        </w:rPr>
      </w:pPr>
      <w:r>
        <w:rPr>
          <w:rFonts w:ascii="Arial" w:hAnsi="Arial" w:cs="Arial"/>
          <w:sz w:val="24"/>
          <w:szCs w:val="24"/>
        </w:rPr>
        <w:t>Обитель давала укрытие не только немощным и сирым. В 1682, в период стрелецкого бунта, в обители укрывалась Софья Алексеевна с малолетними царями Петром и Иваном Алексеевичами. В 1689 в монастыре нашел защиту от дворцовых интриг царь Петр Первый.</w:t>
      </w:r>
    </w:p>
    <w:p w:rsidR="001E39E1" w:rsidRDefault="001E39E1" w:rsidP="001E39E1">
      <w:pPr>
        <w:ind w:left="-709" w:right="141"/>
        <w:jc w:val="both"/>
        <w:rPr>
          <w:rFonts w:ascii="Arial" w:hAnsi="Arial" w:cs="Arial"/>
          <w:sz w:val="24"/>
          <w:szCs w:val="24"/>
        </w:rPr>
      </w:pPr>
      <w:r>
        <w:rPr>
          <w:rFonts w:ascii="Arial" w:hAnsi="Arial" w:cs="Arial"/>
          <w:sz w:val="24"/>
          <w:szCs w:val="24"/>
        </w:rPr>
        <w:t>Нашествие французов на Россию не могло не  коснуться болью людей Троицкой обители. Во время Отечественной войны 1812 года обитель пожертвовала русскому воинству 70 000 рублей, огромные по тем временам деньги.</w:t>
      </w:r>
    </w:p>
    <w:p w:rsidR="001E39E1" w:rsidRDefault="001E39E1" w:rsidP="001E39E1">
      <w:pPr>
        <w:ind w:left="-709" w:right="141"/>
        <w:jc w:val="both"/>
        <w:rPr>
          <w:rFonts w:ascii="Arial" w:hAnsi="Arial" w:cs="Arial"/>
          <w:sz w:val="24"/>
          <w:szCs w:val="24"/>
        </w:rPr>
      </w:pPr>
      <w:r>
        <w:rPr>
          <w:rFonts w:ascii="Arial" w:hAnsi="Arial" w:cs="Arial"/>
          <w:sz w:val="24"/>
          <w:szCs w:val="24"/>
        </w:rPr>
        <w:t>До 1814 в Лавре действовала Троицкая духовная семинария. С 1814 сюда была переведена московская Славяно-греко-латинская академия, обосновавшаяся в здании бывших «Чертогов» под названием Московская Духовная Академия. Выпускники академии разъезжались по всей стране, в самые ее удаленные уголки, несли свет и добро, полученное в этом святом месте, в людские сердца.</w:t>
      </w:r>
    </w:p>
    <w:p w:rsidR="001E39E1" w:rsidRDefault="001E39E1" w:rsidP="001E39E1">
      <w:pPr>
        <w:ind w:left="-709" w:right="141"/>
        <w:jc w:val="both"/>
        <w:rPr>
          <w:rFonts w:ascii="Arial" w:hAnsi="Arial" w:cs="Arial"/>
          <w:sz w:val="24"/>
          <w:szCs w:val="24"/>
        </w:rPr>
      </w:pPr>
      <w:r>
        <w:rPr>
          <w:rFonts w:ascii="Arial" w:hAnsi="Arial" w:cs="Arial"/>
          <w:sz w:val="24"/>
          <w:szCs w:val="24"/>
        </w:rPr>
        <w:t>До 1917  монастырь был крупнейшим в России. Монахов  в нем было  до 420 человек. После декрета Совета народных комиссаров в январе 1918 под угрозой закрытия оказались духовные школы Лавры. Покровский академический храм сделали простым приходским. В апреле 1919 во время антирелигиозной кампании, несмотря на многочисленные протесты,  мощи Сергия были вскрыты, но даже у атеистов рука не поднялась осквернить обнаруженные в раке древние кости, остатки волос и одежды. В то время в монастыре находился старец Захария. Когда трое чекистов ворвались в его келью и потребовали, чтобы он уходил вон, старец взял крест, осенил им жилище, и, проведя крестом границу между собой и «гостями», спокойно произнес:</w:t>
      </w:r>
    </w:p>
    <w:p w:rsidR="001E39E1" w:rsidRDefault="001E39E1" w:rsidP="001E39E1">
      <w:pPr>
        <w:ind w:left="-709" w:right="141"/>
        <w:jc w:val="both"/>
        <w:rPr>
          <w:rFonts w:ascii="Arial" w:hAnsi="Arial" w:cs="Arial"/>
          <w:sz w:val="24"/>
          <w:szCs w:val="24"/>
        </w:rPr>
      </w:pPr>
      <w:r>
        <w:rPr>
          <w:rFonts w:ascii="Arial" w:hAnsi="Arial" w:cs="Arial"/>
          <w:sz w:val="24"/>
          <w:szCs w:val="24"/>
        </w:rPr>
        <w:t xml:space="preserve">– Осмельтесь перейти через эту черту, которой я обвел мою келью, и тотчас упадете мертвыми. Ни один из чекистов не осмелился переступить черту. Когда старец остался </w:t>
      </w:r>
      <w:r>
        <w:rPr>
          <w:rFonts w:ascii="Arial" w:hAnsi="Arial" w:cs="Arial"/>
          <w:sz w:val="24"/>
          <w:szCs w:val="24"/>
        </w:rPr>
        <w:lastRenderedPageBreak/>
        <w:t>один, он еще долго молился за монахов. Захарий последним покинул Троице-Сергиеву лавру.</w:t>
      </w:r>
    </w:p>
    <w:p w:rsidR="001E39E1" w:rsidRDefault="001E39E1" w:rsidP="001E39E1">
      <w:pPr>
        <w:ind w:left="-709" w:right="141"/>
        <w:jc w:val="both"/>
        <w:rPr>
          <w:rFonts w:ascii="Arial" w:hAnsi="Arial" w:cs="Arial"/>
          <w:sz w:val="24"/>
          <w:szCs w:val="24"/>
        </w:rPr>
      </w:pPr>
      <w:r>
        <w:rPr>
          <w:rFonts w:ascii="Arial" w:hAnsi="Arial" w:cs="Arial"/>
          <w:sz w:val="24"/>
          <w:szCs w:val="24"/>
        </w:rPr>
        <w:t>Однако, несмотря на противостояние людей Лавры,  был закрыт Троицкий собор, монахов выгнали из Лавры, они  нашли приют в приписных к Лавре монастырях, где коммунистами были организованы трудовые коммуны. В 1920 СНК издал декрет о создании музея в стенах Троице-Сергиевой Лавры.</w:t>
      </w:r>
    </w:p>
    <w:p w:rsidR="001E39E1" w:rsidRDefault="001E39E1" w:rsidP="001E39E1">
      <w:pPr>
        <w:ind w:left="-709" w:right="141"/>
        <w:jc w:val="both"/>
        <w:rPr>
          <w:rFonts w:ascii="Arial" w:hAnsi="Arial" w:cs="Arial"/>
          <w:sz w:val="24"/>
          <w:szCs w:val="24"/>
        </w:rPr>
      </w:pPr>
      <w:r>
        <w:rPr>
          <w:rFonts w:ascii="Arial" w:hAnsi="Arial" w:cs="Arial"/>
          <w:sz w:val="24"/>
          <w:szCs w:val="24"/>
        </w:rPr>
        <w:t>И все-таки - удивительное решение для атеистических времен! – в  1946, сразу после самого тяжелого испытания для нашего народа, Великой  Отечественной войны, когда власти стали мягче относиться к религии, Лавра была передана Русской Православной Церкви. 9 июня 1947 состоялось первое патриаршее богослужение,  в Лавру вновь вернулись монахи. С 1948 возобновлена деятельность московских духовных школ. В стенах Троице-Сергиевой Лавры проводились Поместные и архиерейские соборы Русской Православной Церкви, а также международные конференции и совещания религиозных деятелей. Сейчас Лавра активно участвует в жизни страны, а мнение церковных властей влияет на ее политику, здесь принимают  первых лиц государства.</w:t>
      </w:r>
    </w:p>
    <w:p w:rsidR="001E39E1" w:rsidRDefault="001E39E1" w:rsidP="001E39E1">
      <w:pPr>
        <w:ind w:left="-709" w:right="141"/>
        <w:jc w:val="both"/>
        <w:rPr>
          <w:rFonts w:ascii="Arial" w:hAnsi="Arial" w:cs="Arial"/>
          <w:sz w:val="24"/>
          <w:szCs w:val="24"/>
        </w:rPr>
      </w:pPr>
      <w:r>
        <w:rPr>
          <w:rFonts w:ascii="Arial" w:hAnsi="Arial" w:cs="Arial"/>
          <w:sz w:val="24"/>
          <w:szCs w:val="24"/>
        </w:rPr>
        <w:t>Приехав в Сергиев Посад, вы можете всюду встретить учеников Духовной Академии. Не бойтесь обратиться к ним за советом со своими бедами. Вам обязательно ответят, вас поймут, для каждого здесь найдется тепло души и доброе слово. Ведь так завещал сам Преподобный Сергий. А потом эти молодые ребята разъедутся по стране, чтобы в наше непростое время поддерживать добром своей души наших соотечественников в любом уголке нашей родины. Кстати, семинаристы – неженатые в основном молодые люди, так что, если вы – молодая девушка и еще не нашли своего суженого,  здесь вы можете встретить  свою судьбу.</w:t>
      </w:r>
    </w:p>
    <w:p w:rsidR="00314415" w:rsidRPr="001E39E1" w:rsidRDefault="00314415" w:rsidP="001E39E1">
      <w:bookmarkStart w:id="1" w:name="_GoBack"/>
      <w:bookmarkEnd w:id="1"/>
    </w:p>
    <w:sectPr w:rsidR="00314415" w:rsidRPr="001E39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135BC"/>
    <w:multiLevelType w:val="hybridMultilevel"/>
    <w:tmpl w:val="055258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F81"/>
    <w:rsid w:val="000B343C"/>
    <w:rsid w:val="001E39E1"/>
    <w:rsid w:val="00314415"/>
    <w:rsid w:val="00E14F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9E1"/>
  </w:style>
  <w:style w:type="paragraph" w:styleId="2">
    <w:name w:val="heading 2"/>
    <w:basedOn w:val="a"/>
    <w:next w:val="a"/>
    <w:link w:val="20"/>
    <w:uiPriority w:val="9"/>
    <w:semiHidden/>
    <w:unhideWhenUsed/>
    <w:qFormat/>
    <w:rsid w:val="001E39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B343C"/>
    <w:rPr>
      <w:b/>
      <w:bCs/>
    </w:rPr>
  </w:style>
  <w:style w:type="paragraph" w:styleId="a4">
    <w:name w:val="List Paragraph"/>
    <w:basedOn w:val="a"/>
    <w:uiPriority w:val="34"/>
    <w:qFormat/>
    <w:rsid w:val="000B343C"/>
    <w:pPr>
      <w:ind w:left="720"/>
      <w:contextualSpacing/>
    </w:pPr>
  </w:style>
  <w:style w:type="character" w:customStyle="1" w:styleId="apple-converted-space">
    <w:name w:val="apple-converted-space"/>
    <w:basedOn w:val="a0"/>
    <w:rsid w:val="000B343C"/>
  </w:style>
  <w:style w:type="character" w:customStyle="1" w:styleId="20">
    <w:name w:val="Заголовок 2 Знак"/>
    <w:basedOn w:val="a0"/>
    <w:link w:val="2"/>
    <w:uiPriority w:val="9"/>
    <w:semiHidden/>
    <w:rsid w:val="001E39E1"/>
    <w:rPr>
      <w:rFonts w:asciiTheme="majorHAnsi" w:eastAsiaTheme="majorEastAsia" w:hAnsiTheme="majorHAnsi" w:cstheme="majorBidi"/>
      <w:b/>
      <w:bCs/>
      <w:color w:val="4F81BD" w:themeColor="accent1"/>
      <w:sz w:val="26"/>
      <w:szCs w:val="26"/>
    </w:rPr>
  </w:style>
  <w:style w:type="character" w:styleId="a5">
    <w:name w:val="Hyperlink"/>
    <w:basedOn w:val="a0"/>
    <w:uiPriority w:val="99"/>
    <w:semiHidden/>
    <w:unhideWhenUsed/>
    <w:rsid w:val="001E39E1"/>
    <w:rPr>
      <w:color w:val="0000FF"/>
      <w:u w:val="single"/>
    </w:rPr>
  </w:style>
  <w:style w:type="paragraph" w:styleId="a6">
    <w:name w:val="Normal (Web)"/>
    <w:basedOn w:val="a"/>
    <w:uiPriority w:val="99"/>
    <w:semiHidden/>
    <w:unhideWhenUsed/>
    <w:rsid w:val="001E39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terattext">
    <w:name w:val="literat_text"/>
    <w:basedOn w:val="a"/>
    <w:uiPriority w:val="99"/>
    <w:rsid w:val="001E39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1E39E1"/>
  </w:style>
  <w:style w:type="character" w:styleId="a7">
    <w:name w:val="Emphasis"/>
    <w:basedOn w:val="a0"/>
    <w:uiPriority w:val="20"/>
    <w:qFormat/>
    <w:rsid w:val="001E39E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9E1"/>
  </w:style>
  <w:style w:type="paragraph" w:styleId="2">
    <w:name w:val="heading 2"/>
    <w:basedOn w:val="a"/>
    <w:next w:val="a"/>
    <w:link w:val="20"/>
    <w:uiPriority w:val="9"/>
    <w:semiHidden/>
    <w:unhideWhenUsed/>
    <w:qFormat/>
    <w:rsid w:val="001E39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B343C"/>
    <w:rPr>
      <w:b/>
      <w:bCs/>
    </w:rPr>
  </w:style>
  <w:style w:type="paragraph" w:styleId="a4">
    <w:name w:val="List Paragraph"/>
    <w:basedOn w:val="a"/>
    <w:uiPriority w:val="34"/>
    <w:qFormat/>
    <w:rsid w:val="000B343C"/>
    <w:pPr>
      <w:ind w:left="720"/>
      <w:contextualSpacing/>
    </w:pPr>
  </w:style>
  <w:style w:type="character" w:customStyle="1" w:styleId="apple-converted-space">
    <w:name w:val="apple-converted-space"/>
    <w:basedOn w:val="a0"/>
    <w:rsid w:val="000B343C"/>
  </w:style>
  <w:style w:type="character" w:customStyle="1" w:styleId="20">
    <w:name w:val="Заголовок 2 Знак"/>
    <w:basedOn w:val="a0"/>
    <w:link w:val="2"/>
    <w:uiPriority w:val="9"/>
    <w:semiHidden/>
    <w:rsid w:val="001E39E1"/>
    <w:rPr>
      <w:rFonts w:asciiTheme="majorHAnsi" w:eastAsiaTheme="majorEastAsia" w:hAnsiTheme="majorHAnsi" w:cstheme="majorBidi"/>
      <w:b/>
      <w:bCs/>
      <w:color w:val="4F81BD" w:themeColor="accent1"/>
      <w:sz w:val="26"/>
      <w:szCs w:val="26"/>
    </w:rPr>
  </w:style>
  <w:style w:type="character" w:styleId="a5">
    <w:name w:val="Hyperlink"/>
    <w:basedOn w:val="a0"/>
    <w:uiPriority w:val="99"/>
    <w:semiHidden/>
    <w:unhideWhenUsed/>
    <w:rsid w:val="001E39E1"/>
    <w:rPr>
      <w:color w:val="0000FF"/>
      <w:u w:val="single"/>
    </w:rPr>
  </w:style>
  <w:style w:type="paragraph" w:styleId="a6">
    <w:name w:val="Normal (Web)"/>
    <w:basedOn w:val="a"/>
    <w:uiPriority w:val="99"/>
    <w:semiHidden/>
    <w:unhideWhenUsed/>
    <w:rsid w:val="001E39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terattext">
    <w:name w:val="literat_text"/>
    <w:basedOn w:val="a"/>
    <w:uiPriority w:val="99"/>
    <w:rsid w:val="001E39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1E39E1"/>
  </w:style>
  <w:style w:type="character" w:styleId="a7">
    <w:name w:val="Emphasis"/>
    <w:basedOn w:val="a0"/>
    <w:uiPriority w:val="20"/>
    <w:qFormat/>
    <w:rsid w:val="001E39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659701">
      <w:bodyDiv w:val="1"/>
      <w:marLeft w:val="0"/>
      <w:marRight w:val="0"/>
      <w:marTop w:val="0"/>
      <w:marBottom w:val="0"/>
      <w:divBdr>
        <w:top w:val="none" w:sz="0" w:space="0" w:color="auto"/>
        <w:left w:val="none" w:sz="0" w:space="0" w:color="auto"/>
        <w:bottom w:val="none" w:sz="0" w:space="0" w:color="auto"/>
        <w:right w:val="none" w:sz="0" w:space="0" w:color="auto"/>
      </w:divBdr>
    </w:div>
    <w:div w:id="110056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s-churches.ru/sample-page" TargetMode="External"/><Relationship Id="rId3" Type="http://schemas.microsoft.com/office/2007/relationships/stylesWithEffects" Target="stylesWithEffects.xml"/><Relationship Id="rId7" Type="http://schemas.openxmlformats.org/officeDocument/2006/relationships/hyperlink" Target="http://www.vidania.ru/slovar/ikon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dania.ru/icony/icon_vzyskanie_pogibshih.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irnaty.ru/kuda-poehat-bez-zagranpasport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5067</Words>
  <Characters>28882</Characters>
  <Application>Microsoft Office Word</Application>
  <DocSecurity>0</DocSecurity>
  <Lines>240</Lines>
  <Paragraphs>67</Paragraphs>
  <ScaleCrop>false</ScaleCrop>
  <Company>SPecialiST RePack</Company>
  <LinksUpToDate>false</LinksUpToDate>
  <CharactersWithSpaces>33882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dc:creator>
  <cp:keywords/>
  <dc:description/>
  <cp:lastModifiedBy>Ann</cp:lastModifiedBy>
  <cp:revision>3</cp:revision>
  <dcterms:created xsi:type="dcterms:W3CDTF">2013-09-08T15:19:00Z</dcterms:created>
  <dcterms:modified xsi:type="dcterms:W3CDTF">2013-09-08T15:40:00Z</dcterms:modified>
</cp:coreProperties>
</file>