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0425" w:rsidRPr="008D73EA" w:rsidRDefault="00213660" w:rsidP="002917AA">
      <w:pPr>
        <w:ind w:left="-1418" w:right="-568"/>
        <w:rPr>
          <w:sz w:val="2"/>
          <w:szCs w:val="2"/>
        </w:rPr>
      </w:pPr>
      <w:r>
        <w:rPr>
          <w:noProof/>
          <w:sz w:val="2"/>
          <w:szCs w:val="2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-1026579</wp:posOffset>
            </wp:positionH>
            <wp:positionV relativeFrom="paragraph">
              <wp:posOffset>103517</wp:posOffset>
            </wp:positionV>
            <wp:extent cx="7347908" cy="1552732"/>
            <wp:effectExtent l="19050" t="0" r="5392" b="0"/>
            <wp:wrapNone/>
            <wp:docPr id="3" name="Рисунок 2" descr="Безымянный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езымянный.pn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347164" cy="1552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C0425" w:rsidRPr="00A14501" w:rsidRDefault="00DC0425" w:rsidP="00213660">
      <w:pPr>
        <w:tabs>
          <w:tab w:val="left" w:pos="9007"/>
        </w:tabs>
        <w:ind w:left="-1418" w:right="-568"/>
        <w:rPr>
          <w:rFonts w:ascii="Arial" w:hAnsi="Arial" w:cs="Arial"/>
          <w:b/>
          <w:sz w:val="52"/>
          <w:szCs w:val="52"/>
        </w:rPr>
      </w:pPr>
      <w:r w:rsidRPr="009056F7">
        <w:rPr>
          <w:sz w:val="2"/>
          <w:szCs w:val="2"/>
        </w:rPr>
        <w:t>;</w:t>
      </w:r>
      <w:r>
        <w:rPr>
          <w:sz w:val="2"/>
          <w:szCs w:val="2"/>
          <w:lang w:val="en-US"/>
        </w:rPr>
        <w:t>l</w:t>
      </w:r>
      <w:r w:rsidR="00213660">
        <w:rPr>
          <w:rFonts w:ascii="Arial" w:hAnsi="Arial" w:cs="Arial"/>
          <w:b/>
          <w:sz w:val="52"/>
          <w:szCs w:val="52"/>
        </w:rPr>
        <w:tab/>
      </w:r>
      <w:r w:rsidR="00213660" w:rsidRPr="00A14501">
        <w:rPr>
          <w:rFonts w:ascii="Arial" w:hAnsi="Arial" w:cs="Arial"/>
          <w:b/>
          <w:sz w:val="52"/>
          <w:szCs w:val="52"/>
        </w:rPr>
        <w:t>24</w:t>
      </w:r>
    </w:p>
    <w:p w:rsidR="00DC0425" w:rsidRPr="009056F7" w:rsidRDefault="00DC0425" w:rsidP="00DC0425">
      <w:pPr>
        <w:ind w:left="-1418" w:right="-568"/>
        <w:rPr>
          <w:rFonts w:ascii="Arial" w:hAnsi="Arial" w:cs="Arial"/>
          <w:b/>
          <w:sz w:val="52"/>
          <w:szCs w:val="52"/>
        </w:rPr>
      </w:pPr>
    </w:p>
    <w:p w:rsidR="00CF216A" w:rsidRPr="009056F7" w:rsidRDefault="00CF216A" w:rsidP="00DC0425">
      <w:pPr>
        <w:ind w:left="-1701" w:right="-568"/>
        <w:rPr>
          <w:rFonts w:ascii="Arial" w:hAnsi="Arial" w:cs="Arial"/>
          <w:color w:val="00B050"/>
          <w:sz w:val="2"/>
          <w:szCs w:val="2"/>
        </w:rPr>
      </w:pPr>
    </w:p>
    <w:p w:rsidR="009056F7" w:rsidRPr="009056F7" w:rsidRDefault="00E36C93" w:rsidP="009056F7">
      <w:pPr>
        <w:ind w:left="-1276" w:right="-426"/>
        <w:rPr>
          <w:rFonts w:ascii="Times New Roman" w:hAnsi="Times New Roman" w:cs="Times New Roman"/>
          <w:b/>
          <w:color w:val="00B050"/>
          <w:sz w:val="32"/>
          <w:szCs w:val="32"/>
          <w:shd w:val="clear" w:color="auto" w:fill="D9D9D9" w:themeFill="background1" w:themeFillShade="D9"/>
        </w:rPr>
      </w:pPr>
      <w:bookmarkStart w:id="0" w:name="_GoBack"/>
      <w:r w:rsidRPr="00E36C93">
        <w:rPr>
          <w:noProof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45" type="#_x0000_t136" style="position:absolute;left:0;text-align:left;margin-left:-62.25pt;margin-top:16.35pt;width:84.9pt;height:15.6pt;z-index:251687936;mso-position-horizontal-relative:text;mso-position-vertical-relative:text" fillcolor="#548dd4 [1951]">
            <v:shadow color="#868686"/>
            <v:textpath style="font-family:&quot;Arial Black&quot;;v-text-kern:t" trim="t" fitpath="t" string="февраль 2013"/>
          </v:shape>
        </w:pict>
      </w:r>
      <w:bookmarkEnd w:id="0"/>
      <w:r w:rsidRPr="00E36C93">
        <w:rPr>
          <w:noProof/>
          <w:lang w:eastAsia="ru-RU"/>
        </w:rPr>
        <w:pict>
          <v:shapetype id="_x0000_t116" coordsize="21600,21600" o:spt="116" path="m3475,qx,10800,3475,21600l18125,21600qx21600,10800,18125,xe">
            <v:stroke joinstyle="miter"/>
            <v:path gradientshapeok="t" o:connecttype="rect" textboxrect="1018,3163,20582,18437"/>
          </v:shapetype>
          <v:shape id="_x0000_s1059" type="#_x0000_t116" style="position:absolute;left:0;text-align:left;margin-left:122.8pt;margin-top:26.5pt;width:184.75pt;height:29.75pt;z-index:251697152" filled="f" strokecolor="red" strokeweight="2.25pt">
            <v:stroke dashstyle="dashDot"/>
          </v:shape>
        </w:pict>
      </w:r>
      <w:r w:rsidR="00EB38F7">
        <w:rPr>
          <w:noProof/>
          <w:lang w:eastAsia="ru-RU"/>
        </w:rPr>
        <w:drawing>
          <wp:anchor distT="0" distB="0" distL="114300" distR="114300" simplePos="0" relativeHeight="251699200" behindDoc="1" locked="0" layoutInCell="1" allowOverlap="1">
            <wp:simplePos x="0" y="0"/>
            <wp:positionH relativeFrom="column">
              <wp:posOffset>4053840</wp:posOffset>
            </wp:positionH>
            <wp:positionV relativeFrom="paragraph">
              <wp:posOffset>377825</wp:posOffset>
            </wp:positionV>
            <wp:extent cx="2180590" cy="387985"/>
            <wp:effectExtent l="19050" t="0" r="0" b="0"/>
            <wp:wrapNone/>
            <wp:docPr id="9" name="Рисунок 21" descr="D:\Досуг\Фото\С телефона фото\Рамки\07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D:\Досуг\Фото\С телефона фото\Рамки\074.gif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0590" cy="3879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B38F7">
        <w:rPr>
          <w:noProof/>
          <w:lang w:eastAsia="ru-RU"/>
        </w:rPr>
        <w:drawing>
          <wp:anchor distT="0" distB="0" distL="114300" distR="114300" simplePos="0" relativeHeight="251701248" behindDoc="1" locked="0" layoutInCell="1" allowOverlap="1">
            <wp:simplePos x="0" y="0"/>
            <wp:positionH relativeFrom="column">
              <wp:posOffset>-819785</wp:posOffset>
            </wp:positionH>
            <wp:positionV relativeFrom="paragraph">
              <wp:posOffset>377825</wp:posOffset>
            </wp:positionV>
            <wp:extent cx="2180590" cy="387985"/>
            <wp:effectExtent l="19050" t="0" r="0" b="0"/>
            <wp:wrapNone/>
            <wp:docPr id="11" name="Рисунок 21" descr="D:\Досуг\Фото\С телефона фото\Рамки\07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D:\Досуг\Фото\С телефона фото\Рамки\074.gif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0590" cy="3879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41C4E" w:rsidRDefault="008D73EA" w:rsidP="00041C4E">
      <w:pPr>
        <w:spacing w:after="0"/>
        <w:ind w:left="-1276" w:right="-426"/>
        <w:jc w:val="center"/>
        <w:rPr>
          <w:rFonts w:ascii="Irmologion Caps Ucs" w:hAnsi="Irmologion Caps Ucs" w:cs="Times New Roman"/>
          <w:color w:val="FF0000"/>
          <w:sz w:val="32"/>
          <w:szCs w:val="32"/>
        </w:rPr>
      </w:pPr>
      <w:r w:rsidRPr="008D73EA">
        <w:rPr>
          <w:rFonts w:ascii="Irmologion Caps Ucs" w:hAnsi="Irmologion Caps Ucs" w:cs="Times New Roman"/>
          <w:color w:val="FF0000"/>
          <w:sz w:val="32"/>
          <w:szCs w:val="32"/>
        </w:rPr>
        <w:t>Сретение Господне</w:t>
      </w:r>
    </w:p>
    <w:p w:rsidR="00213660" w:rsidRPr="00A14501" w:rsidRDefault="00213660" w:rsidP="00041C4E">
      <w:pPr>
        <w:spacing w:after="0" w:line="240" w:lineRule="auto"/>
        <w:ind w:left="851" w:right="-426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041C4E" w:rsidRPr="00041C4E" w:rsidRDefault="00E36C93" w:rsidP="00041C4E">
      <w:pPr>
        <w:spacing w:after="0" w:line="240" w:lineRule="auto"/>
        <w:ind w:left="851" w:right="-426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E36C93">
        <w:rPr>
          <w:rFonts w:ascii="Times New Roman" w:hAnsi="Times New Roman" w:cs="Times New Roman"/>
          <w:noProof/>
          <w:color w:val="FFFF00"/>
          <w:sz w:val="24"/>
          <w:szCs w:val="24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55" type="#_x0000_t32" style="position:absolute;left:0;text-align:left;margin-left:38.6pt;margin-top:.25pt;width:1.35pt;height:154.2pt;flip:x;z-index:251693056" o:connectortype="straight" strokecolor="yellow" strokeweight="2.25pt"/>
        </w:pict>
      </w:r>
      <w:r w:rsidR="008D73EA" w:rsidRPr="00041C4E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88960" behindDoc="1" locked="0" layoutInCell="1" allowOverlap="1">
            <wp:simplePos x="0" y="0"/>
            <wp:positionH relativeFrom="column">
              <wp:posOffset>-819545</wp:posOffset>
            </wp:positionH>
            <wp:positionV relativeFrom="paragraph">
              <wp:posOffset>3163</wp:posOffset>
            </wp:positionV>
            <wp:extent cx="1283538" cy="1824900"/>
            <wp:effectExtent l="19050" t="0" r="0" b="0"/>
            <wp:wrapNone/>
            <wp:docPr id="8" name="Рисунок 1" descr="Сретение Господне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Сретение Господне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3032" cy="1824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D73EA" w:rsidRPr="00041C4E">
        <w:rPr>
          <w:rFonts w:ascii="Times New Roman" w:hAnsi="Times New Roman" w:cs="Times New Roman"/>
          <w:sz w:val="24"/>
          <w:szCs w:val="24"/>
        </w:rPr>
        <w:t>В праздник Сретения Господня Церковь воспоминает важное событие в земной жизни Господа нашего Иисуса Христа (</w:t>
      </w:r>
      <w:hyperlink r:id="rId12" w:tooltip="Библия. От Луки святое благовествование." w:history="1">
        <w:r w:rsidR="008D73EA" w:rsidRPr="00041C4E">
          <w:rPr>
            <w:rStyle w:val="ab"/>
            <w:rFonts w:ascii="Times New Roman" w:hAnsi="Times New Roman" w:cs="Times New Roman"/>
            <w:color w:val="auto"/>
            <w:sz w:val="24"/>
            <w:szCs w:val="24"/>
          </w:rPr>
          <w:t>Лк. 2, 22 - 40</w:t>
        </w:r>
      </w:hyperlink>
      <w:r w:rsidR="008D73EA" w:rsidRPr="00041C4E">
        <w:rPr>
          <w:rFonts w:ascii="Times New Roman" w:hAnsi="Times New Roman" w:cs="Times New Roman"/>
          <w:sz w:val="24"/>
          <w:szCs w:val="24"/>
        </w:rPr>
        <w:t xml:space="preserve">). В 40-й день </w:t>
      </w:r>
      <w:proofErr w:type="spellStart"/>
      <w:r w:rsidR="008D73EA" w:rsidRPr="00041C4E">
        <w:rPr>
          <w:rFonts w:ascii="Times New Roman" w:hAnsi="Times New Roman" w:cs="Times New Roman"/>
          <w:sz w:val="24"/>
          <w:szCs w:val="24"/>
        </w:rPr>
        <w:t>порожденииБогомладенец</w:t>
      </w:r>
      <w:proofErr w:type="spellEnd"/>
      <w:r w:rsidR="008D73EA" w:rsidRPr="00041C4E">
        <w:rPr>
          <w:rFonts w:ascii="Times New Roman" w:hAnsi="Times New Roman" w:cs="Times New Roman"/>
          <w:sz w:val="24"/>
          <w:szCs w:val="24"/>
        </w:rPr>
        <w:t xml:space="preserve"> был принесен в Иерусалимский храм - центр религиозной жизни </w:t>
      </w:r>
      <w:proofErr w:type="spellStart"/>
      <w:r w:rsidR="008D73EA" w:rsidRPr="00041C4E">
        <w:rPr>
          <w:rFonts w:ascii="Times New Roman" w:hAnsi="Times New Roman" w:cs="Times New Roman"/>
          <w:sz w:val="24"/>
          <w:szCs w:val="24"/>
        </w:rPr>
        <w:t>богоизбранного</w:t>
      </w:r>
      <w:proofErr w:type="spellEnd"/>
      <w:r w:rsidR="008D73EA" w:rsidRPr="00041C4E">
        <w:rPr>
          <w:rFonts w:ascii="Times New Roman" w:hAnsi="Times New Roman" w:cs="Times New Roman"/>
          <w:sz w:val="24"/>
          <w:szCs w:val="24"/>
        </w:rPr>
        <w:t xml:space="preserve"> народа. По закону Моисееву (</w:t>
      </w:r>
      <w:hyperlink r:id="rId13" w:tooltip="Библия. Левит." w:history="1">
        <w:r w:rsidR="008D73EA" w:rsidRPr="00041C4E">
          <w:rPr>
            <w:rStyle w:val="ab"/>
            <w:rFonts w:ascii="Times New Roman" w:hAnsi="Times New Roman" w:cs="Times New Roman"/>
            <w:color w:val="auto"/>
            <w:sz w:val="24"/>
            <w:szCs w:val="24"/>
          </w:rPr>
          <w:t>Лев. 12</w:t>
        </w:r>
      </w:hyperlink>
      <w:r w:rsidR="008D73EA" w:rsidRPr="00041C4E">
        <w:rPr>
          <w:rFonts w:ascii="Times New Roman" w:hAnsi="Times New Roman" w:cs="Times New Roman"/>
          <w:sz w:val="24"/>
          <w:szCs w:val="24"/>
        </w:rPr>
        <w:t xml:space="preserve">) женщине, родившей младенца мужского пола, в продолжение 40 дней было запрещено входить в храм Божий. </w:t>
      </w:r>
    </w:p>
    <w:p w:rsidR="00041C4E" w:rsidRPr="00041C4E" w:rsidRDefault="008D73EA" w:rsidP="00041C4E">
      <w:pPr>
        <w:spacing w:after="0" w:line="240" w:lineRule="auto"/>
        <w:ind w:left="851" w:right="-426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041C4E">
        <w:rPr>
          <w:rFonts w:ascii="Times New Roman" w:hAnsi="Times New Roman" w:cs="Times New Roman"/>
          <w:sz w:val="24"/>
          <w:szCs w:val="24"/>
        </w:rPr>
        <w:t xml:space="preserve">После этого срока мать приходила в храм с младенцем, чтобы принести Господу благодарственную и очистительную жертву. Пресвятая Дева, Матерь Божия, не имела нужды в очищении, ибо </w:t>
      </w:r>
      <w:proofErr w:type="spellStart"/>
      <w:r w:rsidRPr="00041C4E">
        <w:rPr>
          <w:rFonts w:ascii="Times New Roman" w:hAnsi="Times New Roman" w:cs="Times New Roman"/>
          <w:sz w:val="24"/>
          <w:szCs w:val="24"/>
        </w:rPr>
        <w:t>неискусомужно</w:t>
      </w:r>
      <w:proofErr w:type="spellEnd"/>
      <w:r w:rsidRPr="00041C4E">
        <w:rPr>
          <w:rFonts w:ascii="Times New Roman" w:hAnsi="Times New Roman" w:cs="Times New Roman"/>
          <w:sz w:val="24"/>
          <w:szCs w:val="24"/>
        </w:rPr>
        <w:t xml:space="preserve"> родила Источник чистоты и святости, но по глубокому смирению Она подчинилась предписанию закона. </w:t>
      </w:r>
      <w:bookmarkStart w:id="1" w:name="par1"/>
      <w:bookmarkEnd w:id="1"/>
    </w:p>
    <w:p w:rsidR="00041C4E" w:rsidRPr="00041C4E" w:rsidRDefault="008D73EA" w:rsidP="00041C4E">
      <w:pPr>
        <w:spacing w:after="0" w:line="240" w:lineRule="auto"/>
        <w:ind w:left="851" w:right="-426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041C4E">
        <w:rPr>
          <w:rFonts w:ascii="Times New Roman" w:hAnsi="Times New Roman" w:cs="Times New Roman"/>
          <w:sz w:val="24"/>
          <w:szCs w:val="24"/>
        </w:rPr>
        <w:t xml:space="preserve">В то время жил в Иерусалиме праведный старец </w:t>
      </w:r>
      <w:proofErr w:type="spellStart"/>
      <w:r w:rsidRPr="00041C4E">
        <w:rPr>
          <w:rFonts w:ascii="Times New Roman" w:hAnsi="Times New Roman" w:cs="Times New Roman"/>
          <w:sz w:val="24"/>
          <w:szCs w:val="24"/>
        </w:rPr>
        <w:t>Симеон</w:t>
      </w:r>
      <w:proofErr w:type="spellEnd"/>
      <w:r w:rsidRPr="00041C4E">
        <w:rPr>
          <w:rFonts w:ascii="Times New Roman" w:hAnsi="Times New Roman" w:cs="Times New Roman"/>
          <w:sz w:val="24"/>
          <w:szCs w:val="24"/>
        </w:rPr>
        <w:t>. Ему было откровение, что он не умрет, пока не увидит Христа Спасителя. По внушению свыше</w:t>
      </w:r>
      <w:r w:rsidR="00041C4E" w:rsidRPr="00041C4E">
        <w:rPr>
          <w:rFonts w:ascii="Times New Roman" w:hAnsi="Times New Roman" w:cs="Times New Roman"/>
          <w:sz w:val="24"/>
          <w:szCs w:val="24"/>
        </w:rPr>
        <w:t>,</w:t>
      </w:r>
    </w:p>
    <w:p w:rsidR="00041C4E" w:rsidRPr="00041C4E" w:rsidRDefault="00E36C93" w:rsidP="00041C4E">
      <w:pPr>
        <w:spacing w:after="0" w:line="240" w:lineRule="auto"/>
        <w:ind w:left="-1276" w:right="-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56" type="#_x0000_t32" style="position:absolute;left:0;text-align:left;margin-left:-62.25pt;margin-top:2.65pt;width:100.85pt;height:0;z-index:251694080" o:connectortype="straight" strokecolor="yellow" strokeweight="2.25pt"/>
        </w:pict>
      </w:r>
      <w:r w:rsidR="00041C4E" w:rsidRPr="00041C4E">
        <w:rPr>
          <w:rFonts w:ascii="Times New Roman" w:hAnsi="Times New Roman" w:cs="Times New Roman"/>
          <w:sz w:val="24"/>
          <w:szCs w:val="24"/>
        </w:rPr>
        <w:t xml:space="preserve">благочестивый старец пришел в </w:t>
      </w:r>
      <w:r w:rsidR="008D73EA" w:rsidRPr="00041C4E">
        <w:rPr>
          <w:rFonts w:ascii="Times New Roman" w:hAnsi="Times New Roman" w:cs="Times New Roman"/>
          <w:sz w:val="24"/>
          <w:szCs w:val="24"/>
        </w:rPr>
        <w:t xml:space="preserve">храм в то время, когда Пресвятая Богородица и праведный Иосиф принесли туда Младенца Иисуса, чтобы исполнить законный обряд. </w:t>
      </w:r>
      <w:proofErr w:type="spellStart"/>
      <w:r w:rsidR="008D73EA" w:rsidRPr="00041C4E">
        <w:rPr>
          <w:rFonts w:ascii="Times New Roman" w:hAnsi="Times New Roman" w:cs="Times New Roman"/>
          <w:sz w:val="24"/>
          <w:szCs w:val="24"/>
        </w:rPr>
        <w:t>БогоприимецСимеон</w:t>
      </w:r>
      <w:proofErr w:type="spellEnd"/>
      <w:r w:rsidR="008D73EA" w:rsidRPr="00041C4E">
        <w:rPr>
          <w:rFonts w:ascii="Times New Roman" w:hAnsi="Times New Roman" w:cs="Times New Roman"/>
          <w:sz w:val="24"/>
          <w:szCs w:val="24"/>
        </w:rPr>
        <w:t xml:space="preserve"> взял </w:t>
      </w:r>
      <w:proofErr w:type="spellStart"/>
      <w:r w:rsidR="008D73EA" w:rsidRPr="00041C4E">
        <w:rPr>
          <w:rFonts w:ascii="Times New Roman" w:hAnsi="Times New Roman" w:cs="Times New Roman"/>
          <w:sz w:val="24"/>
          <w:szCs w:val="24"/>
        </w:rPr>
        <w:t>Богомладенца</w:t>
      </w:r>
      <w:proofErr w:type="spellEnd"/>
      <w:r w:rsidR="008D73EA" w:rsidRPr="00041C4E">
        <w:rPr>
          <w:rFonts w:ascii="Times New Roman" w:hAnsi="Times New Roman" w:cs="Times New Roman"/>
          <w:sz w:val="24"/>
          <w:szCs w:val="24"/>
        </w:rPr>
        <w:t xml:space="preserve"> на руки, </w:t>
      </w:r>
      <w:proofErr w:type="gramStart"/>
      <w:r w:rsidR="008D73EA" w:rsidRPr="00041C4E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="008D73EA" w:rsidRPr="00041C4E">
        <w:rPr>
          <w:rFonts w:ascii="Times New Roman" w:hAnsi="Times New Roman" w:cs="Times New Roman"/>
          <w:sz w:val="24"/>
          <w:szCs w:val="24"/>
        </w:rPr>
        <w:t xml:space="preserve"> благословив Бога, изрек пророчество о Спасителе мира: "Ныне отпускаешь раба</w:t>
      </w:r>
      <w:proofErr w:type="gramStart"/>
      <w:r w:rsidR="008D73EA" w:rsidRPr="00041C4E">
        <w:rPr>
          <w:rFonts w:ascii="Times New Roman" w:hAnsi="Times New Roman" w:cs="Times New Roman"/>
          <w:sz w:val="24"/>
          <w:szCs w:val="24"/>
        </w:rPr>
        <w:t xml:space="preserve"> Т</w:t>
      </w:r>
      <w:proofErr w:type="gramEnd"/>
      <w:r w:rsidR="008D73EA" w:rsidRPr="00041C4E">
        <w:rPr>
          <w:rFonts w:ascii="Times New Roman" w:hAnsi="Times New Roman" w:cs="Times New Roman"/>
          <w:sz w:val="24"/>
          <w:szCs w:val="24"/>
        </w:rPr>
        <w:t xml:space="preserve">воего, Владыка, по слову Твоему с миром, ибо видели очи мои спасение Твое, которое Ты уготовал пред </w:t>
      </w:r>
      <w:proofErr w:type="spellStart"/>
      <w:r w:rsidR="008D73EA" w:rsidRPr="00041C4E">
        <w:rPr>
          <w:rFonts w:ascii="Times New Roman" w:hAnsi="Times New Roman" w:cs="Times New Roman"/>
          <w:sz w:val="24"/>
          <w:szCs w:val="24"/>
        </w:rPr>
        <w:t>лицем</w:t>
      </w:r>
      <w:proofErr w:type="spellEnd"/>
      <w:r w:rsidR="008D73EA" w:rsidRPr="00041C4E">
        <w:rPr>
          <w:rFonts w:ascii="Times New Roman" w:hAnsi="Times New Roman" w:cs="Times New Roman"/>
          <w:sz w:val="24"/>
          <w:szCs w:val="24"/>
        </w:rPr>
        <w:t xml:space="preserve"> всех народов, свет к просвещению язычников и славу народа Твоего Израиля" (</w:t>
      </w:r>
      <w:hyperlink r:id="rId14" w:tooltip="Библия. От Луки святое благовествование." w:history="1">
        <w:r w:rsidR="008D73EA" w:rsidRPr="00041C4E">
          <w:rPr>
            <w:rStyle w:val="ab"/>
            <w:rFonts w:ascii="Times New Roman" w:hAnsi="Times New Roman" w:cs="Times New Roman"/>
            <w:color w:val="auto"/>
            <w:sz w:val="24"/>
            <w:szCs w:val="24"/>
          </w:rPr>
          <w:t>Лк. 2, 29 - 32</w:t>
        </w:r>
      </w:hyperlink>
      <w:r w:rsidR="008D73EA" w:rsidRPr="00041C4E">
        <w:rPr>
          <w:rFonts w:ascii="Times New Roman" w:hAnsi="Times New Roman" w:cs="Times New Roman"/>
          <w:sz w:val="24"/>
          <w:szCs w:val="24"/>
        </w:rPr>
        <w:t xml:space="preserve">). </w:t>
      </w:r>
    </w:p>
    <w:p w:rsidR="00041C4E" w:rsidRPr="00041C4E" w:rsidRDefault="00E36C93" w:rsidP="00041C4E">
      <w:pPr>
        <w:spacing w:after="0" w:line="240" w:lineRule="auto"/>
        <w:ind w:left="-1276" w:right="-426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58" type="#_x0000_t32" style="position:absolute;left:0;text-align:left;margin-left:491.65pt;margin-top:19.25pt;width:0;height:100.55pt;flip:y;z-index:251696128" o:connectortype="straight" strokecolor="yellow" strokeweight="2.25pt"/>
        </w:pict>
      </w:r>
      <w:r w:rsidR="008D73EA" w:rsidRPr="00041C4E">
        <w:rPr>
          <w:rFonts w:ascii="Times New Roman" w:hAnsi="Times New Roman" w:cs="Times New Roman"/>
          <w:sz w:val="24"/>
          <w:szCs w:val="24"/>
        </w:rPr>
        <w:t xml:space="preserve">Пресвятой Деве </w:t>
      </w:r>
      <w:proofErr w:type="spellStart"/>
      <w:r w:rsidR="008D73EA" w:rsidRPr="00041C4E">
        <w:rPr>
          <w:rFonts w:ascii="Times New Roman" w:hAnsi="Times New Roman" w:cs="Times New Roman"/>
          <w:sz w:val="24"/>
          <w:szCs w:val="24"/>
        </w:rPr>
        <w:t>праведныйСимеон</w:t>
      </w:r>
      <w:proofErr w:type="spellEnd"/>
      <w:r w:rsidR="008D73EA" w:rsidRPr="00041C4E">
        <w:rPr>
          <w:rFonts w:ascii="Times New Roman" w:hAnsi="Times New Roman" w:cs="Times New Roman"/>
          <w:sz w:val="24"/>
          <w:szCs w:val="24"/>
        </w:rPr>
        <w:t xml:space="preserve"> сказал: "Се лежит</w:t>
      </w:r>
      <w:proofErr w:type="gramStart"/>
      <w:r w:rsidR="008D73EA" w:rsidRPr="00041C4E">
        <w:rPr>
          <w:rFonts w:ascii="Times New Roman" w:hAnsi="Times New Roman" w:cs="Times New Roman"/>
          <w:sz w:val="24"/>
          <w:szCs w:val="24"/>
        </w:rPr>
        <w:t xml:space="preserve"> С</w:t>
      </w:r>
      <w:proofErr w:type="gramEnd"/>
      <w:r w:rsidR="008D73EA" w:rsidRPr="00041C4E">
        <w:rPr>
          <w:rFonts w:ascii="Times New Roman" w:hAnsi="Times New Roman" w:cs="Times New Roman"/>
          <w:sz w:val="24"/>
          <w:szCs w:val="24"/>
        </w:rPr>
        <w:t>ей на падение и на восстание многих в Израиле и в предмет пререканий, и Тебе Самой оружие пройдет душу, да откроются помышления многих сердец" (</w:t>
      </w:r>
      <w:hyperlink r:id="rId15" w:tooltip="Библия. От Луки святое благовествование." w:history="1">
        <w:r w:rsidR="008D73EA" w:rsidRPr="00041C4E">
          <w:rPr>
            <w:rStyle w:val="ab"/>
            <w:rFonts w:ascii="Times New Roman" w:hAnsi="Times New Roman" w:cs="Times New Roman"/>
            <w:color w:val="auto"/>
            <w:sz w:val="24"/>
            <w:szCs w:val="24"/>
          </w:rPr>
          <w:t>Лк. 2, 35</w:t>
        </w:r>
      </w:hyperlink>
      <w:r w:rsidR="008D73EA" w:rsidRPr="00041C4E">
        <w:rPr>
          <w:rFonts w:ascii="Times New Roman" w:hAnsi="Times New Roman" w:cs="Times New Roman"/>
          <w:sz w:val="24"/>
          <w:szCs w:val="24"/>
        </w:rPr>
        <w:t xml:space="preserve">). </w:t>
      </w:r>
      <w:bookmarkStart w:id="2" w:name="par2"/>
      <w:bookmarkEnd w:id="2"/>
      <w:r w:rsidR="008D73EA" w:rsidRPr="00041C4E">
        <w:rPr>
          <w:rFonts w:ascii="Times New Roman" w:hAnsi="Times New Roman" w:cs="Times New Roman"/>
          <w:sz w:val="24"/>
          <w:szCs w:val="24"/>
        </w:rPr>
        <w:t xml:space="preserve">В храме была также 84-летняя вдовица Анна пророчица, дочь </w:t>
      </w:r>
      <w:proofErr w:type="spellStart"/>
      <w:r w:rsidR="008D73EA" w:rsidRPr="00041C4E">
        <w:rPr>
          <w:rFonts w:ascii="Times New Roman" w:hAnsi="Times New Roman" w:cs="Times New Roman"/>
          <w:sz w:val="24"/>
          <w:szCs w:val="24"/>
        </w:rPr>
        <w:t>Фануилова</w:t>
      </w:r>
      <w:proofErr w:type="spellEnd"/>
      <w:proofErr w:type="gramStart"/>
      <w:r w:rsidR="008D73EA" w:rsidRPr="00041C4E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="008D73EA" w:rsidRPr="00041C4E">
        <w:rPr>
          <w:rFonts w:ascii="Times New Roman" w:hAnsi="Times New Roman" w:cs="Times New Roman"/>
          <w:sz w:val="24"/>
          <w:szCs w:val="24"/>
        </w:rPr>
        <w:t xml:space="preserve"> "которая не отходила от храма, постом и молитвой служа Богу день и ночь. И она в то время, подойдя, славила Господа и говорила о Нем (</w:t>
      </w:r>
      <w:proofErr w:type="spellStart"/>
      <w:r w:rsidR="008D73EA" w:rsidRPr="00041C4E">
        <w:rPr>
          <w:rFonts w:ascii="Times New Roman" w:hAnsi="Times New Roman" w:cs="Times New Roman"/>
          <w:sz w:val="24"/>
          <w:szCs w:val="24"/>
        </w:rPr>
        <w:t>Богомладенце</w:t>
      </w:r>
      <w:proofErr w:type="spellEnd"/>
      <w:r w:rsidR="008D73EA" w:rsidRPr="00041C4E">
        <w:rPr>
          <w:rFonts w:ascii="Times New Roman" w:hAnsi="Times New Roman" w:cs="Times New Roman"/>
          <w:sz w:val="24"/>
          <w:szCs w:val="24"/>
        </w:rPr>
        <w:t>) всем, ожидавшим избавления в Иерусалиме" (</w:t>
      </w:r>
      <w:hyperlink r:id="rId16" w:tooltip="Библия. От Луки святое благовествование." w:history="1">
        <w:r w:rsidR="008D73EA" w:rsidRPr="00041C4E">
          <w:rPr>
            <w:rStyle w:val="ab"/>
            <w:rFonts w:ascii="Times New Roman" w:hAnsi="Times New Roman" w:cs="Times New Roman"/>
            <w:color w:val="auto"/>
            <w:sz w:val="24"/>
            <w:szCs w:val="24"/>
          </w:rPr>
          <w:t>Лк. 2, 37 - 38</w:t>
        </w:r>
      </w:hyperlink>
      <w:r w:rsidR="008D73EA" w:rsidRPr="00041C4E">
        <w:rPr>
          <w:rFonts w:ascii="Times New Roman" w:hAnsi="Times New Roman" w:cs="Times New Roman"/>
          <w:sz w:val="24"/>
          <w:szCs w:val="24"/>
        </w:rPr>
        <w:t xml:space="preserve">). </w:t>
      </w:r>
      <w:bookmarkStart w:id="3" w:name="par3"/>
      <w:bookmarkEnd w:id="3"/>
    </w:p>
    <w:p w:rsidR="008D73EA" w:rsidRPr="00041C4E" w:rsidRDefault="00E36C93" w:rsidP="00041C4E">
      <w:pPr>
        <w:spacing w:after="0" w:line="240" w:lineRule="auto"/>
        <w:ind w:left="-1276" w:right="-426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57" type="#_x0000_t32" style="position:absolute;left:0;text-align:left;margin-left:395.85pt;margin-top:50.8pt;width:95.8pt;height:0;z-index:251695104" o:connectortype="straight" strokecolor="yellow" strokeweight="2.25pt"/>
        </w:pict>
      </w:r>
      <w:r w:rsidR="008D73EA" w:rsidRPr="00041C4E">
        <w:rPr>
          <w:rFonts w:ascii="Times New Roman" w:hAnsi="Times New Roman" w:cs="Times New Roman"/>
          <w:sz w:val="24"/>
          <w:szCs w:val="24"/>
        </w:rPr>
        <w:t xml:space="preserve">До Рождества Христова все праведные мужи и жены жили верой в Грядущего Мессию Спасителя мира и ожидали Его пришествия. Последние праведники уходящего Ветхого Завета - праведный </w:t>
      </w:r>
      <w:proofErr w:type="spellStart"/>
      <w:r w:rsidR="008D73EA" w:rsidRPr="00041C4E">
        <w:rPr>
          <w:rFonts w:ascii="Times New Roman" w:hAnsi="Times New Roman" w:cs="Times New Roman"/>
          <w:sz w:val="24"/>
          <w:szCs w:val="24"/>
        </w:rPr>
        <w:t>Симеон</w:t>
      </w:r>
      <w:proofErr w:type="spellEnd"/>
      <w:r w:rsidR="008D73EA" w:rsidRPr="00041C4E">
        <w:rPr>
          <w:rFonts w:ascii="Times New Roman" w:hAnsi="Times New Roman" w:cs="Times New Roman"/>
          <w:sz w:val="24"/>
          <w:szCs w:val="24"/>
        </w:rPr>
        <w:t xml:space="preserve"> и Анна пророчица удостоились встретить в храме Носителя Нового Завета, в Лице</w:t>
      </w:r>
      <w:proofErr w:type="gramStart"/>
      <w:r w:rsidR="008D73EA" w:rsidRPr="00041C4E">
        <w:rPr>
          <w:rFonts w:ascii="Times New Roman" w:hAnsi="Times New Roman" w:cs="Times New Roman"/>
          <w:sz w:val="24"/>
          <w:szCs w:val="24"/>
        </w:rPr>
        <w:t xml:space="preserve"> К</w:t>
      </w:r>
      <w:proofErr w:type="gramEnd"/>
      <w:r w:rsidR="008D73EA" w:rsidRPr="00041C4E">
        <w:rPr>
          <w:rFonts w:ascii="Times New Roman" w:hAnsi="Times New Roman" w:cs="Times New Roman"/>
          <w:sz w:val="24"/>
          <w:szCs w:val="24"/>
        </w:rPr>
        <w:t>оторого уже встретились Божество и человечество.</w:t>
      </w:r>
    </w:p>
    <w:p w:rsidR="008D73EA" w:rsidRDefault="00E36C93" w:rsidP="000D18D3">
      <w:pPr>
        <w:spacing w:after="0"/>
        <w:ind w:left="-1276" w:right="-426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pict>
          <v:shape id="_x0000_s1052" type="#_x0000_t116" style="position:absolute;left:0;text-align:left;margin-left:-62.25pt;margin-top:3.75pt;width:545.05pt;height:10.85pt;z-index:251689984" strokecolor="#00b050" strokeweight="4.5pt">
            <v:stroke r:id="rId17" o:title="" filltype="pattern"/>
          </v:shape>
        </w:pict>
      </w:r>
    </w:p>
    <w:p w:rsidR="008D73EA" w:rsidRPr="00EB38F7" w:rsidRDefault="00792387" w:rsidP="00EB38F7">
      <w:pPr>
        <w:spacing w:after="0"/>
        <w:ind w:left="-1276" w:right="-426"/>
        <w:jc w:val="center"/>
        <w:rPr>
          <w:rFonts w:ascii="Monotype Corsiva" w:hAnsi="Monotype Corsiva" w:cs="Times New Roman"/>
          <w:sz w:val="40"/>
          <w:szCs w:val="40"/>
          <w:u w:val="single"/>
        </w:rPr>
      </w:pPr>
      <w:r>
        <w:rPr>
          <w:rStyle w:val="ac"/>
          <w:rFonts w:ascii="Monotype Corsiva" w:hAnsi="Monotype Corsiva"/>
          <w:color w:val="990033"/>
          <w:sz w:val="40"/>
          <w:szCs w:val="40"/>
          <w:u w:val="single"/>
        </w:rPr>
        <w:t>Сретенские свечи.</w:t>
      </w:r>
    </w:p>
    <w:p w:rsidR="00792387" w:rsidRDefault="00504BFC" w:rsidP="00504BFC">
      <w:pPr>
        <w:tabs>
          <w:tab w:val="left" w:pos="4536"/>
        </w:tabs>
        <w:spacing w:after="0" w:line="240" w:lineRule="auto"/>
        <w:ind w:left="-1276" w:right="1275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noProof/>
          <w:sz w:val="24"/>
          <w:szCs w:val="24"/>
          <w:lang w:eastAsia="ru-RU"/>
        </w:rPr>
        <w:drawing>
          <wp:anchor distT="0" distB="0" distL="114300" distR="114300" simplePos="0" relativeHeight="251707392" behindDoc="1" locked="0" layoutInCell="1" allowOverlap="1">
            <wp:simplePos x="0" y="0"/>
            <wp:positionH relativeFrom="column">
              <wp:posOffset>5176520</wp:posOffset>
            </wp:positionH>
            <wp:positionV relativeFrom="paragraph">
              <wp:posOffset>11430</wp:posOffset>
            </wp:positionV>
            <wp:extent cx="1061720" cy="1414145"/>
            <wp:effectExtent l="19050" t="0" r="5080" b="0"/>
            <wp:wrapNone/>
            <wp:docPr id="1" name="Рисунок 0" descr="111111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111111.jpe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 rot="10800000" flipV="1">
                      <a:off x="0" y="0"/>
                      <a:ext cx="1061720" cy="14141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92387" w:rsidRPr="008371C3">
        <w:rPr>
          <w:rFonts w:ascii="Times New Roman" w:hAnsi="Times New Roman" w:cs="Times New Roman"/>
          <w:i/>
          <w:iCs/>
          <w:sz w:val="24"/>
          <w:szCs w:val="24"/>
        </w:rPr>
        <w:t xml:space="preserve">Обычай освящать церковные свечи в праздник Сретения Господня пришел в Православную церковь в 17 веке, когда митрополит Петр Могила правил «Требник для </w:t>
      </w:r>
      <w:proofErr w:type="spellStart"/>
      <w:r w:rsidR="00792387" w:rsidRPr="008371C3">
        <w:rPr>
          <w:rFonts w:ascii="Times New Roman" w:hAnsi="Times New Roman" w:cs="Times New Roman"/>
          <w:i/>
          <w:iCs/>
          <w:sz w:val="24"/>
          <w:szCs w:val="24"/>
        </w:rPr>
        <w:t>малоросских</w:t>
      </w:r>
      <w:proofErr w:type="spellEnd"/>
      <w:r w:rsidR="00792387" w:rsidRPr="008371C3">
        <w:rPr>
          <w:rFonts w:ascii="Times New Roman" w:hAnsi="Times New Roman" w:cs="Times New Roman"/>
          <w:i/>
          <w:iCs/>
          <w:sz w:val="24"/>
          <w:szCs w:val="24"/>
        </w:rPr>
        <w:t xml:space="preserve"> епархий». Для правки был в частности использован римский требник, в котором подробно описывался чин шествий с зажженными светильниками. Факельными шествиями западная церковь в свое время пыталась отвлечь жителей Рима от традиционных языческих празднеств, вкладывая уже новый смысл в это действо. В Православии чин освящения свечей совершался уже с другим смыслом: в память установленной Моисеем обязанности приносить в жертву Богу всякого первенца, а также как знак освящения и очищения мира истинным Светом Христова Евангелия.</w:t>
      </w:r>
    </w:p>
    <w:p w:rsidR="00792387" w:rsidRPr="008371C3" w:rsidRDefault="00792387" w:rsidP="00504BFC">
      <w:pPr>
        <w:tabs>
          <w:tab w:val="left" w:pos="4536"/>
        </w:tabs>
        <w:spacing w:after="0" w:line="240" w:lineRule="auto"/>
        <w:ind w:left="-1276" w:right="-426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8371C3">
        <w:rPr>
          <w:rFonts w:ascii="Times New Roman" w:hAnsi="Times New Roman" w:cs="Times New Roman"/>
          <w:i/>
          <w:iCs/>
          <w:sz w:val="24"/>
          <w:szCs w:val="24"/>
        </w:rPr>
        <w:t>Церковь предостерегает своих прихожан придавать освященным свечам какое-либо магическое или чудодейственное значение: «Сретенская свеча напоминает нам о зажженном в каждом из нас огоньке Благодати Божией, который надо сохранить в себе на всем нашем земном пути. По мере того, как мы сберегаем и защищаем эту искорку веры в наших сердцах, мы противостоим силам зла, которые постоянно нас окружают и пытаются удалить нас от еще одного Светоча - света Вечной жизни, осеняющего этот путь». Сретенские свечи хранятся бережно весь год и возжигаются во время домашней молитвы.</w:t>
      </w:r>
    </w:p>
    <w:p w:rsidR="008D73EA" w:rsidRDefault="00557D3F" w:rsidP="000D18D3">
      <w:pPr>
        <w:spacing w:after="0"/>
        <w:ind w:left="-1276" w:right="-426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1120775</wp:posOffset>
            </wp:positionH>
            <wp:positionV relativeFrom="paragraph">
              <wp:posOffset>111760</wp:posOffset>
            </wp:positionV>
            <wp:extent cx="3112135" cy="387985"/>
            <wp:effectExtent l="19050" t="0" r="0" b="0"/>
            <wp:wrapNone/>
            <wp:docPr id="27" name="Рисунок 21" descr="D:\Досуг\Фото\С телефона фото\Рамки\07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D:\Досуг\Фото\С телефона фото\Рамки\074.gif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2135" cy="3879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D73EA" w:rsidRDefault="00A14501" w:rsidP="000D18D3">
      <w:pPr>
        <w:spacing w:after="0"/>
        <w:ind w:left="-1276" w:right="-426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-1043940</wp:posOffset>
            </wp:positionH>
            <wp:positionV relativeFrom="paragraph">
              <wp:posOffset>103505</wp:posOffset>
            </wp:positionV>
            <wp:extent cx="1317625" cy="1078230"/>
            <wp:effectExtent l="19050" t="0" r="0" b="0"/>
            <wp:wrapNone/>
            <wp:docPr id="22" name="Рисунок 17" descr="D:\Досуг\Фото\С телефона фото\Рамки\00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D:\Досуг\Фото\С телефона фото\Рамки\001.gif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7625" cy="1078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706368" behindDoc="1" locked="0" layoutInCell="1" allowOverlap="1">
            <wp:simplePos x="0" y="0"/>
            <wp:positionH relativeFrom="column">
              <wp:posOffset>4934585</wp:posOffset>
            </wp:positionH>
            <wp:positionV relativeFrom="paragraph">
              <wp:posOffset>103505</wp:posOffset>
            </wp:positionV>
            <wp:extent cx="1522730" cy="1216025"/>
            <wp:effectExtent l="19050" t="0" r="1270" b="0"/>
            <wp:wrapNone/>
            <wp:docPr id="14" name="Рисунок 26" descr="D:\Досуг\Фото\С телефона фото\Рамки\17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D:\Досуг\Фото\С телефона фото\Рамки\178.gif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2730" cy="1216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D73EA" w:rsidRDefault="008D73EA" w:rsidP="000D18D3">
      <w:pPr>
        <w:spacing w:after="0"/>
        <w:ind w:left="-1276" w:right="-426"/>
        <w:rPr>
          <w:rFonts w:ascii="Times New Roman" w:hAnsi="Times New Roman" w:cs="Times New Roman"/>
          <w:sz w:val="32"/>
          <w:szCs w:val="32"/>
        </w:rPr>
      </w:pPr>
    </w:p>
    <w:p w:rsidR="008D73EA" w:rsidRPr="00504BFC" w:rsidRDefault="00792387" w:rsidP="00A14501">
      <w:pPr>
        <w:spacing w:after="0"/>
        <w:ind w:right="-426"/>
        <w:rPr>
          <w:rFonts w:ascii="Monotype Corsiva" w:hAnsi="Monotype Corsiva" w:cs="Times New Roman"/>
          <w:b/>
          <w:color w:val="FF0000"/>
          <w:sz w:val="32"/>
          <w:szCs w:val="32"/>
        </w:rPr>
      </w:pPr>
      <w:r w:rsidRPr="00504BFC">
        <w:rPr>
          <w:rFonts w:ascii="Monotype Corsiva" w:hAnsi="Monotype Corsiva" w:cs="Times New Roman"/>
          <w:b/>
          <w:color w:val="FF0000"/>
          <w:sz w:val="32"/>
          <w:szCs w:val="32"/>
        </w:rPr>
        <w:t xml:space="preserve">13 </w:t>
      </w:r>
      <w:r w:rsidR="00504BFC" w:rsidRPr="00504BFC">
        <w:rPr>
          <w:rFonts w:ascii="Monotype Corsiva" w:hAnsi="Monotype Corsiva" w:cs="Times New Roman"/>
          <w:b/>
          <w:iCs/>
          <w:color w:val="FF0000"/>
          <w:sz w:val="32"/>
          <w:szCs w:val="32"/>
        </w:rPr>
        <w:t xml:space="preserve">февраля – День Ангела у Настоятеля храма протоиерея Виктора  </w:t>
      </w:r>
    </w:p>
    <w:p w:rsidR="00F4247F" w:rsidRDefault="00E36C93" w:rsidP="00F4247F">
      <w:pPr>
        <w:tabs>
          <w:tab w:val="left" w:pos="4536"/>
        </w:tabs>
        <w:spacing w:after="0"/>
        <w:ind w:left="-1276" w:right="-426"/>
        <w:rPr>
          <w:rFonts w:asciiTheme="majorHAnsi" w:hAnsiTheme="majorHAnsi" w:cs="Times New Roman"/>
        </w:rPr>
      </w:pPr>
      <w:r>
        <w:rPr>
          <w:rFonts w:asciiTheme="majorHAnsi" w:hAnsiTheme="majorHAnsi" w:cs="Times New Roman"/>
          <w:noProof/>
          <w:lang w:eastAsia="ru-RU"/>
        </w:rPr>
        <w:pict>
          <v:rect id="_x0000_s1063" style="position:absolute;left:0;text-align:left;margin-left:77.3pt;margin-top:11.75pt;width:374.95pt;height:154.2pt;z-index:251709440" strokecolor="red" strokeweight="3pt">
            <v:textbox>
              <w:txbxContent>
                <w:p w:rsidR="009B696C" w:rsidRDefault="005E1AE0" w:rsidP="009B696C">
                  <w:pPr>
                    <w:spacing w:after="0" w:line="240" w:lineRule="auto"/>
                    <w:ind w:firstLine="426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B696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Ваше Высокопреподобие, дорогой отец </w:t>
                  </w:r>
                  <w:r w:rsidR="009B696C" w:rsidRPr="009B696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Виктор</w:t>
                  </w:r>
                  <w:r w:rsidRPr="009B696C">
                    <w:rPr>
                      <w:rFonts w:ascii="Times New Roman" w:hAnsi="Times New Roman" w:cs="Times New Roman"/>
                      <w:sz w:val="24"/>
                      <w:szCs w:val="24"/>
                    </w:rPr>
                    <w:t>!Сердечно поздравля</w:t>
                  </w:r>
                  <w:r w:rsidR="009B696C" w:rsidRPr="009B696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ем</w:t>
                  </w:r>
                  <w:r w:rsidRPr="009B696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Вас с Днем </w:t>
                  </w:r>
                  <w:r w:rsidR="009B696C" w:rsidRPr="009B696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Ангела</w:t>
                  </w:r>
                  <w:r w:rsidRPr="009B696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!Будучи глубоко верующим человеком, Вы достойно несете свой житейский крест, ревностно исполняя возложенное Святой Церковью послушание. Имея духовные дарования и постоянное желание помочь людям, Вы снискали любовь и уважение паствы. Ваша духовная мудрость, богословская эрудиция и пламенеющее слово способствуют возрастанию богатых плодов на Ниве Божией, на благо всей Христовой Церкви. Многая и благая </w:t>
                  </w:r>
                  <w:r w:rsidR="009B696C" w:rsidRPr="009B696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Вам </w:t>
                  </w:r>
                  <w:r w:rsidRPr="009B696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лета!</w:t>
                  </w:r>
                </w:p>
                <w:p w:rsidR="009B696C" w:rsidRPr="006A7174" w:rsidRDefault="009B696C" w:rsidP="009B696C">
                  <w:pPr>
                    <w:spacing w:after="0" w:line="240" w:lineRule="auto"/>
                    <w:ind w:firstLine="426"/>
                    <w:jc w:val="both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proofErr w:type="gramStart"/>
                  <w:r w:rsidRPr="006A7174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Приходской</w:t>
                  </w:r>
                  <w:proofErr w:type="gramEnd"/>
                  <w:r w:rsidRPr="006A7174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 совет и прихожане храма.</w:t>
                  </w:r>
                </w:p>
              </w:txbxContent>
            </v:textbox>
          </v:rect>
        </w:pict>
      </w:r>
      <w:r w:rsidR="009B696C">
        <w:rPr>
          <w:rFonts w:asciiTheme="majorHAnsi" w:hAnsiTheme="majorHAnsi" w:cs="Times New Roman"/>
          <w:noProof/>
          <w:lang w:eastAsia="ru-RU"/>
        </w:rPr>
        <w:drawing>
          <wp:anchor distT="0" distB="0" distL="114300" distR="114300" simplePos="0" relativeHeight="251708416" behindDoc="1" locked="0" layoutInCell="1" allowOverlap="1">
            <wp:simplePos x="0" y="0"/>
            <wp:positionH relativeFrom="column">
              <wp:posOffset>-440055</wp:posOffset>
            </wp:positionH>
            <wp:positionV relativeFrom="paragraph">
              <wp:posOffset>106045</wp:posOffset>
            </wp:positionV>
            <wp:extent cx="1346835" cy="2018030"/>
            <wp:effectExtent l="19050" t="0" r="5715" b="0"/>
            <wp:wrapNone/>
            <wp:docPr id="2" name="Рисунок 1" descr="Изображение 1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Изображение 166.jp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46835" cy="20180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4247F" w:rsidRPr="008371C3" w:rsidRDefault="00F4247F" w:rsidP="008371C3">
      <w:pPr>
        <w:tabs>
          <w:tab w:val="left" w:pos="4536"/>
        </w:tabs>
        <w:spacing w:after="0" w:line="240" w:lineRule="auto"/>
        <w:ind w:left="-1276" w:right="-426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F4247F" w:rsidRDefault="00F4247F" w:rsidP="00A16D77">
      <w:pPr>
        <w:tabs>
          <w:tab w:val="left" w:pos="4536"/>
        </w:tabs>
        <w:spacing w:after="0"/>
        <w:ind w:left="-1276" w:right="-426" w:firstLine="708"/>
        <w:rPr>
          <w:rFonts w:asciiTheme="majorHAnsi" w:hAnsiTheme="majorHAnsi" w:cs="Times New Roman"/>
        </w:rPr>
      </w:pPr>
    </w:p>
    <w:p w:rsidR="00F4247F" w:rsidRPr="00A16D77" w:rsidRDefault="00F4247F" w:rsidP="00F4247F">
      <w:pPr>
        <w:tabs>
          <w:tab w:val="left" w:pos="4536"/>
        </w:tabs>
        <w:spacing w:after="0"/>
        <w:ind w:left="-1276" w:right="-426"/>
        <w:rPr>
          <w:rFonts w:asciiTheme="majorHAnsi" w:hAnsiTheme="majorHAnsi" w:cs="Times New Roman"/>
          <w:color w:val="00B050"/>
          <w:sz w:val="28"/>
          <w:szCs w:val="28"/>
        </w:rPr>
      </w:pPr>
    </w:p>
    <w:p w:rsidR="008371C3" w:rsidRDefault="008371C3" w:rsidP="00F4247F">
      <w:pPr>
        <w:tabs>
          <w:tab w:val="left" w:pos="4536"/>
        </w:tabs>
        <w:spacing w:after="0"/>
        <w:ind w:left="-1276" w:right="-426"/>
        <w:rPr>
          <w:b/>
          <w:bCs/>
          <w:color w:val="00B050"/>
          <w:sz w:val="28"/>
          <w:szCs w:val="28"/>
        </w:rPr>
      </w:pPr>
    </w:p>
    <w:p w:rsidR="008371C3" w:rsidRDefault="008371C3" w:rsidP="00F4247F">
      <w:pPr>
        <w:tabs>
          <w:tab w:val="left" w:pos="4536"/>
        </w:tabs>
        <w:spacing w:after="0"/>
        <w:ind w:left="-1276" w:right="-426"/>
        <w:rPr>
          <w:b/>
          <w:bCs/>
          <w:color w:val="00B050"/>
          <w:sz w:val="28"/>
          <w:szCs w:val="28"/>
        </w:rPr>
      </w:pPr>
    </w:p>
    <w:p w:rsidR="008371C3" w:rsidRDefault="008371C3" w:rsidP="00F4247F">
      <w:pPr>
        <w:tabs>
          <w:tab w:val="left" w:pos="4536"/>
        </w:tabs>
        <w:spacing w:after="0"/>
        <w:ind w:left="-1276" w:right="-426"/>
        <w:rPr>
          <w:b/>
          <w:bCs/>
          <w:color w:val="00B050"/>
          <w:sz w:val="28"/>
          <w:szCs w:val="28"/>
        </w:rPr>
      </w:pPr>
    </w:p>
    <w:p w:rsidR="008371C3" w:rsidRDefault="008371C3" w:rsidP="00F4247F">
      <w:pPr>
        <w:tabs>
          <w:tab w:val="left" w:pos="4536"/>
        </w:tabs>
        <w:spacing w:after="0"/>
        <w:ind w:left="-1276" w:right="-426"/>
        <w:rPr>
          <w:b/>
          <w:bCs/>
          <w:color w:val="00B050"/>
          <w:sz w:val="28"/>
          <w:szCs w:val="28"/>
        </w:rPr>
      </w:pPr>
    </w:p>
    <w:p w:rsidR="008371C3" w:rsidRDefault="008371C3" w:rsidP="00F4247F">
      <w:pPr>
        <w:tabs>
          <w:tab w:val="left" w:pos="4536"/>
        </w:tabs>
        <w:spacing w:after="0"/>
        <w:ind w:left="-1276" w:right="-426"/>
        <w:rPr>
          <w:b/>
          <w:bCs/>
          <w:color w:val="00B050"/>
          <w:sz w:val="28"/>
          <w:szCs w:val="28"/>
        </w:rPr>
      </w:pPr>
    </w:p>
    <w:p w:rsidR="00A2284A" w:rsidRDefault="00024711" w:rsidP="00024711">
      <w:pPr>
        <w:spacing w:before="100" w:beforeAutospacing="1" w:after="100" w:afterAutospacing="1" w:line="240" w:lineRule="auto"/>
        <w:ind w:firstLine="540"/>
        <w:jc w:val="center"/>
        <w:rPr>
          <w:rFonts w:ascii="Arial" w:eastAsia="Times New Roman" w:hAnsi="Arial" w:cs="Arial"/>
          <w:b/>
          <w:bCs/>
          <w:i/>
          <w:iCs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bCs/>
          <w:i/>
          <w:iCs/>
          <w:sz w:val="24"/>
          <w:szCs w:val="24"/>
          <w:lang w:eastAsia="ru-RU"/>
        </w:rPr>
        <w:t>«Беседа с Батюшкой»</w:t>
      </w:r>
    </w:p>
    <w:p w:rsidR="00A2284A" w:rsidRPr="00C34FDD" w:rsidRDefault="00C34FDD" w:rsidP="00A2284A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C34FD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– Отец </w:t>
      </w:r>
      <w:r w:rsidRPr="00A2284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Виктор</w:t>
      </w:r>
      <w:r w:rsidRPr="00C34FD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, расскажите о вашем детстве, юношестве. </w:t>
      </w:r>
    </w:p>
    <w:p w:rsidR="00C34FDD" w:rsidRDefault="00C34FDD" w:rsidP="00A2284A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4FDD">
        <w:rPr>
          <w:rFonts w:ascii="Times New Roman" w:eastAsia="Times New Roman" w:hAnsi="Times New Roman" w:cs="Times New Roman"/>
          <w:sz w:val="24"/>
          <w:szCs w:val="24"/>
          <w:lang w:eastAsia="ru-RU"/>
        </w:rPr>
        <w:t>– Хотя я родился в</w:t>
      </w:r>
      <w:r w:rsidR="00A2284A" w:rsidRPr="00A2284A">
        <w:rPr>
          <w:rFonts w:ascii="Times New Roman" w:eastAsia="Times New Roman" w:hAnsi="Times New Roman" w:cs="Times New Roman"/>
          <w:sz w:val="24"/>
          <w:szCs w:val="24"/>
          <w:lang w:eastAsia="ru-RU"/>
        </w:rPr>
        <w:t>Волжске,</w:t>
      </w:r>
      <w:r w:rsidR="000469C6" w:rsidRPr="00A228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мое детство прошло в</w:t>
      </w:r>
      <w:r w:rsidR="000469C6" w:rsidRPr="00C34FDD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Перми</w:t>
      </w:r>
      <w:r w:rsidRPr="00C34F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0469C6" w:rsidRPr="00A2284A">
        <w:rPr>
          <w:rFonts w:ascii="Times New Roman" w:eastAsia="Times New Roman" w:hAnsi="Times New Roman" w:cs="Times New Roman"/>
          <w:sz w:val="24"/>
          <w:szCs w:val="24"/>
          <w:lang w:eastAsia="ru-RU"/>
        </w:rPr>
        <w:t>Мои родители были верующими.</w:t>
      </w:r>
      <w:r w:rsidRPr="00C34F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Несмотря на ужесточение отношения советского государства к Православной Церкви в </w:t>
      </w:r>
      <w:r w:rsidR="00390177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советс</w:t>
      </w:r>
      <w:r w:rsidRPr="00C34F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кие времена, я посещал богослужения. </w:t>
      </w:r>
    </w:p>
    <w:p w:rsidR="00A2284A" w:rsidRDefault="00A2284A" w:rsidP="00A2284A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39017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Когда появилось стремление поступить в Духовную семинарию и стать священнослужителем.</w:t>
      </w:r>
    </w:p>
    <w:p w:rsidR="00390177" w:rsidRDefault="00A2284A" w:rsidP="00A2284A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Посещая богослужения, и прислуживая в алтаре</w:t>
      </w:r>
      <w:r w:rsidR="0039017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себя я приобретал все более горячее </w:t>
      </w:r>
      <w:r w:rsidR="003901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стремление служить Церкви Божией. Изучая основы богословских наук, я готовился к поступлению в Духовную Семинарию. Поступил с первого раза на 2 курс. </w:t>
      </w:r>
    </w:p>
    <w:p w:rsidR="00390177" w:rsidRDefault="00390177" w:rsidP="00A2284A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Годы обучения в семинарии вспоминаю с благодарностью. </w:t>
      </w:r>
    </w:p>
    <w:p w:rsidR="00080FBF" w:rsidRDefault="00390177" w:rsidP="00A2284A">
      <w:pPr>
        <w:spacing w:after="0" w:line="240" w:lineRule="auto"/>
        <w:ind w:firstLine="54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080FBF" w:rsidRPr="00080FB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Батюшка </w:t>
      </w:r>
      <w:r w:rsidRPr="00080FBF">
        <w:rPr>
          <w:rFonts w:ascii="Times New Roman" w:hAnsi="Times New Roman" w:cs="Times New Roman"/>
          <w:b/>
          <w:i/>
          <w:sz w:val="24"/>
          <w:szCs w:val="24"/>
        </w:rPr>
        <w:t xml:space="preserve">сделайте небольшой экскурс в историю, расскажите, как началось </w:t>
      </w:r>
      <w:r w:rsidR="00080FBF" w:rsidRPr="00080FBF">
        <w:rPr>
          <w:rFonts w:ascii="Times New Roman" w:hAnsi="Times New Roman" w:cs="Times New Roman"/>
          <w:b/>
          <w:i/>
          <w:sz w:val="24"/>
          <w:szCs w:val="24"/>
        </w:rPr>
        <w:t>строительство храма</w:t>
      </w:r>
      <w:r w:rsidRPr="00080FBF">
        <w:rPr>
          <w:rFonts w:ascii="Times New Roman" w:hAnsi="Times New Roman" w:cs="Times New Roman"/>
          <w:b/>
          <w:i/>
          <w:sz w:val="24"/>
          <w:szCs w:val="24"/>
        </w:rPr>
        <w:t>. Как</w:t>
      </w:r>
      <w:r w:rsidR="00080FBF" w:rsidRPr="00080FBF">
        <w:rPr>
          <w:rFonts w:ascii="Times New Roman" w:hAnsi="Times New Roman" w:cs="Times New Roman"/>
          <w:b/>
          <w:i/>
          <w:sz w:val="24"/>
          <w:szCs w:val="24"/>
        </w:rPr>
        <w:t>ие были проблемы?</w:t>
      </w:r>
    </w:p>
    <w:p w:rsidR="00080FBF" w:rsidRDefault="00080FBF" w:rsidP="00A2284A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Закладка храма прошла 14 октября 1994 года, был дождливый день, освящение закладного камня совершил Епископ Пермский и Соликамский Афанасий. После этого началось многолетнее строительство нашего храма. Было много проблем, невзгод, но с помощью Божией и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предстательством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Святой Великомученицы Екатерины все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решалось благоприятно и храм </w:t>
      </w:r>
      <w:proofErr w:type="spellStart"/>
      <w:r>
        <w:rPr>
          <w:rFonts w:ascii="Times New Roman" w:hAnsi="Times New Roman" w:cs="Times New Roman"/>
          <w:sz w:val="24"/>
          <w:szCs w:val="24"/>
        </w:rPr>
        <w:t>благоукрашался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рос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на глазах прихожан. </w:t>
      </w:r>
    </w:p>
    <w:p w:rsidR="00A2284A" w:rsidRPr="00A2284A" w:rsidRDefault="00024711" w:rsidP="00024711">
      <w:pPr>
        <w:spacing w:after="0" w:line="240" w:lineRule="auto"/>
        <w:ind w:firstLine="540"/>
        <w:jc w:val="both"/>
        <w:rPr>
          <w:rStyle w:val="ac"/>
          <w:rFonts w:ascii="Times New Roman" w:eastAsia="Times New Roman" w:hAnsi="Times New Roman" w:cs="Times New Roman"/>
          <w:b w:val="0"/>
          <w:bCs w:val="0"/>
          <w:sz w:val="24"/>
          <w:szCs w:val="24"/>
          <w:lang w:eastAsia="ru-RU"/>
        </w:rPr>
      </w:pPr>
      <w:r w:rsidRPr="00024711">
        <w:rPr>
          <w:rFonts w:ascii="Times New Roman" w:hAnsi="Times New Roman" w:cs="Times New Roman"/>
          <w:b/>
          <w:i/>
          <w:sz w:val="24"/>
          <w:szCs w:val="24"/>
        </w:rPr>
        <w:t>Строительство</w:t>
      </w:r>
      <w:r w:rsidR="00080FBF" w:rsidRPr="00024711">
        <w:rPr>
          <w:rFonts w:ascii="Times New Roman" w:hAnsi="Times New Roman" w:cs="Times New Roman"/>
          <w:b/>
          <w:i/>
          <w:sz w:val="24"/>
          <w:szCs w:val="24"/>
        </w:rPr>
        <w:t xml:space="preserve"> храма это не только здание, это </w:t>
      </w:r>
      <w:proofErr w:type="gramStart"/>
      <w:r w:rsidR="00080FBF" w:rsidRPr="00024711">
        <w:rPr>
          <w:rFonts w:ascii="Times New Roman" w:hAnsi="Times New Roman" w:cs="Times New Roman"/>
          <w:b/>
          <w:i/>
          <w:sz w:val="24"/>
          <w:szCs w:val="24"/>
        </w:rPr>
        <w:t>в не</w:t>
      </w:r>
      <w:proofErr w:type="gramEnd"/>
      <w:r w:rsidR="00080FBF" w:rsidRPr="00024711">
        <w:rPr>
          <w:rFonts w:ascii="Times New Roman" w:hAnsi="Times New Roman" w:cs="Times New Roman"/>
          <w:b/>
          <w:i/>
          <w:sz w:val="24"/>
          <w:szCs w:val="24"/>
        </w:rPr>
        <w:t xml:space="preserve"> меньшей степени возвращение к вере людей. Как обстоят дела с духовным возрождением?</w:t>
      </w:r>
      <w:r w:rsidR="00080FBF">
        <w:br/>
      </w:r>
      <w:r>
        <w:rPr>
          <w:rFonts w:ascii="Times New Roman" w:hAnsi="Times New Roman" w:cs="Times New Roman"/>
          <w:sz w:val="24"/>
          <w:szCs w:val="24"/>
        </w:rPr>
        <w:t xml:space="preserve">          -  </w:t>
      </w:r>
      <w:r w:rsidR="00080FBF" w:rsidRPr="00024711">
        <w:rPr>
          <w:rFonts w:ascii="Times New Roman" w:hAnsi="Times New Roman" w:cs="Times New Roman"/>
          <w:sz w:val="24"/>
          <w:szCs w:val="24"/>
        </w:rPr>
        <w:t xml:space="preserve">С избранием Патриарха Кирилла приоритет в деятельности Церкви ставится им на миссионерство и социальное служение. Миссионерство – это деятельность церкви по обращению инаковерующих и возвращение в неё отпавших от веры. И действительно по русской поговорке «Церковь не в бревнах, а в ребрах». Церковь это не храмы, Церковь это люди. Сейчас по распоряжению из Московского патриархата священники прежде совершения таинств, должны провести беседы с людьми желающими принять крещение или обвенчаться. В документе «Об организации катехизической деятельности в Церкви» есть такие указания: Оглашение (обучение вере) следует проводить со всеми взрослыми и детьми старше 12 лет, желающими принять Таинство Крещения. Недопустима практика совершения Таинства Крещения над людьми, к нему не подготовленными. В случае крещения младенцев обязательную подготовку должны пройти родители и восприемники. Священникам и </w:t>
      </w:r>
      <w:proofErr w:type="spellStart"/>
      <w:r w:rsidR="00080FBF" w:rsidRPr="00024711">
        <w:rPr>
          <w:rFonts w:ascii="Times New Roman" w:hAnsi="Times New Roman" w:cs="Times New Roman"/>
          <w:sz w:val="24"/>
          <w:szCs w:val="24"/>
        </w:rPr>
        <w:t>крещаемым</w:t>
      </w:r>
      <w:proofErr w:type="spellEnd"/>
      <w:r w:rsidR="00080FBF" w:rsidRPr="00024711">
        <w:rPr>
          <w:rFonts w:ascii="Times New Roman" w:hAnsi="Times New Roman" w:cs="Times New Roman"/>
          <w:sz w:val="24"/>
          <w:szCs w:val="24"/>
        </w:rPr>
        <w:t xml:space="preserve"> следует стремиться к возможно более полной подготовке к Таинству, а </w:t>
      </w:r>
      <w:proofErr w:type="spellStart"/>
      <w:r w:rsidR="00080FBF" w:rsidRPr="00024711">
        <w:rPr>
          <w:rFonts w:ascii="Times New Roman" w:hAnsi="Times New Roman" w:cs="Times New Roman"/>
          <w:sz w:val="24"/>
          <w:szCs w:val="24"/>
        </w:rPr>
        <w:t>крещаемым</w:t>
      </w:r>
      <w:proofErr w:type="spellEnd"/>
      <w:r w:rsidR="00080FBF" w:rsidRPr="00024711">
        <w:rPr>
          <w:rFonts w:ascii="Times New Roman" w:hAnsi="Times New Roman" w:cs="Times New Roman"/>
          <w:sz w:val="24"/>
          <w:szCs w:val="24"/>
        </w:rPr>
        <w:t xml:space="preserve"> - настраиваться на церковную жизнь и после Крещения». </w:t>
      </w:r>
      <w:r w:rsidRPr="00024711">
        <w:rPr>
          <w:rFonts w:ascii="Times New Roman" w:hAnsi="Times New Roman" w:cs="Times New Roman"/>
          <w:sz w:val="24"/>
          <w:szCs w:val="24"/>
        </w:rPr>
        <w:t>Н</w:t>
      </w:r>
      <w:r w:rsidR="00080FBF" w:rsidRPr="00024711">
        <w:rPr>
          <w:rFonts w:ascii="Times New Roman" w:hAnsi="Times New Roman" w:cs="Times New Roman"/>
          <w:sz w:val="24"/>
          <w:szCs w:val="24"/>
        </w:rPr>
        <w:t xml:space="preserve">о самое главное то, что самому человеку нужно понять, что принятие таинства в Церкви это еще и ответственность. И ответ нужно будет давать Богу.    </w:t>
      </w:r>
    </w:p>
    <w:p w:rsidR="00024711" w:rsidRDefault="00C34FDD" w:rsidP="00024711">
      <w:pPr>
        <w:pStyle w:val="aa"/>
        <w:spacing w:before="0" w:beforeAutospacing="0" w:after="0" w:afterAutospacing="0"/>
        <w:jc w:val="both"/>
        <w:rPr>
          <w:rStyle w:val="ac"/>
        </w:rPr>
      </w:pPr>
      <w:r>
        <w:rPr>
          <w:rStyle w:val="ac"/>
        </w:rPr>
        <w:t xml:space="preserve">– Служение настоятеля – тяжелый труд. А что утешает Вас на этом пути? </w:t>
      </w:r>
    </w:p>
    <w:p w:rsidR="00C34FDD" w:rsidRPr="00024711" w:rsidRDefault="00C34FDD" w:rsidP="00024711">
      <w:pPr>
        <w:pStyle w:val="aa"/>
        <w:spacing w:before="0" w:beforeAutospacing="0" w:after="0" w:afterAutospacing="0"/>
        <w:jc w:val="both"/>
        <w:rPr>
          <w:b/>
        </w:rPr>
      </w:pPr>
      <w:r w:rsidRPr="00024711">
        <w:rPr>
          <w:rStyle w:val="ac"/>
          <w:b w:val="0"/>
        </w:rPr>
        <w:t xml:space="preserve">– Самое большое утешение – это Божественная Литургия. Служба дает спокойствие, радость, это тот редкий момент, когда не надо никуда спешить. И прихожане утешают: когда понимаю, что кому-то помог, чувствую радость.  </w:t>
      </w:r>
    </w:p>
    <w:p w:rsidR="008371C3" w:rsidRPr="00A14501" w:rsidRDefault="00A14501" w:rsidP="00213660">
      <w:pPr>
        <w:tabs>
          <w:tab w:val="left" w:pos="4536"/>
        </w:tabs>
        <w:spacing w:after="0"/>
        <w:ind w:right="-426"/>
        <w:rPr>
          <w:b/>
          <w:bCs/>
          <w:color w:val="00B050"/>
          <w:sz w:val="28"/>
          <w:szCs w:val="28"/>
        </w:rPr>
      </w:pPr>
      <w:r>
        <w:rPr>
          <w:b/>
          <w:bCs/>
          <w:noProof/>
          <w:color w:val="00B050"/>
          <w:sz w:val="28"/>
          <w:szCs w:val="28"/>
          <w:lang w:eastAsia="ru-RU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586105</wp:posOffset>
            </wp:positionH>
            <wp:positionV relativeFrom="paragraph">
              <wp:posOffset>151130</wp:posOffset>
            </wp:positionV>
            <wp:extent cx="4643120" cy="427355"/>
            <wp:effectExtent l="19050" t="19050" r="24130" b="10795"/>
            <wp:wrapNone/>
            <wp:docPr id="17" name="Рисунок 12" descr="D:\Досуг\Фото\С телефона фото\Рамки\00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D:\Досуг\Фото\С телефона фото\Рамки\004.gif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lum bright="-14000" contrast="29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3120" cy="427355"/>
                    </a:xfrm>
                    <a:prstGeom prst="rect">
                      <a:avLst/>
                    </a:prstGeom>
                    <a:noFill/>
                    <a:ln w="9525">
                      <a:gradFill flip="none" rotWithShape="1">
                        <a:gsLst>
                          <a:gs pos="0">
                            <a:schemeClr val="accent1">
                              <a:tint val="66000"/>
                              <a:satMod val="160000"/>
                            </a:schemeClr>
                          </a:gs>
                          <a:gs pos="50000">
                            <a:schemeClr val="accent1">
                              <a:tint val="44500"/>
                              <a:satMod val="160000"/>
                            </a:schemeClr>
                          </a:gs>
                          <a:gs pos="100000">
                            <a:schemeClr val="accent1">
                              <a:tint val="23500"/>
                              <a:satMod val="160000"/>
                            </a:schemeClr>
                          </a:gs>
                        </a:gsLst>
                        <a:path path="circle">
                          <a:fillToRect t="100000" r="100000"/>
                        </a:path>
                        <a:tileRect l="-100000" b="-100000"/>
                      </a:gra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371C3" w:rsidRDefault="008371C3" w:rsidP="00F4247F">
      <w:pPr>
        <w:tabs>
          <w:tab w:val="left" w:pos="4536"/>
        </w:tabs>
        <w:spacing w:after="0"/>
        <w:ind w:left="-1276" w:right="-426"/>
        <w:rPr>
          <w:b/>
          <w:bCs/>
          <w:color w:val="00B050"/>
          <w:sz w:val="28"/>
          <w:szCs w:val="28"/>
        </w:rPr>
      </w:pPr>
    </w:p>
    <w:p w:rsidR="00057A90" w:rsidRPr="00A14501" w:rsidRDefault="00057A90" w:rsidP="00A14501">
      <w:pPr>
        <w:pStyle w:val="aa"/>
        <w:spacing w:before="0" w:beforeAutospacing="0" w:after="0" w:afterAutospacing="0"/>
        <w:jc w:val="both"/>
        <w:rPr>
          <w:lang w:val="en-US"/>
        </w:rPr>
        <w:sectPr w:rsidR="00057A90" w:rsidRPr="00A14501" w:rsidSect="008371C3">
          <w:type w:val="continuous"/>
          <w:pgSz w:w="11906" w:h="16838"/>
          <w:pgMar w:top="0" w:right="850" w:bottom="142" w:left="1701" w:header="708" w:footer="708" w:gutter="0"/>
          <w:cols w:space="708"/>
          <w:docGrid w:linePitch="360"/>
        </w:sectPr>
      </w:pPr>
    </w:p>
    <w:p w:rsidR="00FC1462" w:rsidRPr="00A14501" w:rsidRDefault="00FC1462" w:rsidP="00A14501">
      <w:pPr>
        <w:spacing w:after="0"/>
        <w:ind w:right="-426"/>
        <w:rPr>
          <w:rFonts w:asciiTheme="majorHAnsi" w:hAnsiTheme="majorHAnsi" w:cs="Times New Roman"/>
          <w:lang w:val="en-US"/>
        </w:rPr>
      </w:pPr>
    </w:p>
    <w:p w:rsidR="00FC1462" w:rsidRDefault="00FC1462" w:rsidP="000D18D3">
      <w:pPr>
        <w:spacing w:after="0"/>
        <w:ind w:left="-1276" w:right="-426"/>
        <w:rPr>
          <w:rFonts w:asciiTheme="majorHAnsi" w:hAnsiTheme="majorHAnsi" w:cs="Times New Roman"/>
        </w:rPr>
      </w:pPr>
    </w:p>
    <w:p w:rsidR="00FC1462" w:rsidRDefault="00FC1462" w:rsidP="000D18D3">
      <w:pPr>
        <w:spacing w:after="0"/>
        <w:ind w:left="-1276" w:right="-426"/>
        <w:rPr>
          <w:rFonts w:asciiTheme="majorHAnsi" w:hAnsiTheme="majorHAnsi" w:cs="Times New Roman"/>
        </w:rPr>
      </w:pPr>
    </w:p>
    <w:p w:rsidR="00FC1462" w:rsidRDefault="00FC1462" w:rsidP="000D18D3">
      <w:pPr>
        <w:spacing w:after="0"/>
        <w:ind w:left="-1276" w:right="-426"/>
        <w:rPr>
          <w:rFonts w:asciiTheme="majorHAnsi" w:hAnsiTheme="majorHAnsi" w:cs="Times New Roman"/>
        </w:rPr>
      </w:pPr>
    </w:p>
    <w:p w:rsidR="00FC1462" w:rsidRPr="00C97BF3" w:rsidRDefault="00FC1462" w:rsidP="00C97BF3">
      <w:pPr>
        <w:spacing w:after="0"/>
        <w:ind w:left="-1276" w:right="-426"/>
        <w:rPr>
          <w:rFonts w:cs="Times New Roman"/>
        </w:rPr>
      </w:pPr>
    </w:p>
    <w:p w:rsidR="00FC1462" w:rsidRDefault="00FC1462" w:rsidP="000D18D3">
      <w:pPr>
        <w:spacing w:after="0"/>
        <w:ind w:left="-1276" w:right="-426"/>
        <w:rPr>
          <w:rFonts w:asciiTheme="majorHAnsi" w:hAnsiTheme="majorHAnsi" w:cs="Times New Roman"/>
        </w:rPr>
      </w:pPr>
    </w:p>
    <w:p w:rsidR="00FC1462" w:rsidRDefault="00FC1462" w:rsidP="000D18D3">
      <w:pPr>
        <w:spacing w:after="0"/>
        <w:ind w:left="-1276" w:right="-426"/>
        <w:rPr>
          <w:rFonts w:asciiTheme="majorHAnsi" w:hAnsiTheme="majorHAnsi" w:cs="Times New Roman"/>
        </w:rPr>
      </w:pPr>
    </w:p>
    <w:p w:rsidR="00FC1462" w:rsidRDefault="00FC1462" w:rsidP="000D18D3">
      <w:pPr>
        <w:spacing w:after="0"/>
        <w:ind w:left="-1276" w:right="-426"/>
        <w:rPr>
          <w:rFonts w:asciiTheme="majorHAnsi" w:hAnsiTheme="majorHAnsi" w:cs="Times New Roman"/>
        </w:rPr>
      </w:pPr>
    </w:p>
    <w:p w:rsidR="00FC1462" w:rsidRDefault="00FC1462" w:rsidP="000D18D3">
      <w:pPr>
        <w:spacing w:after="0"/>
        <w:ind w:left="-1276" w:right="-426"/>
        <w:rPr>
          <w:rFonts w:asciiTheme="majorHAnsi" w:hAnsiTheme="majorHAnsi" w:cs="Times New Roman"/>
        </w:rPr>
      </w:pPr>
    </w:p>
    <w:p w:rsidR="00FC1462" w:rsidRDefault="00FC1462" w:rsidP="000D18D3">
      <w:pPr>
        <w:spacing w:after="0"/>
        <w:ind w:left="-1276" w:right="-426"/>
        <w:rPr>
          <w:rFonts w:asciiTheme="majorHAnsi" w:hAnsiTheme="majorHAnsi" w:cs="Times New Roman"/>
        </w:rPr>
      </w:pPr>
    </w:p>
    <w:p w:rsidR="00FC1462" w:rsidRDefault="00FC1462" w:rsidP="000D18D3">
      <w:pPr>
        <w:spacing w:after="0"/>
        <w:ind w:left="-1276" w:right="-426"/>
        <w:rPr>
          <w:rFonts w:asciiTheme="majorHAnsi" w:hAnsiTheme="majorHAnsi" w:cs="Times New Roman"/>
        </w:rPr>
      </w:pPr>
    </w:p>
    <w:p w:rsidR="00FC1462" w:rsidRDefault="00FC1462" w:rsidP="000D18D3">
      <w:pPr>
        <w:spacing w:after="0"/>
        <w:ind w:left="-1276" w:right="-426"/>
        <w:rPr>
          <w:rFonts w:asciiTheme="majorHAnsi" w:hAnsiTheme="majorHAnsi" w:cs="Times New Roman"/>
        </w:rPr>
      </w:pPr>
    </w:p>
    <w:p w:rsidR="00FC1462" w:rsidRDefault="00FC1462" w:rsidP="000D18D3">
      <w:pPr>
        <w:spacing w:after="0"/>
        <w:ind w:left="-1276" w:right="-426"/>
        <w:rPr>
          <w:rFonts w:asciiTheme="majorHAnsi" w:hAnsiTheme="majorHAnsi" w:cs="Times New Roman"/>
        </w:rPr>
      </w:pPr>
    </w:p>
    <w:p w:rsidR="00FC1462" w:rsidRDefault="00FC1462" w:rsidP="000D18D3">
      <w:pPr>
        <w:spacing w:after="0"/>
        <w:ind w:left="-1276" w:right="-426"/>
        <w:rPr>
          <w:rFonts w:asciiTheme="majorHAnsi" w:hAnsiTheme="majorHAnsi" w:cs="Times New Roman"/>
        </w:rPr>
      </w:pPr>
    </w:p>
    <w:p w:rsidR="00FC1462" w:rsidRDefault="00FC1462" w:rsidP="000D18D3">
      <w:pPr>
        <w:spacing w:after="0"/>
        <w:ind w:left="-1276" w:right="-426"/>
        <w:rPr>
          <w:rFonts w:asciiTheme="majorHAnsi" w:hAnsiTheme="majorHAnsi" w:cs="Times New Roman"/>
        </w:rPr>
      </w:pPr>
    </w:p>
    <w:p w:rsidR="00FC1462" w:rsidRDefault="00FC1462" w:rsidP="000D18D3">
      <w:pPr>
        <w:spacing w:after="0"/>
        <w:ind w:left="-1276" w:right="-426"/>
        <w:rPr>
          <w:rFonts w:asciiTheme="majorHAnsi" w:hAnsiTheme="majorHAnsi" w:cs="Times New Roman"/>
        </w:rPr>
      </w:pPr>
    </w:p>
    <w:p w:rsidR="00FC1462" w:rsidRDefault="00FC1462" w:rsidP="000D18D3">
      <w:pPr>
        <w:spacing w:after="0"/>
        <w:ind w:left="-1276" w:right="-426"/>
        <w:rPr>
          <w:rFonts w:asciiTheme="majorHAnsi" w:hAnsiTheme="majorHAnsi" w:cs="Times New Roman"/>
        </w:rPr>
      </w:pPr>
    </w:p>
    <w:p w:rsidR="00FC1462" w:rsidRDefault="00FC1462" w:rsidP="000D18D3">
      <w:pPr>
        <w:spacing w:after="0"/>
        <w:ind w:left="-1276" w:right="-426"/>
        <w:rPr>
          <w:rFonts w:asciiTheme="majorHAnsi" w:hAnsiTheme="majorHAnsi" w:cs="Times New Roman"/>
        </w:rPr>
      </w:pPr>
    </w:p>
    <w:p w:rsidR="00FC1462" w:rsidRDefault="00FC1462" w:rsidP="000D18D3">
      <w:pPr>
        <w:spacing w:after="0"/>
        <w:ind w:left="-1276" w:right="-426"/>
        <w:rPr>
          <w:rFonts w:asciiTheme="majorHAnsi" w:hAnsiTheme="majorHAnsi" w:cs="Times New Roman"/>
        </w:rPr>
      </w:pPr>
    </w:p>
    <w:p w:rsidR="00FC1462" w:rsidRDefault="00FC1462" w:rsidP="000D18D3">
      <w:pPr>
        <w:spacing w:after="0"/>
        <w:ind w:left="-1276" w:right="-426"/>
        <w:rPr>
          <w:rFonts w:asciiTheme="majorHAnsi" w:hAnsiTheme="majorHAnsi" w:cs="Times New Roman"/>
        </w:rPr>
      </w:pPr>
    </w:p>
    <w:p w:rsidR="00FC1462" w:rsidRDefault="00FC1462" w:rsidP="000D18D3">
      <w:pPr>
        <w:spacing w:after="0"/>
        <w:ind w:left="-1276" w:right="-426"/>
        <w:rPr>
          <w:rFonts w:asciiTheme="majorHAnsi" w:hAnsiTheme="majorHAnsi" w:cs="Times New Roman"/>
        </w:rPr>
      </w:pPr>
    </w:p>
    <w:p w:rsidR="00FC1462" w:rsidRDefault="00FC1462" w:rsidP="000D18D3">
      <w:pPr>
        <w:spacing w:after="0"/>
        <w:ind w:left="-1276" w:right="-426"/>
        <w:rPr>
          <w:rFonts w:asciiTheme="majorHAnsi" w:hAnsiTheme="majorHAnsi" w:cs="Times New Roman"/>
        </w:rPr>
      </w:pPr>
    </w:p>
    <w:p w:rsidR="00FC1462" w:rsidRPr="00A14501" w:rsidRDefault="00FC1462" w:rsidP="00A14501">
      <w:pPr>
        <w:spacing w:after="0"/>
        <w:ind w:right="-426"/>
        <w:rPr>
          <w:rFonts w:asciiTheme="majorHAnsi" w:hAnsiTheme="majorHAnsi" w:cs="Times New Roman"/>
          <w:lang w:val="en-US"/>
        </w:rPr>
      </w:pPr>
    </w:p>
    <w:sectPr w:rsidR="00FC1462" w:rsidRPr="00A14501" w:rsidSect="001454C8">
      <w:type w:val="continuous"/>
      <w:pgSz w:w="11906" w:h="16838"/>
      <w:pgMar w:top="0" w:right="850" w:bottom="142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E4682" w:rsidRDefault="001E4682" w:rsidP="00C97BF3">
      <w:pPr>
        <w:spacing w:after="0" w:line="240" w:lineRule="auto"/>
      </w:pPr>
      <w:r>
        <w:separator/>
      </w:r>
    </w:p>
  </w:endnote>
  <w:endnote w:type="continuationSeparator" w:id="1">
    <w:p w:rsidR="001E4682" w:rsidRDefault="001E4682" w:rsidP="00C97B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Irmologion Caps Ucs">
    <w:altName w:val="Times New Roman"/>
    <w:panose1 w:val="00000000000000000000"/>
    <w:charset w:val="CC"/>
    <w:family w:val="auto"/>
    <w:notTrueType/>
    <w:pitch w:val="variable"/>
    <w:sig w:usb0="00000001" w:usb1="00000000" w:usb2="00000000" w:usb3="00000000" w:csb0="00000005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E4682" w:rsidRDefault="001E4682" w:rsidP="00C97BF3">
      <w:pPr>
        <w:spacing w:after="0" w:line="240" w:lineRule="auto"/>
      </w:pPr>
      <w:r>
        <w:separator/>
      </w:r>
    </w:p>
  </w:footnote>
  <w:footnote w:type="continuationSeparator" w:id="1">
    <w:p w:rsidR="001E4682" w:rsidRDefault="001E4682" w:rsidP="00C97BF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404A82"/>
    <w:multiLevelType w:val="hybridMultilevel"/>
    <w:tmpl w:val="67409D1A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917AA"/>
    <w:rsid w:val="00010DD1"/>
    <w:rsid w:val="00024711"/>
    <w:rsid w:val="000371C9"/>
    <w:rsid w:val="00041C4E"/>
    <w:rsid w:val="00042776"/>
    <w:rsid w:val="000469C6"/>
    <w:rsid w:val="00057A90"/>
    <w:rsid w:val="00080FBF"/>
    <w:rsid w:val="000B4D89"/>
    <w:rsid w:val="000D18D3"/>
    <w:rsid w:val="000D6260"/>
    <w:rsid w:val="00111022"/>
    <w:rsid w:val="00122539"/>
    <w:rsid w:val="00130DFA"/>
    <w:rsid w:val="001454C8"/>
    <w:rsid w:val="00146C8B"/>
    <w:rsid w:val="00174C95"/>
    <w:rsid w:val="001935B4"/>
    <w:rsid w:val="001C63A8"/>
    <w:rsid w:val="001D4578"/>
    <w:rsid w:val="001E4682"/>
    <w:rsid w:val="00213660"/>
    <w:rsid w:val="002917AA"/>
    <w:rsid w:val="00306FF0"/>
    <w:rsid w:val="00364CB6"/>
    <w:rsid w:val="00390177"/>
    <w:rsid w:val="0039081D"/>
    <w:rsid w:val="003D34AB"/>
    <w:rsid w:val="003F15AB"/>
    <w:rsid w:val="00407669"/>
    <w:rsid w:val="00492EC5"/>
    <w:rsid w:val="004B15FE"/>
    <w:rsid w:val="004D2E01"/>
    <w:rsid w:val="00504BFC"/>
    <w:rsid w:val="00517E0C"/>
    <w:rsid w:val="00557D3F"/>
    <w:rsid w:val="005E1AE0"/>
    <w:rsid w:val="005E591A"/>
    <w:rsid w:val="00653680"/>
    <w:rsid w:val="006A7174"/>
    <w:rsid w:val="00727E2F"/>
    <w:rsid w:val="007406D5"/>
    <w:rsid w:val="00783340"/>
    <w:rsid w:val="00792387"/>
    <w:rsid w:val="007F47ED"/>
    <w:rsid w:val="007F5DF4"/>
    <w:rsid w:val="008371C3"/>
    <w:rsid w:val="0084281C"/>
    <w:rsid w:val="00873A16"/>
    <w:rsid w:val="008D606C"/>
    <w:rsid w:val="008D73EA"/>
    <w:rsid w:val="009056F7"/>
    <w:rsid w:val="009B696C"/>
    <w:rsid w:val="00A14501"/>
    <w:rsid w:val="00A16D77"/>
    <w:rsid w:val="00A2284A"/>
    <w:rsid w:val="00A23B74"/>
    <w:rsid w:val="00A538EA"/>
    <w:rsid w:val="00A578E1"/>
    <w:rsid w:val="00A646D0"/>
    <w:rsid w:val="00A82DB6"/>
    <w:rsid w:val="00AA7E26"/>
    <w:rsid w:val="00AB64F1"/>
    <w:rsid w:val="00B06333"/>
    <w:rsid w:val="00B41DB1"/>
    <w:rsid w:val="00B86CD5"/>
    <w:rsid w:val="00BB239F"/>
    <w:rsid w:val="00BC4D3B"/>
    <w:rsid w:val="00C227E0"/>
    <w:rsid w:val="00C34FDD"/>
    <w:rsid w:val="00C5790D"/>
    <w:rsid w:val="00C97BF3"/>
    <w:rsid w:val="00CB05C3"/>
    <w:rsid w:val="00CD64D1"/>
    <w:rsid w:val="00CF216A"/>
    <w:rsid w:val="00D47CD8"/>
    <w:rsid w:val="00DA1827"/>
    <w:rsid w:val="00DB5969"/>
    <w:rsid w:val="00DC0425"/>
    <w:rsid w:val="00DC53CD"/>
    <w:rsid w:val="00DE2802"/>
    <w:rsid w:val="00DE70A3"/>
    <w:rsid w:val="00E36C93"/>
    <w:rsid w:val="00EA448D"/>
    <w:rsid w:val="00EB38F7"/>
    <w:rsid w:val="00EF494D"/>
    <w:rsid w:val="00F219D0"/>
    <w:rsid w:val="00F225EF"/>
    <w:rsid w:val="00F4247F"/>
    <w:rsid w:val="00F43BF6"/>
    <w:rsid w:val="00FA6C57"/>
    <w:rsid w:val="00FC146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5"/>
    <o:shapelayout v:ext="edit">
      <o:idmap v:ext="edit" data="1"/>
      <o:rules v:ext="edit">
        <o:r id="V:Rule5" type="connector" idref="#_x0000_s1057"/>
        <o:r id="V:Rule6" type="connector" idref="#_x0000_s1055"/>
        <o:r id="V:Rule7" type="connector" idref="#_x0000_s1056"/>
        <o:r id="V:Rule8" type="connector" idref="#_x0000_s105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64F1"/>
  </w:style>
  <w:style w:type="paragraph" w:styleId="2">
    <w:name w:val="heading 2"/>
    <w:basedOn w:val="a"/>
    <w:link w:val="20"/>
    <w:uiPriority w:val="9"/>
    <w:qFormat/>
    <w:rsid w:val="0040766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40766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917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917AA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D18D3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C97BF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97BF3"/>
  </w:style>
  <w:style w:type="paragraph" w:styleId="a8">
    <w:name w:val="footer"/>
    <w:basedOn w:val="a"/>
    <w:link w:val="a9"/>
    <w:uiPriority w:val="99"/>
    <w:semiHidden/>
    <w:unhideWhenUsed/>
    <w:rsid w:val="00C97BF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97BF3"/>
  </w:style>
  <w:style w:type="paragraph" w:styleId="aa">
    <w:name w:val="Normal (Web)"/>
    <w:basedOn w:val="a"/>
    <w:uiPriority w:val="99"/>
    <w:unhideWhenUsed/>
    <w:rsid w:val="001C63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Hyperlink"/>
    <w:basedOn w:val="a0"/>
    <w:uiPriority w:val="99"/>
    <w:semiHidden/>
    <w:unhideWhenUsed/>
    <w:rsid w:val="001454C8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40766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076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mw-headline">
    <w:name w:val="mw-headline"/>
    <w:basedOn w:val="a0"/>
    <w:rsid w:val="00407669"/>
  </w:style>
  <w:style w:type="character" w:customStyle="1" w:styleId="editsection">
    <w:name w:val="editsection"/>
    <w:basedOn w:val="a0"/>
    <w:rsid w:val="00407669"/>
  </w:style>
  <w:style w:type="paragraph" w:customStyle="1" w:styleId="bukvitsa">
    <w:name w:val="bukvitsa"/>
    <w:basedOn w:val="a"/>
    <w:rsid w:val="00CD64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EB38F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70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6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8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0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4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9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8774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57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972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990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400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5826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21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8647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68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days.pravoslavie.ru/Bible/C2924.htm" TargetMode="External"/><Relationship Id="rId18" Type="http://schemas.openxmlformats.org/officeDocument/2006/relationships/image" Target="media/image5.jpeg"/><Relationship Id="rId3" Type="http://schemas.openxmlformats.org/officeDocument/2006/relationships/styles" Target="styles.xml"/><Relationship Id="rId21" Type="http://schemas.openxmlformats.org/officeDocument/2006/relationships/image" Target="media/image8.jpeg"/><Relationship Id="rId7" Type="http://schemas.openxmlformats.org/officeDocument/2006/relationships/endnotes" Target="endnotes.xml"/><Relationship Id="rId12" Type="http://schemas.openxmlformats.org/officeDocument/2006/relationships/hyperlink" Target="http://days.pravoslavie.ru/Bible/C2922.htm" TargetMode="External"/><Relationship Id="rId17" Type="http://schemas.openxmlformats.org/officeDocument/2006/relationships/image" Target="media/image4.gif"/><Relationship Id="rId25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hyperlink" Target="http://days.pravoslavie.ru/Bible/C2931.htm" TargetMode="External"/><Relationship Id="rId20" Type="http://schemas.openxmlformats.org/officeDocument/2006/relationships/image" Target="media/image7.gi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days.pravoslavie.ru/Bible/C2928.htm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days.pravoslavie.ru/Images/ii3041&amp;1162.htm" TargetMode="External"/><Relationship Id="rId19" Type="http://schemas.openxmlformats.org/officeDocument/2006/relationships/image" Target="media/image6.gif"/><Relationship Id="rId4" Type="http://schemas.openxmlformats.org/officeDocument/2006/relationships/settings" Target="settings.xml"/><Relationship Id="rId9" Type="http://schemas.openxmlformats.org/officeDocument/2006/relationships/image" Target="media/image2.gif"/><Relationship Id="rId14" Type="http://schemas.openxmlformats.org/officeDocument/2006/relationships/hyperlink" Target="http://days.pravoslavie.ru/Bible/C2927.htm" TargetMode="External"/><Relationship Id="rId22" Type="http://schemas.openxmlformats.org/officeDocument/2006/relationships/image" Target="media/image9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08CCBD-14B0-481D-91CC-84EB2A9B91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163</TotalTime>
  <Pages>3</Pages>
  <Words>1013</Words>
  <Characters>5775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Валентин</dc:creator>
  <cp:lastModifiedBy>Admin</cp:lastModifiedBy>
  <cp:revision>6</cp:revision>
  <cp:lastPrinted>2012-01-17T16:43:00Z</cp:lastPrinted>
  <dcterms:created xsi:type="dcterms:W3CDTF">2012-02-08T21:06:00Z</dcterms:created>
  <dcterms:modified xsi:type="dcterms:W3CDTF">2013-03-04T04:11:00Z</dcterms:modified>
</cp:coreProperties>
</file>