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3CF" w:rsidRPr="00EB33CF" w:rsidRDefault="00EB33CF" w:rsidP="00EB33CF">
      <w:pPr>
        <w:shd w:val="clear" w:color="auto" w:fill="424242"/>
        <w:spacing w:after="107" w:line="240" w:lineRule="auto"/>
        <w:outlineLvl w:val="0"/>
        <w:rPr>
          <w:rFonts w:ascii="Arial" w:eastAsia="Times New Roman" w:hAnsi="Arial" w:cs="Arial"/>
          <w:b/>
          <w:bCs/>
          <w:color w:val="FFFFFF"/>
          <w:kern w:val="36"/>
          <w:sz w:val="17"/>
          <w:szCs w:val="17"/>
        </w:rPr>
      </w:pPr>
      <w:r w:rsidRPr="00EB33CF">
        <w:rPr>
          <w:rFonts w:ascii="Arial" w:eastAsia="Times New Roman" w:hAnsi="Arial" w:cs="Arial"/>
          <w:b/>
          <w:bCs/>
          <w:color w:val="FFFFFF"/>
          <w:kern w:val="36"/>
          <w:sz w:val="17"/>
          <w:szCs w:val="17"/>
        </w:rPr>
        <w:t>В селе Вислая Поляна восстанавливают старинный храм</w:t>
      </w:r>
    </w:p>
    <w:p w:rsidR="00EB33CF" w:rsidRPr="00EB33CF" w:rsidRDefault="00EB33CF" w:rsidP="00EB33CF">
      <w:pPr>
        <w:shd w:val="clear" w:color="auto" w:fill="424242"/>
        <w:spacing w:after="0" w:line="240" w:lineRule="auto"/>
        <w:rPr>
          <w:rFonts w:ascii="Arial" w:eastAsia="Times New Roman" w:hAnsi="Arial" w:cs="Arial"/>
          <w:color w:val="FFFFFF"/>
          <w:sz w:val="13"/>
          <w:szCs w:val="13"/>
        </w:rPr>
      </w:pPr>
      <w:hyperlink r:id="rId6" w:tgtFrame="_blank" w:tooltip="Открыть в новом окне. Размер:320x240 (44.36 Кб)" w:history="1">
        <w:r>
          <w:rPr>
            <w:rFonts w:ascii="Arial" w:eastAsia="Times New Roman" w:hAnsi="Arial" w:cs="Arial"/>
            <w:noProof/>
            <w:color w:val="FFFFFF"/>
            <w:sz w:val="13"/>
            <w:szCs w:val="13"/>
          </w:rPr>
          <w:drawing>
            <wp:anchor distT="0" distB="0" distL="0" distR="0" simplePos="0" relativeHeight="251658240" behindDoc="0" locked="0" layoutInCell="1" allowOverlap="0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2238375" cy="1676400"/>
              <wp:effectExtent l="19050" t="0" r="9525" b="0"/>
              <wp:wrapSquare wrapText="bothSides"/>
              <wp:docPr id="2" name="Рисунок 2" descr="http://www.lipetsktime.ru/preview235/news/1_18536.jpg">
                <a:hlinkClick xmlns:a="http://schemas.openxmlformats.org/drawingml/2006/main" r:id="rId6" tgtFrame="_blank" tooltip="&quot;Открыть в новом окне. Размер:320x240 (44.36 Кб)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http://www.lipetsktime.ru/preview235/news/1_18536.jpg">
                        <a:hlinkClick r:id="rId6" tgtFrame="_blank" tooltip="&quot;Открыть в новом окне. Размер:320x240 (44.36 Кб)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238375" cy="1676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hyperlink>
    </w:p>
    <w:p w:rsidR="00EB33CF" w:rsidRPr="00EB33CF" w:rsidRDefault="00EB33CF" w:rsidP="00EB33CF">
      <w:pPr>
        <w:shd w:val="clear" w:color="auto" w:fill="424242"/>
        <w:spacing w:after="0" w:line="240" w:lineRule="auto"/>
        <w:rPr>
          <w:rFonts w:ascii="Arial" w:eastAsia="Times New Roman" w:hAnsi="Arial" w:cs="Arial"/>
          <w:color w:val="FFFFFF"/>
          <w:sz w:val="13"/>
          <w:szCs w:val="13"/>
        </w:rPr>
      </w:pPr>
      <w:r w:rsidRPr="00EB33CF">
        <w:rPr>
          <w:rFonts w:ascii="Arial" w:eastAsia="Times New Roman" w:hAnsi="Arial" w:cs="Arial"/>
          <w:color w:val="FFFFFF"/>
          <w:sz w:val="13"/>
          <w:szCs w:val="13"/>
        </w:rPr>
        <w:t xml:space="preserve">Возвращение истории. В селе Вислая Поляна Тербунского района восстанавливают старинный храм. Он был построен в XVIII веке. Есть версия, что колокольня этого храма дело рук любимого архитектора императора Николая I Константина Тона. В 30-х годах XX столетия вислополянский храм был закрыт и разрушен. И вот в XXI веке у него начинается новая жизнь. Благодаря неравнодушным людям уникальный памятник архитектуры возрождается. Экскурс в историю совершила Ольга Бугакова. </w:t>
      </w:r>
    </w:p>
    <w:p w:rsidR="00EB33CF" w:rsidRPr="00EB33CF" w:rsidRDefault="00EB33CF" w:rsidP="00EB33CF">
      <w:pPr>
        <w:shd w:val="clear" w:color="auto" w:fill="424242"/>
        <w:spacing w:after="0" w:line="240" w:lineRule="auto"/>
        <w:rPr>
          <w:rFonts w:ascii="Arial" w:eastAsia="Times New Roman" w:hAnsi="Arial" w:cs="Arial"/>
          <w:color w:val="FFFFFF"/>
          <w:sz w:val="13"/>
          <w:szCs w:val="13"/>
        </w:rPr>
      </w:pPr>
      <w:r w:rsidRPr="00EB33CF">
        <w:rPr>
          <w:rFonts w:ascii="Arial" w:eastAsia="Times New Roman" w:hAnsi="Arial" w:cs="Arial"/>
          <w:color w:val="FFFFFF"/>
          <w:sz w:val="13"/>
          <w:szCs w:val="13"/>
        </w:rPr>
        <w:t>На первый взгляд обычные строительные работы. В реальности — святое дело. Бригада рабочих из Украины с утра до вечера занимается реставрацией Свято-Троицкого храма в селе Вислая Поляна. Их задача возвести леса и подготовить стены. Опытные строители признаются, восстанавливать святыни им ещё не приходилось.</w:t>
      </w:r>
    </w:p>
    <w:p w:rsidR="00EB33CF" w:rsidRPr="00EB33CF" w:rsidRDefault="00EB33CF" w:rsidP="00EB33CF">
      <w:pPr>
        <w:shd w:val="clear" w:color="auto" w:fill="424242"/>
        <w:spacing w:after="0" w:line="240" w:lineRule="auto"/>
        <w:rPr>
          <w:rFonts w:ascii="Arial" w:eastAsia="Times New Roman" w:hAnsi="Arial" w:cs="Arial"/>
          <w:color w:val="FFFFFF"/>
          <w:sz w:val="13"/>
          <w:szCs w:val="13"/>
        </w:rPr>
      </w:pPr>
      <w:r w:rsidRPr="00EB33CF">
        <w:rPr>
          <w:rFonts w:ascii="Arial" w:eastAsia="Times New Roman" w:hAnsi="Arial" w:cs="Arial"/>
          <w:color w:val="FFFFFF"/>
          <w:sz w:val="13"/>
          <w:szCs w:val="13"/>
        </w:rPr>
        <w:t>Сергей Фурсенко, строитель: «Дело благотворительное, люди радуются, что восстанавливается храм».</w:t>
      </w:r>
    </w:p>
    <w:p w:rsidR="00EB33CF" w:rsidRPr="00EB33CF" w:rsidRDefault="00EB33CF" w:rsidP="00EB33CF">
      <w:pPr>
        <w:shd w:val="clear" w:color="auto" w:fill="424242"/>
        <w:spacing w:after="0" w:line="240" w:lineRule="auto"/>
        <w:rPr>
          <w:rFonts w:ascii="Arial" w:eastAsia="Times New Roman" w:hAnsi="Arial" w:cs="Arial"/>
          <w:color w:val="FFFFFF"/>
          <w:sz w:val="13"/>
          <w:szCs w:val="13"/>
        </w:rPr>
      </w:pPr>
      <w:r w:rsidRPr="00EB33CF">
        <w:rPr>
          <w:rFonts w:ascii="Arial" w:eastAsia="Times New Roman" w:hAnsi="Arial" w:cs="Arial"/>
          <w:color w:val="FFFFFF"/>
          <w:sz w:val="13"/>
          <w:szCs w:val="13"/>
        </w:rPr>
        <w:t xml:space="preserve">Свято-Троицкий храм — уникальный памятник архитектуры. История его создания окутана тайной. Кто строил храм — сказать сложно. Историки склонны думать, что он появился в начале XVIII века. Но ещё раньше на его месте была деревянная церковь. </w:t>
      </w:r>
    </w:p>
    <w:p w:rsidR="00EB33CF" w:rsidRPr="00EB33CF" w:rsidRDefault="00EB33CF" w:rsidP="00EB33CF">
      <w:pPr>
        <w:shd w:val="clear" w:color="auto" w:fill="424242"/>
        <w:spacing w:after="0" w:line="240" w:lineRule="auto"/>
        <w:rPr>
          <w:rFonts w:ascii="Arial" w:eastAsia="Times New Roman" w:hAnsi="Arial" w:cs="Arial"/>
          <w:color w:val="FFFFFF"/>
          <w:sz w:val="13"/>
          <w:szCs w:val="13"/>
        </w:rPr>
      </w:pPr>
      <w:r w:rsidRPr="00EB33CF">
        <w:rPr>
          <w:rFonts w:ascii="Arial" w:eastAsia="Times New Roman" w:hAnsi="Arial" w:cs="Arial"/>
          <w:color w:val="FFFFFF"/>
          <w:sz w:val="13"/>
          <w:szCs w:val="13"/>
        </w:rPr>
        <w:t>Руководитель местного школьного музея Надежда Глотова информацию о храме собирает по крупицам. Кроме фотографий, есть и артефакты. Это, например, часть алтарного украшения. Его Надежде оставила прабабушка. В тридцатые годы XX века храм закрыли и начали разбирать на части. Первыми пострадали колокола.</w:t>
      </w:r>
    </w:p>
    <w:p w:rsidR="00EB33CF" w:rsidRPr="00EB33CF" w:rsidRDefault="00EB33CF" w:rsidP="00EB33CF">
      <w:pPr>
        <w:shd w:val="clear" w:color="auto" w:fill="424242"/>
        <w:spacing w:after="0" w:line="240" w:lineRule="auto"/>
        <w:rPr>
          <w:rFonts w:ascii="Arial" w:eastAsia="Times New Roman" w:hAnsi="Arial" w:cs="Arial"/>
          <w:color w:val="FFFFFF"/>
          <w:sz w:val="13"/>
          <w:szCs w:val="13"/>
        </w:rPr>
      </w:pPr>
      <w:r w:rsidRPr="00EB33CF">
        <w:rPr>
          <w:rFonts w:ascii="Arial" w:eastAsia="Times New Roman" w:hAnsi="Arial" w:cs="Arial"/>
          <w:color w:val="FFFFFF"/>
          <w:sz w:val="13"/>
          <w:szCs w:val="13"/>
        </w:rPr>
        <w:t xml:space="preserve">Надежда Глотова, руководитель музея МБОУ СОШ с. Вислая Поляна: «Когда закрывали церковь, сбрасывали колокола. Большой колокол раскололся на множество кусочков. Кусочки местные жители взяли по домам». </w:t>
      </w:r>
    </w:p>
    <w:p w:rsidR="00EB33CF" w:rsidRPr="00EB33CF" w:rsidRDefault="00EB33CF" w:rsidP="00EB33CF">
      <w:pPr>
        <w:shd w:val="clear" w:color="auto" w:fill="424242"/>
        <w:spacing w:after="0" w:line="240" w:lineRule="auto"/>
        <w:rPr>
          <w:rFonts w:ascii="Arial" w:eastAsia="Times New Roman" w:hAnsi="Arial" w:cs="Arial"/>
          <w:color w:val="FFFFFF"/>
          <w:sz w:val="13"/>
          <w:szCs w:val="13"/>
        </w:rPr>
      </w:pPr>
      <w:r w:rsidRPr="00EB33CF">
        <w:rPr>
          <w:rFonts w:ascii="Arial" w:eastAsia="Times New Roman" w:hAnsi="Arial" w:cs="Arial"/>
          <w:color w:val="FFFFFF"/>
          <w:sz w:val="13"/>
          <w:szCs w:val="13"/>
        </w:rPr>
        <w:t xml:space="preserve">Несмотря на солидный возраст и нашествия мародёров, храм хорошо сохранился. На стенах ещё видны святые образы. За восстановление святыни взялись всем миром. Деньги на возвращение истории жертвуют добрые люди. </w:t>
      </w:r>
    </w:p>
    <w:p w:rsidR="00EB33CF" w:rsidRPr="00EB33CF" w:rsidRDefault="00EB33CF" w:rsidP="00EB33CF">
      <w:pPr>
        <w:shd w:val="clear" w:color="auto" w:fill="424242"/>
        <w:spacing w:after="0" w:line="240" w:lineRule="auto"/>
        <w:rPr>
          <w:rFonts w:ascii="Arial" w:eastAsia="Times New Roman" w:hAnsi="Arial" w:cs="Arial"/>
          <w:color w:val="FFFFFF"/>
          <w:sz w:val="13"/>
          <w:szCs w:val="13"/>
        </w:rPr>
      </w:pPr>
      <w:r w:rsidRPr="00EB33CF">
        <w:rPr>
          <w:rFonts w:ascii="Arial" w:eastAsia="Times New Roman" w:hAnsi="Arial" w:cs="Arial"/>
          <w:color w:val="FFFFFF"/>
          <w:sz w:val="13"/>
          <w:szCs w:val="13"/>
        </w:rPr>
        <w:t xml:space="preserve">Восстановление храма идёт второй год. У него уже появился новый позолоченный купол. До конца года планируют заказать второй. В храм уже вложено три миллиона рублей. На полную реставрацию нужно в десять раз больше. </w:t>
      </w:r>
    </w:p>
    <w:p w:rsidR="00EB33CF" w:rsidRPr="00EB33CF" w:rsidRDefault="00EB33CF" w:rsidP="00EB33CF">
      <w:pPr>
        <w:shd w:val="clear" w:color="auto" w:fill="424242"/>
        <w:spacing w:after="0" w:line="240" w:lineRule="auto"/>
        <w:rPr>
          <w:rFonts w:ascii="Arial" w:eastAsia="Times New Roman" w:hAnsi="Arial" w:cs="Arial"/>
          <w:color w:val="FFFFFF"/>
          <w:sz w:val="13"/>
          <w:szCs w:val="13"/>
        </w:rPr>
      </w:pPr>
      <w:r w:rsidRPr="00EB33CF">
        <w:rPr>
          <w:rFonts w:ascii="Arial" w:eastAsia="Times New Roman" w:hAnsi="Arial" w:cs="Arial"/>
          <w:color w:val="FFFFFF"/>
          <w:sz w:val="13"/>
          <w:szCs w:val="13"/>
        </w:rPr>
        <w:t>Валентина Хромых, глава администрации сельского поселения Вислополянский сельсовет: «Был монах у нас Василий, он начал первый у нас службу, было всего 5 человек всего, и он сказал, мне легко становится».</w:t>
      </w:r>
    </w:p>
    <w:p w:rsidR="00EB33CF" w:rsidRPr="00EB33CF" w:rsidRDefault="00EB33CF" w:rsidP="00EB33CF">
      <w:pPr>
        <w:shd w:val="clear" w:color="auto" w:fill="424242"/>
        <w:spacing w:after="0" w:line="240" w:lineRule="auto"/>
        <w:rPr>
          <w:rFonts w:ascii="Arial" w:eastAsia="Times New Roman" w:hAnsi="Arial" w:cs="Arial"/>
          <w:color w:val="FFFFFF"/>
          <w:sz w:val="13"/>
          <w:szCs w:val="13"/>
        </w:rPr>
      </w:pPr>
      <w:r w:rsidRPr="00EB33CF">
        <w:rPr>
          <w:rFonts w:ascii="Arial" w:eastAsia="Times New Roman" w:hAnsi="Arial" w:cs="Arial"/>
          <w:color w:val="FFFFFF"/>
          <w:sz w:val="13"/>
          <w:szCs w:val="13"/>
        </w:rPr>
        <w:t xml:space="preserve">Службы в храме уже ведутся, пока по праздникам. Вернуть обители первозданный вид планируют лет за пять. В селе Вислая Поляна уверены, что это святое место не будет пустовать. </w:t>
      </w:r>
    </w:p>
    <w:p w:rsidR="00CD62F1" w:rsidRDefault="00CD62F1"/>
    <w:sectPr w:rsidR="00CD6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2F1" w:rsidRDefault="00CD62F1" w:rsidP="00EB33CF">
      <w:pPr>
        <w:spacing w:after="0" w:line="240" w:lineRule="auto"/>
      </w:pPr>
      <w:r>
        <w:separator/>
      </w:r>
    </w:p>
  </w:endnote>
  <w:endnote w:type="continuationSeparator" w:id="1">
    <w:p w:rsidR="00CD62F1" w:rsidRDefault="00CD62F1" w:rsidP="00EB3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2F1" w:rsidRDefault="00CD62F1" w:rsidP="00EB33CF">
      <w:pPr>
        <w:spacing w:after="0" w:line="240" w:lineRule="auto"/>
      </w:pPr>
      <w:r>
        <w:separator/>
      </w:r>
    </w:p>
  </w:footnote>
  <w:footnote w:type="continuationSeparator" w:id="1">
    <w:p w:rsidR="00CD62F1" w:rsidRDefault="00CD62F1" w:rsidP="00EB33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33CF"/>
    <w:rsid w:val="00CD62F1"/>
    <w:rsid w:val="00EB3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33CF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13"/>
      <w:szCs w:val="1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33CF"/>
    <w:rPr>
      <w:rFonts w:ascii="Times New Roman" w:eastAsia="Times New Roman" w:hAnsi="Times New Roman" w:cs="Times New Roman"/>
      <w:b/>
      <w:bCs/>
      <w:kern w:val="36"/>
      <w:sz w:val="13"/>
      <w:szCs w:val="13"/>
    </w:rPr>
  </w:style>
  <w:style w:type="paragraph" w:styleId="a3">
    <w:name w:val="header"/>
    <w:basedOn w:val="a"/>
    <w:link w:val="a4"/>
    <w:uiPriority w:val="99"/>
    <w:semiHidden/>
    <w:unhideWhenUsed/>
    <w:rsid w:val="00EB3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B33CF"/>
  </w:style>
  <w:style w:type="paragraph" w:styleId="a5">
    <w:name w:val="footer"/>
    <w:basedOn w:val="a"/>
    <w:link w:val="a6"/>
    <w:uiPriority w:val="99"/>
    <w:semiHidden/>
    <w:unhideWhenUsed/>
    <w:rsid w:val="00EB33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B33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3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1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9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89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8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7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74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3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02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39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ipetsktime.ru/photo/news/1_18536.jp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2219</Characters>
  <Application>Microsoft Office Word</Application>
  <DocSecurity>0</DocSecurity>
  <Lines>18</Lines>
  <Paragraphs>5</Paragraphs>
  <ScaleCrop>false</ScaleCrop>
  <Company>Microsoft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2012-09-03T10:03:00Z</dcterms:created>
  <dcterms:modified xsi:type="dcterms:W3CDTF">2012-09-03T10:03:00Z</dcterms:modified>
</cp:coreProperties>
</file>