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0A7777" w:rsidRDefault="000A7777" w:rsidP="000A7777">
      <w:pPr>
        <w:spacing w:line="240" w:lineRule="auto"/>
        <w:ind w:right="0"/>
        <w:rPr>
          <w:rFonts w:ascii="Garamond" w:hAnsi="Garamond"/>
          <w:i/>
          <w:color w:val="000000"/>
          <w:sz w:val="56"/>
          <w:szCs w:val="56"/>
          <w:u w:val="single"/>
        </w:rPr>
      </w:pPr>
      <w:r w:rsidRPr="000A7777">
        <w:rPr>
          <w:rFonts w:ascii="Garamond" w:hAnsi="Garamond"/>
          <w:b w:val="0"/>
          <w:color w:val="000000"/>
          <w:sz w:val="56"/>
          <w:szCs w:val="56"/>
        </w:rPr>
        <w:t>Паломничество с Детьми к православным святыням.</w:t>
      </w:r>
    </w:p>
    <w:p w:rsidR="00000000" w:rsidRDefault="00066936">
      <w:pPr>
        <w:spacing w:line="360" w:lineRule="auto"/>
        <w:ind w:left="0" w:right="0" w:firstLine="720"/>
        <w:jc w:val="both"/>
        <w:rPr>
          <w:rFonts w:ascii="Garamond" w:hAnsi="Garamond"/>
          <w:b w:val="0"/>
          <w:i/>
          <w:color w:val="000000"/>
          <w:sz w:val="24"/>
          <w:u w:val="single"/>
        </w:rPr>
      </w:pPr>
    </w:p>
    <w:p w:rsidR="00000000" w:rsidRDefault="00066936">
      <w:pPr>
        <w:spacing w:line="360" w:lineRule="auto"/>
        <w:ind w:left="709" w:right="0" w:firstLine="731"/>
        <w:jc w:val="both"/>
        <w:rPr>
          <w:rFonts w:ascii="Garamond" w:hAnsi="Garamond"/>
          <w:b w:val="0"/>
          <w:color w:val="000000"/>
          <w:sz w:val="24"/>
        </w:rPr>
      </w:pPr>
      <w:r>
        <w:rPr>
          <w:rFonts w:ascii="Garamond" w:hAnsi="Garamond"/>
          <w:b w:val="0"/>
          <w:color w:val="000000"/>
          <w:sz w:val="24"/>
        </w:rPr>
        <w:t xml:space="preserve">В наше время, когда повсеместно восстанавливаются храмы и монастыри, облагораживаются святые места, возвращается в жизнь древняя традиция русского народа – паломничество по святым местам. В наши дни </w:t>
      </w:r>
      <w:r>
        <w:rPr>
          <w:rFonts w:ascii="Garamond" w:hAnsi="Garamond"/>
          <w:b w:val="0"/>
          <w:color w:val="000000"/>
          <w:sz w:val="24"/>
        </w:rPr>
        <w:t>эта традиция приобретает другую специфику. Раньше паломничества совершались: из любви к Богу, из желания приобщиться святости места, для укрепления в каком-либо предстоящем серьезном деле, чтобы найти свой путь в жизни. Не редкими были и паломничества по обету, за себя, или за своих близких. Поэтому паломничество, как правило, носило характер трудного, но очень благодатного подвига. Дети в семьях воспитывались с тем же восприятием паломничества.</w:t>
      </w:r>
    </w:p>
    <w:p w:rsidR="00000000" w:rsidRDefault="00066936">
      <w:pPr>
        <w:spacing w:line="360" w:lineRule="auto"/>
        <w:ind w:left="709" w:right="0" w:firstLine="720"/>
        <w:jc w:val="both"/>
        <w:rPr>
          <w:rFonts w:ascii="Garamond" w:hAnsi="Garamond"/>
          <w:b w:val="0"/>
          <w:color w:val="000000"/>
          <w:sz w:val="24"/>
        </w:rPr>
      </w:pPr>
      <w:r>
        <w:rPr>
          <w:rFonts w:ascii="Garamond" w:hAnsi="Garamond"/>
          <w:b w:val="0"/>
          <w:color w:val="000000"/>
          <w:sz w:val="24"/>
        </w:rPr>
        <w:t>Сейчас прежняя культура паломничества утрачена. Обстоятельства</w:t>
      </w:r>
      <w:r>
        <w:rPr>
          <w:rFonts w:ascii="Garamond" w:hAnsi="Garamond"/>
          <w:b w:val="0"/>
          <w:color w:val="000000"/>
          <w:sz w:val="24"/>
        </w:rPr>
        <w:t xml:space="preserve"> жизни и нравственно-духовный  уровень людей тоже сильно изменились. Прежние трудности паломничества не могут выдержать не только дети, но и взрослые.</w:t>
      </w:r>
    </w:p>
    <w:p w:rsidR="00000000" w:rsidRDefault="00066936">
      <w:pPr>
        <w:spacing w:line="360" w:lineRule="auto"/>
        <w:ind w:left="709" w:right="0" w:firstLine="720"/>
        <w:jc w:val="both"/>
        <w:rPr>
          <w:rFonts w:ascii="Garamond" w:hAnsi="Garamond"/>
          <w:b w:val="0"/>
          <w:color w:val="000000"/>
          <w:sz w:val="24"/>
        </w:rPr>
      </w:pPr>
      <w:r>
        <w:rPr>
          <w:rFonts w:ascii="Garamond" w:hAnsi="Garamond"/>
          <w:b w:val="0"/>
          <w:color w:val="000000"/>
          <w:sz w:val="24"/>
        </w:rPr>
        <w:t xml:space="preserve">Под воздействием технического прогресса, экономических и социальных изменений поменялись и формы паломничества. Если раньше по большей части паломничества были пешие, многодневные, то теперь паломники используют различные виды транспорта (автобус, поезда и т.п.), что делает паломнические поездки менее продолжительными и менее трудными. </w:t>
      </w:r>
    </w:p>
    <w:p w:rsidR="00000000" w:rsidRDefault="00066936">
      <w:pPr>
        <w:spacing w:line="360" w:lineRule="auto"/>
        <w:ind w:left="709" w:right="0" w:firstLine="720"/>
        <w:jc w:val="both"/>
        <w:rPr>
          <w:rFonts w:ascii="Garamond" w:hAnsi="Garamond"/>
          <w:b w:val="0"/>
          <w:color w:val="000000"/>
          <w:sz w:val="24"/>
        </w:rPr>
      </w:pPr>
      <w:r>
        <w:rPr>
          <w:rFonts w:ascii="Garamond" w:hAnsi="Garamond"/>
          <w:b w:val="0"/>
          <w:color w:val="000000"/>
          <w:sz w:val="24"/>
        </w:rPr>
        <w:t>В старину паломники бы</w:t>
      </w:r>
      <w:r>
        <w:rPr>
          <w:rFonts w:ascii="Garamond" w:hAnsi="Garamond"/>
          <w:b w:val="0"/>
          <w:color w:val="000000"/>
          <w:sz w:val="24"/>
        </w:rPr>
        <w:t>ли желанными гостями в каждом доме. К ним относились как к “божьим людям”, несущим в себе частичку благодати той обители, из которой они возвращались, и массу полученной в дороге информации – о народном благочестии, об укладе жизни в других отдаленных местностях и т.п.</w:t>
      </w:r>
    </w:p>
    <w:p w:rsidR="00000000" w:rsidRDefault="00066936">
      <w:pPr>
        <w:spacing w:line="360" w:lineRule="auto"/>
        <w:ind w:left="709" w:right="0" w:firstLine="720"/>
        <w:jc w:val="both"/>
        <w:rPr>
          <w:rFonts w:ascii="Garamond" w:hAnsi="Garamond"/>
          <w:b w:val="0"/>
          <w:color w:val="000000"/>
          <w:sz w:val="24"/>
        </w:rPr>
      </w:pPr>
      <w:r>
        <w:rPr>
          <w:rFonts w:ascii="Garamond" w:hAnsi="Garamond"/>
          <w:b w:val="0"/>
          <w:color w:val="000000"/>
          <w:sz w:val="24"/>
        </w:rPr>
        <w:t>В наше время прежде, чем отправиться в паломничество, необходимо точно разработать маршрут, места остановок, пересадок; заказать билеты, места в гостинице, продумать форму питания в дороге и многие другие мелочи, о которых раньше не думали, н</w:t>
      </w:r>
      <w:r>
        <w:rPr>
          <w:rFonts w:ascii="Garamond" w:hAnsi="Garamond"/>
          <w:b w:val="0"/>
          <w:color w:val="000000"/>
          <w:sz w:val="24"/>
        </w:rPr>
        <w:t>адеясь на Божие попечение.</w:t>
      </w:r>
    </w:p>
    <w:p w:rsidR="00000000" w:rsidRDefault="00066936">
      <w:pPr>
        <w:spacing w:line="360" w:lineRule="auto"/>
        <w:ind w:left="709" w:right="0" w:firstLine="720"/>
        <w:jc w:val="both"/>
        <w:rPr>
          <w:rFonts w:ascii="Garamond" w:hAnsi="Garamond"/>
          <w:b w:val="0"/>
          <w:i/>
          <w:color w:val="000000"/>
          <w:sz w:val="24"/>
          <w:u w:val="single"/>
        </w:rPr>
      </w:pPr>
      <w:r>
        <w:rPr>
          <w:rFonts w:ascii="Garamond" w:hAnsi="Garamond"/>
          <w:b w:val="0"/>
          <w:color w:val="000000"/>
          <w:sz w:val="24"/>
        </w:rPr>
        <w:t xml:space="preserve">Сложной представляется в современной обстановке организация и проведение самого  паломничества. Духовный уровень развития современных детей крайне слаб, они в сильной степени подвержены соблазнам мира. Средства массовой информации, разлагающее воздействие окружающей обстановки влияют на их психику, куда сильнее, чем простые попытки донести до них истины духовного мира. Следовательно, в таких </w:t>
      </w:r>
      <w:r>
        <w:rPr>
          <w:rFonts w:ascii="Garamond" w:hAnsi="Garamond"/>
          <w:b w:val="0"/>
          <w:color w:val="000000"/>
          <w:sz w:val="24"/>
        </w:rPr>
        <w:lastRenderedPageBreak/>
        <w:t>обстоятельствах правильно организованное паломничество может стать одним из самых сильных</w:t>
      </w:r>
      <w:r>
        <w:rPr>
          <w:rFonts w:ascii="Garamond" w:hAnsi="Garamond"/>
          <w:b w:val="0"/>
          <w:color w:val="000000"/>
          <w:sz w:val="24"/>
        </w:rPr>
        <w:t xml:space="preserve"> </w:t>
      </w:r>
      <w:r>
        <w:rPr>
          <w:rFonts w:ascii="Garamond" w:hAnsi="Garamond"/>
          <w:b w:val="0"/>
          <w:color w:val="000000"/>
          <w:sz w:val="24"/>
        </w:rPr>
        <w:t xml:space="preserve">средств противодействия отрицательному влиянию мира сего на детскую душу. Таким образом, </w:t>
      </w:r>
      <w:r>
        <w:rPr>
          <w:rFonts w:ascii="Garamond" w:hAnsi="Garamond"/>
          <w:b w:val="0"/>
          <w:color w:val="000000"/>
          <w:sz w:val="24"/>
          <w:u w:val="single"/>
        </w:rPr>
        <w:t>главной целью</w:t>
      </w:r>
      <w:r>
        <w:rPr>
          <w:rFonts w:ascii="Garamond" w:hAnsi="Garamond"/>
          <w:b w:val="0"/>
          <w:color w:val="000000"/>
          <w:sz w:val="24"/>
        </w:rPr>
        <w:t xml:space="preserve"> современного паломничества является </w:t>
      </w:r>
      <w:r>
        <w:rPr>
          <w:rFonts w:ascii="Garamond" w:hAnsi="Garamond"/>
          <w:b w:val="0"/>
          <w:i/>
          <w:color w:val="000000"/>
          <w:sz w:val="24"/>
          <w:u w:val="single"/>
        </w:rPr>
        <w:t xml:space="preserve">воцерковление детей. </w:t>
      </w:r>
    </w:p>
    <w:p w:rsidR="00000000" w:rsidRDefault="00066936">
      <w:pPr>
        <w:spacing w:line="360" w:lineRule="auto"/>
        <w:ind w:left="709" w:right="0" w:firstLine="720"/>
        <w:jc w:val="both"/>
        <w:rPr>
          <w:rFonts w:ascii="Garamond" w:hAnsi="Garamond"/>
          <w:color w:val="000000"/>
          <w:sz w:val="24"/>
        </w:rPr>
      </w:pPr>
      <w:r>
        <w:rPr>
          <w:rFonts w:ascii="Garamond" w:hAnsi="Garamond"/>
          <w:b w:val="0"/>
          <w:color w:val="000000"/>
          <w:sz w:val="24"/>
        </w:rPr>
        <w:t xml:space="preserve">В связи с постановкой такой наиважнейшей цели,  перед педагогами – организаторами паломничества детей по святым местам, встают следующие </w:t>
      </w:r>
      <w:r>
        <w:rPr>
          <w:rFonts w:ascii="Garamond" w:hAnsi="Garamond"/>
          <w:b w:val="0"/>
          <w:color w:val="000000"/>
          <w:sz w:val="24"/>
          <w:u w:val="single"/>
        </w:rPr>
        <w:t>задачи</w:t>
      </w:r>
      <w:r>
        <w:rPr>
          <w:rFonts w:ascii="Garamond" w:hAnsi="Garamond"/>
          <w:b w:val="0"/>
          <w:color w:val="000000"/>
          <w:sz w:val="24"/>
        </w:rPr>
        <w:t xml:space="preserve">: как паломничество сделать </w:t>
      </w:r>
      <w:r>
        <w:rPr>
          <w:rFonts w:ascii="Garamond" w:hAnsi="Garamond"/>
          <w:i/>
          <w:color w:val="000000"/>
          <w:sz w:val="24"/>
          <w:u w:val="single"/>
        </w:rPr>
        <w:t>интересным и адекватным для восприятия</w:t>
      </w:r>
      <w:r>
        <w:rPr>
          <w:rFonts w:ascii="Garamond" w:hAnsi="Garamond"/>
          <w:color w:val="000000"/>
          <w:sz w:val="24"/>
        </w:rPr>
        <w:t xml:space="preserve"> современных детей.</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Подробной разработке этих вопросов и будет посвящена настоящая дипломная работа.</w:t>
      </w:r>
    </w:p>
    <w:p w:rsidR="00000000" w:rsidRDefault="00066936">
      <w:pPr>
        <w:spacing w:line="36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r>
        <w:rPr>
          <w:rFonts w:ascii="Garamond" w:hAnsi="Garamond"/>
          <w:color w:val="000000"/>
          <w:sz w:val="24"/>
        </w:rPr>
        <w:tab/>
      </w:r>
      <w:r>
        <w:rPr>
          <w:rFonts w:ascii="Garamond" w:hAnsi="Garamond"/>
          <w:color w:val="000000"/>
          <w:sz w:val="24"/>
        </w:rPr>
        <w:tab/>
      </w: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color w:val="000000"/>
          <w:sz w:val="24"/>
        </w:rPr>
      </w:pPr>
    </w:p>
    <w:p w:rsidR="00000000" w:rsidRDefault="00066936">
      <w:pPr>
        <w:spacing w:line="360" w:lineRule="auto"/>
        <w:ind w:left="0" w:right="0"/>
        <w:rPr>
          <w:rFonts w:ascii="Garamond" w:hAnsi="Garamond"/>
          <w:color w:val="000000"/>
          <w:sz w:val="24"/>
          <w:u w:val="single"/>
        </w:rPr>
      </w:pPr>
    </w:p>
    <w:p w:rsidR="00000000" w:rsidRDefault="00066936">
      <w:pPr>
        <w:spacing w:line="360" w:lineRule="auto"/>
        <w:ind w:left="2160" w:right="0" w:firstLine="720"/>
        <w:jc w:val="both"/>
        <w:rPr>
          <w:rFonts w:ascii="Garamond" w:hAnsi="Garamond"/>
          <w:color w:val="000000"/>
          <w:sz w:val="24"/>
          <w:u w:val="single"/>
        </w:rPr>
      </w:pPr>
      <w:r>
        <w:rPr>
          <w:rFonts w:ascii="Garamond" w:hAnsi="Garamond"/>
          <w:color w:val="000000"/>
          <w:sz w:val="24"/>
          <w:u w:val="single"/>
        </w:rPr>
        <w:t>Содержание</w:t>
      </w:r>
    </w:p>
    <w:p w:rsidR="00000000" w:rsidRDefault="00066936">
      <w:pPr>
        <w:spacing w:line="360" w:lineRule="auto"/>
        <w:ind w:left="2160" w:right="0" w:firstLine="720"/>
        <w:jc w:val="both"/>
        <w:rPr>
          <w:rFonts w:ascii="Garamond" w:hAnsi="Garamond"/>
          <w:color w:val="000000"/>
          <w:sz w:val="24"/>
          <w:u w:val="single"/>
        </w:rPr>
      </w:pPr>
    </w:p>
    <w:p w:rsidR="00000000" w:rsidRDefault="00066936">
      <w:pPr>
        <w:pStyle w:val="2"/>
        <w:spacing w:line="360" w:lineRule="auto"/>
        <w:ind w:firstLine="720"/>
        <w:jc w:val="both"/>
        <w:rPr>
          <w:rFonts w:ascii="Garamond" w:hAnsi="Garamond"/>
          <w:color w:val="000000"/>
          <w:sz w:val="24"/>
        </w:rPr>
      </w:pPr>
      <w:r>
        <w:rPr>
          <w:rFonts w:ascii="Garamond" w:hAnsi="Garamond"/>
          <w:color w:val="000000"/>
          <w:sz w:val="24"/>
        </w:rPr>
        <w:t>Введение …………… ……………</w:t>
      </w:r>
      <w:r>
        <w:rPr>
          <w:rFonts w:ascii="Garamond" w:hAnsi="Garamond"/>
          <w:color w:val="000000"/>
          <w:sz w:val="24"/>
        </w:rPr>
        <w:t>…………………………..............   3 -  6</w:t>
      </w:r>
    </w:p>
    <w:p w:rsidR="00000000" w:rsidRDefault="00066936">
      <w:pPr>
        <w:spacing w:line="240" w:lineRule="auto"/>
        <w:ind w:left="0" w:right="0"/>
        <w:jc w:val="left"/>
        <w:rPr>
          <w:rFonts w:ascii="Garamond" w:hAnsi="Garamond"/>
          <w:b w:val="0"/>
          <w:color w:val="000000"/>
          <w:sz w:val="24"/>
        </w:rPr>
      </w:pPr>
    </w:p>
    <w:p w:rsidR="00000000" w:rsidRPr="000A7777" w:rsidRDefault="00066936">
      <w:pPr>
        <w:pStyle w:val="BodyText2"/>
        <w:ind w:firstLine="0"/>
        <w:rPr>
          <w:rFonts w:ascii="Garamond" w:hAnsi="Garamond"/>
          <w:b/>
          <w:color w:val="000000"/>
        </w:rPr>
      </w:pPr>
      <w:r>
        <w:rPr>
          <w:rFonts w:ascii="Garamond" w:hAnsi="Garamond"/>
          <w:b/>
          <w:color w:val="000000"/>
        </w:rPr>
        <w:t xml:space="preserve">Экскурс в историю возникновения паломничества ......................... ....  7 - </w:t>
      </w:r>
      <w:r w:rsidRPr="000A7777">
        <w:rPr>
          <w:rFonts w:ascii="Garamond" w:hAnsi="Garamond"/>
          <w:b/>
          <w:color w:val="000000"/>
        </w:rPr>
        <w:t>20</w:t>
      </w:r>
    </w:p>
    <w:p w:rsidR="00000000" w:rsidRPr="000A7777" w:rsidRDefault="00066936">
      <w:pPr>
        <w:pStyle w:val="BodyText2"/>
        <w:ind w:firstLine="0"/>
        <w:rPr>
          <w:rFonts w:ascii="Garamond" w:hAnsi="Garamond"/>
          <w:b/>
          <w:color w:val="000000"/>
        </w:rPr>
      </w:pPr>
      <w:r>
        <w:rPr>
          <w:rFonts w:ascii="Garamond" w:hAnsi="Garamond"/>
          <w:b/>
          <w:color w:val="000000"/>
        </w:rPr>
        <w:t xml:space="preserve">Различные виды паломничеств .................................................................  21 - </w:t>
      </w:r>
      <w:r w:rsidRPr="000A7777">
        <w:rPr>
          <w:rFonts w:ascii="Garamond" w:hAnsi="Garamond"/>
          <w:b/>
          <w:color w:val="000000"/>
        </w:rPr>
        <w:t>30</w:t>
      </w:r>
    </w:p>
    <w:p w:rsidR="00000000" w:rsidRDefault="00066936">
      <w:pPr>
        <w:pStyle w:val="BodyText2"/>
        <w:ind w:firstLine="0"/>
        <w:rPr>
          <w:rFonts w:ascii="Garamond" w:hAnsi="Garamond"/>
          <w:b/>
          <w:color w:val="000000"/>
        </w:rPr>
      </w:pPr>
      <w:r>
        <w:rPr>
          <w:rFonts w:ascii="Garamond" w:hAnsi="Garamond"/>
          <w:b/>
          <w:color w:val="000000"/>
        </w:rPr>
        <w:t>Духовный аспект паломничества ...</w:t>
      </w:r>
      <w:r>
        <w:rPr>
          <w:rFonts w:ascii="Garamond" w:hAnsi="Garamond"/>
          <w:b/>
          <w:color w:val="000000"/>
        </w:rPr>
        <w:t>............................................................ 31 - 37</w:t>
      </w:r>
    </w:p>
    <w:p w:rsidR="00000000" w:rsidRDefault="00066936">
      <w:pPr>
        <w:pStyle w:val="BodyText2"/>
        <w:ind w:firstLine="0"/>
        <w:rPr>
          <w:rFonts w:ascii="Garamond" w:hAnsi="Garamond"/>
          <w:b/>
          <w:color w:val="000000"/>
        </w:rPr>
      </w:pPr>
      <w:r>
        <w:rPr>
          <w:rFonts w:ascii="Garamond" w:hAnsi="Garamond"/>
          <w:b/>
          <w:color w:val="000000"/>
        </w:rPr>
        <w:t>Искушения и трудности ..............................................................................  38 - 46</w:t>
      </w:r>
    </w:p>
    <w:p w:rsidR="00000000" w:rsidRDefault="00066936">
      <w:pPr>
        <w:pStyle w:val="BodyText2"/>
        <w:rPr>
          <w:rFonts w:ascii="Garamond" w:hAnsi="Garamond"/>
          <w:b/>
          <w:color w:val="000000"/>
        </w:rPr>
      </w:pPr>
    </w:p>
    <w:p w:rsidR="00000000" w:rsidRDefault="00066936">
      <w:pPr>
        <w:pStyle w:val="BodyText2"/>
        <w:rPr>
          <w:rFonts w:ascii="Garamond" w:hAnsi="Garamond"/>
          <w:b/>
          <w:color w:val="000000"/>
        </w:rPr>
      </w:pPr>
      <w:r>
        <w:rPr>
          <w:rFonts w:ascii="Garamond" w:hAnsi="Garamond"/>
          <w:b/>
          <w:color w:val="000000"/>
        </w:rPr>
        <w:t>Задача 1. ..................................................................</w:t>
      </w:r>
      <w:r>
        <w:rPr>
          <w:rFonts w:ascii="Garamond" w:hAnsi="Garamond"/>
          <w:b/>
          <w:color w:val="000000"/>
        </w:rPr>
        <w:t>................... ............47 - 71</w:t>
      </w:r>
    </w:p>
    <w:p w:rsidR="00000000" w:rsidRDefault="00066936">
      <w:pPr>
        <w:pStyle w:val="BodyText2"/>
        <w:ind w:firstLine="0"/>
        <w:rPr>
          <w:rFonts w:ascii="Garamond" w:hAnsi="Garamond"/>
          <w:b/>
          <w:color w:val="000000"/>
        </w:rPr>
      </w:pPr>
      <w:r>
        <w:rPr>
          <w:rFonts w:ascii="Garamond" w:hAnsi="Garamond"/>
          <w:b/>
          <w:color w:val="000000"/>
        </w:rPr>
        <w:t>1.1. Личность руководителя ........................................................................  47 - 50</w:t>
      </w:r>
    </w:p>
    <w:p w:rsidR="00000000" w:rsidRDefault="00066936">
      <w:pPr>
        <w:pStyle w:val="BodyText2"/>
        <w:ind w:firstLine="0"/>
        <w:rPr>
          <w:rFonts w:ascii="Garamond" w:hAnsi="Garamond"/>
          <w:b/>
          <w:color w:val="000000"/>
        </w:rPr>
      </w:pPr>
      <w:r>
        <w:rPr>
          <w:rFonts w:ascii="Garamond" w:hAnsi="Garamond"/>
          <w:b/>
          <w:color w:val="000000"/>
        </w:rPr>
        <w:t xml:space="preserve">1.2. Учет возрастных особенностей детей и степени их </w:t>
      </w:r>
    </w:p>
    <w:p w:rsidR="00000000" w:rsidRDefault="00066936">
      <w:pPr>
        <w:pStyle w:val="BodyText2"/>
        <w:rPr>
          <w:rFonts w:ascii="Garamond" w:hAnsi="Garamond"/>
          <w:b/>
          <w:color w:val="000000"/>
        </w:rPr>
      </w:pPr>
      <w:r>
        <w:rPr>
          <w:rFonts w:ascii="Garamond" w:hAnsi="Garamond"/>
          <w:b/>
          <w:color w:val="000000"/>
        </w:rPr>
        <w:t>воцерковления........................................</w:t>
      </w:r>
      <w:r>
        <w:rPr>
          <w:rFonts w:ascii="Garamond" w:hAnsi="Garamond"/>
          <w:b/>
          <w:color w:val="000000"/>
        </w:rPr>
        <w:t xml:space="preserve">................................... ........... 50 - 70 </w:t>
      </w:r>
    </w:p>
    <w:p w:rsidR="00000000" w:rsidRDefault="00066936">
      <w:pPr>
        <w:pStyle w:val="BodyText2"/>
        <w:ind w:firstLine="0"/>
        <w:rPr>
          <w:rFonts w:ascii="Garamond" w:hAnsi="Garamond"/>
          <w:b/>
          <w:color w:val="000000"/>
        </w:rPr>
      </w:pPr>
      <w:r>
        <w:rPr>
          <w:rFonts w:ascii="Garamond" w:hAnsi="Garamond"/>
          <w:b/>
          <w:color w:val="000000"/>
        </w:rPr>
        <w:t>Характеристика дошкольного возраста ............................................ ....... 51 - 60</w:t>
      </w:r>
    </w:p>
    <w:p w:rsidR="00000000" w:rsidRDefault="00066936">
      <w:pPr>
        <w:pStyle w:val="BodyText2"/>
        <w:ind w:firstLine="0"/>
        <w:rPr>
          <w:rFonts w:ascii="Garamond" w:hAnsi="Garamond"/>
          <w:color w:val="000000"/>
        </w:rPr>
      </w:pPr>
      <w:r>
        <w:rPr>
          <w:rFonts w:ascii="Garamond" w:hAnsi="Garamond"/>
          <w:b/>
          <w:color w:val="000000"/>
        </w:rPr>
        <w:t>Характеристика младшего школьного возраста ....................................  60 - 65 Характеристик</w:t>
      </w:r>
      <w:r>
        <w:rPr>
          <w:rFonts w:ascii="Garamond" w:hAnsi="Garamond"/>
          <w:b/>
          <w:color w:val="000000"/>
        </w:rPr>
        <w:t>а подросткового возраста</w:t>
      </w:r>
      <w:r>
        <w:rPr>
          <w:rFonts w:ascii="Garamond" w:hAnsi="Garamond"/>
          <w:color w:val="000000"/>
        </w:rPr>
        <w:t xml:space="preserve"> </w:t>
      </w:r>
      <w:r>
        <w:rPr>
          <w:rFonts w:ascii="Garamond" w:hAnsi="Garamond"/>
          <w:b/>
          <w:color w:val="000000"/>
        </w:rPr>
        <w:t>................................................. .......   65 - 70</w:t>
      </w:r>
    </w:p>
    <w:p w:rsidR="00000000" w:rsidRDefault="00066936">
      <w:pPr>
        <w:spacing w:line="360" w:lineRule="auto"/>
        <w:ind w:left="0" w:right="0" w:firstLine="720"/>
        <w:jc w:val="both"/>
        <w:rPr>
          <w:rFonts w:ascii="Garamond" w:hAnsi="Garamond"/>
          <w:b w:val="0"/>
          <w:color w:val="000000"/>
          <w:sz w:val="24"/>
        </w:rPr>
      </w:pPr>
      <w:r>
        <w:rPr>
          <w:rFonts w:ascii="Garamond" w:hAnsi="Garamond"/>
          <w:b w:val="0"/>
          <w:color w:val="000000"/>
          <w:sz w:val="24"/>
        </w:rPr>
        <w:t>Выводы ..................................................................................................   71</w:t>
      </w:r>
    </w:p>
    <w:p w:rsidR="00000000" w:rsidRDefault="00066936">
      <w:pPr>
        <w:spacing w:line="360" w:lineRule="auto"/>
        <w:ind w:left="0" w:right="0" w:firstLine="720"/>
        <w:jc w:val="both"/>
        <w:rPr>
          <w:rFonts w:ascii="Garamond" w:hAnsi="Garamond"/>
          <w:b w:val="0"/>
          <w:color w:val="000000"/>
          <w:sz w:val="24"/>
        </w:rPr>
      </w:pPr>
    </w:p>
    <w:p w:rsidR="00000000" w:rsidRDefault="00066936">
      <w:pPr>
        <w:spacing w:line="360" w:lineRule="auto"/>
        <w:ind w:left="0" w:right="0" w:firstLine="720"/>
        <w:jc w:val="both"/>
        <w:rPr>
          <w:rFonts w:ascii="Garamond" w:hAnsi="Garamond"/>
          <w:b w:val="0"/>
          <w:color w:val="000000"/>
          <w:sz w:val="24"/>
        </w:rPr>
      </w:pPr>
      <w:r>
        <w:rPr>
          <w:rFonts w:ascii="Garamond" w:hAnsi="Garamond"/>
          <w:b w:val="0"/>
          <w:color w:val="000000"/>
          <w:sz w:val="24"/>
        </w:rPr>
        <w:t>Задача 2...........................................</w:t>
      </w:r>
      <w:r>
        <w:rPr>
          <w:rFonts w:ascii="Garamond" w:hAnsi="Garamond"/>
          <w:b w:val="0"/>
          <w:color w:val="000000"/>
          <w:sz w:val="24"/>
        </w:rPr>
        <w:t>......................................................    72 - 82</w:t>
      </w:r>
    </w:p>
    <w:p w:rsidR="00000000" w:rsidRDefault="00066936" w:rsidP="000A7777">
      <w:pPr>
        <w:numPr>
          <w:ilvl w:val="0"/>
          <w:numId w:val="2"/>
        </w:numPr>
        <w:spacing w:line="360" w:lineRule="auto"/>
        <w:ind w:right="0"/>
        <w:jc w:val="both"/>
        <w:rPr>
          <w:rFonts w:ascii="Garamond" w:hAnsi="Garamond"/>
          <w:b w:val="0"/>
          <w:color w:val="000000"/>
          <w:sz w:val="24"/>
        </w:rPr>
      </w:pPr>
      <w:r>
        <w:rPr>
          <w:rFonts w:ascii="Garamond" w:hAnsi="Garamond"/>
          <w:b w:val="0"/>
          <w:color w:val="000000"/>
          <w:sz w:val="24"/>
        </w:rPr>
        <w:t>Технические вопросы  организации паломнической поездки ................ 72 - 76</w:t>
      </w:r>
    </w:p>
    <w:p w:rsidR="00000000" w:rsidRDefault="00066936" w:rsidP="000A7777">
      <w:pPr>
        <w:numPr>
          <w:ilvl w:val="0"/>
          <w:numId w:val="2"/>
        </w:numPr>
        <w:spacing w:line="360" w:lineRule="auto"/>
        <w:ind w:right="0"/>
        <w:jc w:val="both"/>
        <w:rPr>
          <w:rFonts w:ascii="Garamond" w:hAnsi="Garamond"/>
          <w:b w:val="0"/>
          <w:color w:val="000000"/>
          <w:sz w:val="24"/>
        </w:rPr>
      </w:pPr>
      <w:r>
        <w:rPr>
          <w:rFonts w:ascii="Garamond" w:hAnsi="Garamond"/>
          <w:b w:val="0"/>
          <w:color w:val="000000"/>
          <w:sz w:val="24"/>
        </w:rPr>
        <w:t>Организация и план проведения паломничества ....................................  77 - 81</w:t>
      </w:r>
    </w:p>
    <w:p w:rsidR="00000000" w:rsidRDefault="00066936">
      <w:pPr>
        <w:spacing w:line="360" w:lineRule="auto"/>
        <w:ind w:left="720" w:right="0"/>
        <w:jc w:val="both"/>
        <w:rPr>
          <w:rFonts w:ascii="Garamond" w:hAnsi="Garamond"/>
          <w:b w:val="0"/>
          <w:color w:val="000000"/>
          <w:sz w:val="24"/>
        </w:rPr>
      </w:pPr>
      <w:r>
        <w:rPr>
          <w:rFonts w:ascii="Garamond" w:hAnsi="Garamond"/>
          <w:b w:val="0"/>
          <w:color w:val="000000"/>
          <w:sz w:val="24"/>
        </w:rPr>
        <w:t>Выводы .............</w:t>
      </w:r>
      <w:r>
        <w:rPr>
          <w:rFonts w:ascii="Garamond" w:hAnsi="Garamond"/>
          <w:b w:val="0"/>
          <w:color w:val="000000"/>
          <w:sz w:val="24"/>
        </w:rPr>
        <w:t>.....................................................................................   82</w:t>
      </w:r>
    </w:p>
    <w:p w:rsidR="00000000" w:rsidRDefault="00066936">
      <w:pPr>
        <w:spacing w:line="360" w:lineRule="auto"/>
        <w:ind w:left="720" w:right="0"/>
        <w:jc w:val="both"/>
        <w:rPr>
          <w:rFonts w:ascii="Garamond" w:hAnsi="Garamond"/>
          <w:b w:val="0"/>
          <w:color w:val="000000"/>
          <w:sz w:val="24"/>
        </w:rPr>
      </w:pPr>
    </w:p>
    <w:p w:rsidR="00000000" w:rsidRDefault="00066936">
      <w:pPr>
        <w:spacing w:line="360" w:lineRule="auto"/>
        <w:ind w:left="0" w:right="0" w:firstLine="720"/>
        <w:jc w:val="both"/>
        <w:rPr>
          <w:rFonts w:ascii="Garamond" w:hAnsi="Garamond"/>
          <w:b w:val="0"/>
          <w:color w:val="000000"/>
          <w:sz w:val="24"/>
        </w:rPr>
      </w:pPr>
      <w:r>
        <w:rPr>
          <w:rFonts w:ascii="Garamond" w:hAnsi="Garamond"/>
          <w:b w:val="0"/>
          <w:color w:val="000000"/>
          <w:sz w:val="24"/>
        </w:rPr>
        <w:t>Задача 3..................................................................................................   83 - 85</w:t>
      </w: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Соотнесение материала для паломнических бесед, мероприятий,</w:t>
      </w: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lastRenderedPageBreak/>
        <w:t>досуга с духом и смыслом паломнической поездки ...................................  83 - 85</w:t>
      </w: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ab/>
        <w:t>Выводы ................................................................................................... 85</w:t>
      </w:r>
    </w:p>
    <w:p w:rsidR="00000000" w:rsidRDefault="00066936">
      <w:pPr>
        <w:spacing w:line="360" w:lineRule="auto"/>
        <w:ind w:left="0" w:right="0" w:firstLine="720"/>
        <w:jc w:val="both"/>
        <w:rPr>
          <w:rFonts w:ascii="Garamond" w:hAnsi="Garamond"/>
          <w:b w:val="0"/>
          <w:color w:val="000000"/>
          <w:sz w:val="24"/>
        </w:rPr>
      </w:pPr>
      <w:r>
        <w:rPr>
          <w:rFonts w:ascii="Garamond" w:hAnsi="Garamond"/>
          <w:b w:val="0"/>
          <w:color w:val="000000"/>
          <w:sz w:val="24"/>
        </w:rPr>
        <w:t>Заключение..............................</w:t>
      </w:r>
      <w:r>
        <w:rPr>
          <w:rFonts w:ascii="Garamond" w:hAnsi="Garamond"/>
          <w:b w:val="0"/>
          <w:color w:val="000000"/>
          <w:sz w:val="24"/>
        </w:rPr>
        <w:t>..............................................................   86</w:t>
      </w:r>
    </w:p>
    <w:p w:rsidR="00000000" w:rsidRDefault="00066936">
      <w:pPr>
        <w:spacing w:line="360" w:lineRule="auto"/>
        <w:ind w:left="0" w:right="0" w:firstLine="720"/>
        <w:jc w:val="both"/>
        <w:rPr>
          <w:rFonts w:ascii="Garamond" w:hAnsi="Garamond"/>
          <w:b w:val="0"/>
          <w:color w:val="000000"/>
          <w:sz w:val="24"/>
        </w:rPr>
      </w:pPr>
    </w:p>
    <w:p w:rsidR="00000000" w:rsidRDefault="00066936">
      <w:pPr>
        <w:spacing w:line="360" w:lineRule="auto"/>
        <w:ind w:left="0" w:right="0" w:firstLine="720"/>
        <w:jc w:val="both"/>
        <w:rPr>
          <w:rFonts w:ascii="Garamond" w:hAnsi="Garamond"/>
          <w:b w:val="0"/>
          <w:color w:val="000000"/>
          <w:sz w:val="24"/>
        </w:rPr>
      </w:pPr>
      <w:r>
        <w:rPr>
          <w:rFonts w:ascii="Garamond" w:hAnsi="Garamond"/>
          <w:b w:val="0"/>
          <w:color w:val="000000"/>
          <w:sz w:val="24"/>
        </w:rPr>
        <w:t>Библиография .......................................................................................   87 - 89</w:t>
      </w:r>
    </w:p>
    <w:p w:rsidR="00000000" w:rsidRDefault="00066936">
      <w:pPr>
        <w:spacing w:line="240" w:lineRule="auto"/>
        <w:ind w:left="0" w:right="0"/>
        <w:jc w:val="left"/>
        <w:rPr>
          <w:rFonts w:ascii="Garamond" w:hAnsi="Garamond"/>
          <w:b w:val="0"/>
          <w:color w:val="000000"/>
          <w:sz w:val="24"/>
        </w:rPr>
      </w:pPr>
      <w:r>
        <w:rPr>
          <w:rFonts w:ascii="Garamond" w:hAnsi="Garamond"/>
          <w:color w:val="000000"/>
          <w:sz w:val="24"/>
        </w:rPr>
        <w:t xml:space="preserve">          </w:t>
      </w:r>
      <w:r>
        <w:rPr>
          <w:rFonts w:ascii="Garamond" w:hAnsi="Garamond"/>
          <w:b w:val="0"/>
          <w:color w:val="000000"/>
          <w:sz w:val="24"/>
        </w:rPr>
        <w:t>Приложение    ....................................................</w:t>
      </w:r>
      <w:r>
        <w:rPr>
          <w:rFonts w:ascii="Garamond" w:hAnsi="Garamond"/>
          <w:b w:val="0"/>
          <w:color w:val="000000"/>
          <w:sz w:val="24"/>
        </w:rPr>
        <w:t>...................................</w:t>
      </w: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720" w:right="0" w:firstLine="720"/>
        <w:jc w:val="left"/>
        <w:rPr>
          <w:rFonts w:ascii="Garamond" w:hAnsi="Garamond"/>
          <w:color w:val="000000"/>
          <w:sz w:val="24"/>
        </w:rPr>
      </w:pPr>
    </w:p>
    <w:p w:rsidR="00000000" w:rsidRDefault="00066936">
      <w:pPr>
        <w:spacing w:line="240" w:lineRule="auto"/>
        <w:ind w:left="720" w:right="0" w:firstLine="720"/>
        <w:jc w:val="left"/>
        <w:rPr>
          <w:rFonts w:ascii="Garamond" w:hAnsi="Garamond"/>
          <w:color w:val="000000"/>
          <w:sz w:val="24"/>
        </w:rPr>
      </w:pPr>
    </w:p>
    <w:p w:rsidR="00000000" w:rsidRDefault="00066936">
      <w:pPr>
        <w:spacing w:line="240" w:lineRule="auto"/>
        <w:ind w:left="720" w:right="0" w:firstLine="720"/>
        <w:jc w:val="left"/>
        <w:rPr>
          <w:rFonts w:ascii="Garamond" w:hAnsi="Garamond"/>
          <w:b w:val="0"/>
          <w:color w:val="000000"/>
          <w:sz w:val="24"/>
        </w:rPr>
      </w:pPr>
      <w:r>
        <w:rPr>
          <w:rFonts w:ascii="Garamond" w:hAnsi="Garamond"/>
          <w:color w:val="000000"/>
          <w:sz w:val="24"/>
        </w:rPr>
        <w:t xml:space="preserve"> </w:t>
      </w:r>
      <w:r>
        <w:rPr>
          <w:rFonts w:ascii="Garamond" w:hAnsi="Garamond"/>
          <w:i/>
          <w:color w:val="000000"/>
          <w:sz w:val="24"/>
          <w:u w:val="single"/>
        </w:rPr>
        <w:t>Объект</w:t>
      </w:r>
      <w:r>
        <w:rPr>
          <w:rFonts w:ascii="Garamond" w:hAnsi="Garamond"/>
          <w:b w:val="0"/>
          <w:color w:val="000000"/>
          <w:sz w:val="24"/>
        </w:rPr>
        <w:t>: Влияние паломничества на духовное развитие детей.</w:t>
      </w: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720" w:right="0" w:firstLine="720"/>
        <w:jc w:val="both"/>
        <w:rPr>
          <w:rFonts w:ascii="Garamond" w:hAnsi="Garamond"/>
          <w:i/>
          <w:color w:val="000000"/>
          <w:sz w:val="24"/>
          <w:u w:val="single"/>
        </w:rPr>
      </w:pPr>
    </w:p>
    <w:p w:rsidR="00000000" w:rsidRDefault="00066936">
      <w:pPr>
        <w:spacing w:line="240" w:lineRule="auto"/>
        <w:ind w:left="720" w:right="0" w:firstLine="720"/>
        <w:jc w:val="both"/>
        <w:rPr>
          <w:rFonts w:ascii="Garamond" w:hAnsi="Garamond"/>
          <w:b w:val="0"/>
          <w:color w:val="000000"/>
          <w:sz w:val="24"/>
        </w:rPr>
      </w:pPr>
      <w:r>
        <w:rPr>
          <w:rFonts w:ascii="Garamond" w:hAnsi="Garamond"/>
          <w:i/>
          <w:color w:val="000000"/>
          <w:sz w:val="24"/>
          <w:u w:val="single"/>
        </w:rPr>
        <w:t>Цель исследования:</w:t>
      </w:r>
      <w:r>
        <w:rPr>
          <w:rFonts w:ascii="Garamond" w:hAnsi="Garamond"/>
          <w:b w:val="0"/>
          <w:color w:val="000000"/>
          <w:sz w:val="24"/>
        </w:rPr>
        <w:t xml:space="preserve"> Выявление конкретных педагогических    возможностей и приемов, благоприятно влияющих на духовное развитие детей.</w:t>
      </w:r>
    </w:p>
    <w:p w:rsidR="00000000" w:rsidRDefault="00066936">
      <w:pPr>
        <w:spacing w:line="240" w:lineRule="auto"/>
        <w:ind w:left="0" w:right="0" w:firstLine="720"/>
        <w:jc w:val="both"/>
        <w:rPr>
          <w:rFonts w:ascii="Garamond" w:hAnsi="Garamond"/>
          <w:i/>
          <w:color w:val="000000"/>
          <w:sz w:val="24"/>
        </w:rPr>
      </w:pPr>
      <w:r>
        <w:rPr>
          <w:rFonts w:ascii="Garamond" w:hAnsi="Garamond"/>
          <w:b w:val="0"/>
          <w:color w:val="000000"/>
          <w:sz w:val="24"/>
        </w:rPr>
        <w:tab/>
        <w:t>На основе паломническо</w:t>
      </w:r>
      <w:r>
        <w:rPr>
          <w:rFonts w:ascii="Garamond" w:hAnsi="Garamond"/>
          <w:b w:val="0"/>
          <w:color w:val="000000"/>
          <w:sz w:val="24"/>
        </w:rPr>
        <w:t xml:space="preserve">го опыта предыдущих веков, а так же проанализировав святоотеческое наследие затрагивающее эту тему, в данной работе мы попробуем  провести исследование и доказать следующее положение: </w:t>
      </w:r>
      <w:r>
        <w:rPr>
          <w:rFonts w:ascii="Garamond" w:hAnsi="Garamond"/>
          <w:i/>
          <w:color w:val="000000"/>
          <w:sz w:val="24"/>
        </w:rPr>
        <w:t>паломничество может являть собой   благодатную  почву для укрепления в детях личного благочестия и благоговения к святыне при соблюдении следующих условий:</w:t>
      </w:r>
    </w:p>
    <w:p w:rsidR="00000000" w:rsidRDefault="00066936">
      <w:pPr>
        <w:spacing w:line="240" w:lineRule="auto"/>
        <w:ind w:left="0" w:right="0"/>
        <w:jc w:val="both"/>
        <w:rPr>
          <w:rFonts w:ascii="Garamond" w:hAnsi="Garamond"/>
          <w:color w:val="000000"/>
          <w:sz w:val="24"/>
        </w:rPr>
      </w:pPr>
    </w:p>
    <w:p w:rsidR="00000000" w:rsidRDefault="00066936" w:rsidP="000A7777">
      <w:pPr>
        <w:numPr>
          <w:ilvl w:val="0"/>
          <w:numId w:val="3"/>
        </w:numPr>
        <w:spacing w:line="240" w:lineRule="auto"/>
        <w:ind w:right="0"/>
        <w:jc w:val="both"/>
        <w:rPr>
          <w:rFonts w:ascii="Garamond" w:hAnsi="Garamond"/>
          <w:b w:val="0"/>
          <w:color w:val="000000"/>
          <w:sz w:val="24"/>
        </w:rPr>
      </w:pPr>
      <w:r>
        <w:rPr>
          <w:rFonts w:ascii="Garamond" w:hAnsi="Garamond"/>
          <w:b w:val="0"/>
          <w:color w:val="000000"/>
          <w:sz w:val="24"/>
        </w:rPr>
        <w:t>Личность руководителя паломничества должна обладать личным благочестием и является в этом живым примером для детей.</w:t>
      </w:r>
    </w:p>
    <w:p w:rsidR="00000000" w:rsidRDefault="00066936">
      <w:pPr>
        <w:spacing w:line="240" w:lineRule="auto"/>
        <w:ind w:left="0" w:right="0"/>
        <w:jc w:val="both"/>
        <w:rPr>
          <w:rFonts w:ascii="Garamond" w:hAnsi="Garamond"/>
          <w:b w:val="0"/>
          <w:color w:val="000000"/>
          <w:sz w:val="24"/>
        </w:rPr>
      </w:pPr>
    </w:p>
    <w:p w:rsidR="00000000" w:rsidRDefault="00066936">
      <w:pPr>
        <w:spacing w:line="240" w:lineRule="auto"/>
        <w:ind w:left="0" w:right="0"/>
        <w:jc w:val="both"/>
        <w:rPr>
          <w:rFonts w:ascii="Garamond" w:hAnsi="Garamond"/>
          <w:b w:val="0"/>
          <w:color w:val="000000"/>
          <w:sz w:val="24"/>
        </w:rPr>
      </w:pPr>
    </w:p>
    <w:p w:rsidR="00000000" w:rsidRDefault="00066936" w:rsidP="000A7777">
      <w:pPr>
        <w:numPr>
          <w:ilvl w:val="0"/>
          <w:numId w:val="3"/>
        </w:numPr>
        <w:spacing w:line="240" w:lineRule="auto"/>
        <w:ind w:right="0"/>
        <w:jc w:val="both"/>
        <w:rPr>
          <w:rFonts w:ascii="Garamond" w:hAnsi="Garamond"/>
          <w:b w:val="0"/>
          <w:color w:val="000000"/>
          <w:sz w:val="24"/>
        </w:rPr>
      </w:pPr>
      <w:r>
        <w:rPr>
          <w:rFonts w:ascii="Garamond" w:hAnsi="Garamond"/>
          <w:b w:val="0"/>
          <w:color w:val="000000"/>
          <w:sz w:val="24"/>
        </w:rPr>
        <w:t>Содержание паломнических бесед и проведение свободног</w:t>
      </w:r>
      <w:r>
        <w:rPr>
          <w:rFonts w:ascii="Garamond" w:hAnsi="Garamond"/>
          <w:b w:val="0"/>
          <w:color w:val="000000"/>
          <w:sz w:val="24"/>
        </w:rPr>
        <w:t>о досуга во время поездки должно соответствовать духу поездки и иметь назидательное  и доступное пониманию детей содержание.</w:t>
      </w:r>
    </w:p>
    <w:p w:rsidR="00000000" w:rsidRDefault="00066936">
      <w:pPr>
        <w:spacing w:line="240" w:lineRule="auto"/>
        <w:ind w:left="0" w:right="0"/>
        <w:jc w:val="both"/>
        <w:rPr>
          <w:rFonts w:ascii="Garamond" w:hAnsi="Garamond"/>
          <w:b w:val="0"/>
          <w:color w:val="000000"/>
          <w:sz w:val="24"/>
        </w:rPr>
      </w:pPr>
    </w:p>
    <w:p w:rsidR="00000000" w:rsidRDefault="00066936">
      <w:pPr>
        <w:spacing w:line="240" w:lineRule="auto"/>
        <w:ind w:left="0" w:right="0"/>
        <w:jc w:val="both"/>
        <w:rPr>
          <w:rFonts w:ascii="Garamond" w:hAnsi="Garamond"/>
          <w:b w:val="0"/>
          <w:color w:val="000000"/>
          <w:sz w:val="24"/>
        </w:rPr>
      </w:pPr>
    </w:p>
    <w:p w:rsidR="00000000" w:rsidRDefault="00066936" w:rsidP="000A7777">
      <w:pPr>
        <w:numPr>
          <w:ilvl w:val="0"/>
          <w:numId w:val="3"/>
        </w:numPr>
        <w:spacing w:line="240" w:lineRule="auto"/>
        <w:ind w:right="0"/>
        <w:jc w:val="both"/>
        <w:rPr>
          <w:rFonts w:ascii="Garamond" w:hAnsi="Garamond"/>
          <w:b w:val="0"/>
          <w:color w:val="000000"/>
          <w:sz w:val="24"/>
        </w:rPr>
      </w:pPr>
      <w:r>
        <w:rPr>
          <w:rFonts w:ascii="Garamond" w:hAnsi="Garamond"/>
          <w:b w:val="0"/>
          <w:color w:val="000000"/>
          <w:sz w:val="24"/>
        </w:rPr>
        <w:t>Устройство и содержание паломничества должно соответствовать возрастным особенностям и уровню воцерковления детей.</w:t>
      </w:r>
    </w:p>
    <w:p w:rsidR="00000000" w:rsidRDefault="00066936">
      <w:pPr>
        <w:spacing w:line="240" w:lineRule="auto"/>
        <w:ind w:left="0" w:right="0"/>
        <w:jc w:val="both"/>
        <w:rPr>
          <w:rFonts w:ascii="Garamond" w:hAnsi="Garamond"/>
          <w:b w:val="0"/>
          <w:color w:val="000000"/>
          <w:sz w:val="24"/>
        </w:rPr>
      </w:pPr>
    </w:p>
    <w:p w:rsidR="00000000" w:rsidRDefault="00066936">
      <w:pPr>
        <w:spacing w:line="240" w:lineRule="auto"/>
        <w:ind w:left="0" w:right="0"/>
        <w:jc w:val="both"/>
        <w:rPr>
          <w:rFonts w:ascii="Garamond" w:hAnsi="Garamond"/>
          <w:b w:val="0"/>
          <w:color w:val="000000"/>
          <w:sz w:val="24"/>
        </w:rPr>
      </w:pPr>
    </w:p>
    <w:p w:rsidR="00000000" w:rsidRDefault="00066936" w:rsidP="000A7777">
      <w:pPr>
        <w:numPr>
          <w:ilvl w:val="0"/>
          <w:numId w:val="3"/>
        </w:numPr>
        <w:spacing w:line="240" w:lineRule="auto"/>
        <w:ind w:right="0"/>
        <w:jc w:val="both"/>
        <w:rPr>
          <w:rFonts w:ascii="Garamond" w:hAnsi="Garamond"/>
          <w:b w:val="0"/>
          <w:color w:val="000000"/>
          <w:sz w:val="24"/>
        </w:rPr>
      </w:pPr>
      <w:r>
        <w:rPr>
          <w:rFonts w:ascii="Garamond" w:hAnsi="Garamond"/>
          <w:b w:val="0"/>
          <w:color w:val="000000"/>
          <w:sz w:val="24"/>
        </w:rPr>
        <w:t>Необходима правильная подготовка детей к предстоящему паломничеству.</w:t>
      </w:r>
    </w:p>
    <w:p w:rsidR="00000000" w:rsidRDefault="00066936">
      <w:pPr>
        <w:spacing w:line="240" w:lineRule="auto"/>
        <w:ind w:left="0" w:right="0"/>
        <w:jc w:val="both"/>
        <w:rPr>
          <w:rFonts w:ascii="Garamond" w:hAnsi="Garamond"/>
          <w:b w:val="0"/>
          <w:color w:val="000000"/>
          <w:sz w:val="24"/>
        </w:rPr>
      </w:pPr>
    </w:p>
    <w:p w:rsidR="00000000" w:rsidRDefault="00066936">
      <w:pPr>
        <w:spacing w:line="240" w:lineRule="auto"/>
        <w:ind w:left="0" w:right="0"/>
        <w:jc w:val="both"/>
        <w:rPr>
          <w:rFonts w:ascii="Garamond" w:hAnsi="Garamond"/>
          <w:b w:val="0"/>
          <w:color w:val="000000"/>
          <w:sz w:val="24"/>
        </w:rPr>
      </w:pPr>
    </w:p>
    <w:p w:rsidR="00000000" w:rsidRDefault="00066936" w:rsidP="000A7777">
      <w:pPr>
        <w:numPr>
          <w:ilvl w:val="0"/>
          <w:numId w:val="3"/>
        </w:numPr>
        <w:spacing w:line="240" w:lineRule="auto"/>
        <w:ind w:right="0"/>
        <w:jc w:val="both"/>
        <w:rPr>
          <w:rFonts w:ascii="Garamond" w:hAnsi="Garamond"/>
          <w:b w:val="0"/>
          <w:color w:val="000000"/>
          <w:sz w:val="24"/>
        </w:rPr>
      </w:pPr>
      <w:r>
        <w:rPr>
          <w:rFonts w:ascii="Garamond" w:hAnsi="Garamond"/>
          <w:b w:val="0"/>
          <w:color w:val="000000"/>
          <w:sz w:val="24"/>
        </w:rPr>
        <w:t>План проведения самого паломничества должен быть заранее обдуман, с учетом предыдущих пунктов, и действительная поездка должно как можно более быть выдержана в рамках этого плана.</w:t>
      </w:r>
    </w:p>
    <w:p w:rsidR="00000000" w:rsidRDefault="00066936">
      <w:pPr>
        <w:spacing w:line="240" w:lineRule="auto"/>
        <w:ind w:left="0" w:right="0"/>
        <w:jc w:val="both"/>
        <w:rPr>
          <w:rFonts w:ascii="Garamond" w:hAnsi="Garamond"/>
          <w:b w:val="0"/>
          <w:color w:val="000000"/>
          <w:sz w:val="24"/>
        </w:rPr>
      </w:pPr>
    </w:p>
    <w:p w:rsidR="00000000" w:rsidRDefault="00066936" w:rsidP="000A7777">
      <w:pPr>
        <w:numPr>
          <w:ilvl w:val="0"/>
          <w:numId w:val="3"/>
        </w:numPr>
        <w:spacing w:line="240" w:lineRule="auto"/>
        <w:ind w:right="0"/>
        <w:jc w:val="both"/>
        <w:rPr>
          <w:rFonts w:ascii="Garamond" w:hAnsi="Garamond"/>
          <w:b w:val="0"/>
          <w:color w:val="000000"/>
          <w:sz w:val="24"/>
        </w:rPr>
      </w:pPr>
      <w:r>
        <w:rPr>
          <w:rFonts w:ascii="Garamond" w:hAnsi="Garamond"/>
          <w:b w:val="0"/>
          <w:color w:val="000000"/>
          <w:sz w:val="24"/>
        </w:rPr>
        <w:t xml:space="preserve">После окончания </w:t>
      </w:r>
      <w:r>
        <w:rPr>
          <w:rFonts w:ascii="Garamond" w:hAnsi="Garamond"/>
          <w:b w:val="0"/>
          <w:color w:val="000000"/>
          <w:sz w:val="24"/>
        </w:rPr>
        <w:t xml:space="preserve">паломнической поездки обязательно должен быть подведен ее итог и отмечены положительные и отрицательные стороны. </w:t>
      </w:r>
    </w:p>
    <w:p w:rsidR="00000000" w:rsidRDefault="00066936">
      <w:pPr>
        <w:spacing w:line="240" w:lineRule="auto"/>
        <w:ind w:left="0" w:right="0"/>
        <w:jc w:val="both"/>
        <w:rPr>
          <w:rFonts w:ascii="Garamond" w:hAnsi="Garamond"/>
          <w:b w:val="0"/>
          <w:color w:val="000000"/>
          <w:sz w:val="24"/>
        </w:rPr>
      </w:pPr>
    </w:p>
    <w:p w:rsidR="00000000" w:rsidRDefault="00066936">
      <w:pPr>
        <w:spacing w:line="240" w:lineRule="auto"/>
        <w:ind w:left="1440" w:right="0" w:firstLine="720"/>
        <w:jc w:val="both"/>
        <w:rPr>
          <w:rFonts w:ascii="Garamond" w:hAnsi="Garamond"/>
          <w:b w:val="0"/>
          <w:color w:val="000000"/>
          <w:sz w:val="24"/>
          <w:u w:val="single"/>
        </w:rPr>
      </w:pPr>
    </w:p>
    <w:p w:rsidR="00000000" w:rsidRDefault="00066936">
      <w:pPr>
        <w:spacing w:line="240" w:lineRule="auto"/>
        <w:ind w:left="1440" w:right="0" w:firstLine="720"/>
        <w:jc w:val="both"/>
        <w:rPr>
          <w:rFonts w:ascii="Garamond" w:hAnsi="Garamond"/>
          <w:b w:val="0"/>
          <w:color w:val="000000"/>
          <w:sz w:val="24"/>
          <w:u w:val="single"/>
        </w:rPr>
      </w:pPr>
    </w:p>
    <w:p w:rsidR="00000000" w:rsidRDefault="00066936">
      <w:pPr>
        <w:spacing w:line="240" w:lineRule="auto"/>
        <w:ind w:left="4320" w:right="0"/>
        <w:jc w:val="both"/>
        <w:rPr>
          <w:rFonts w:ascii="Garamond" w:hAnsi="Garamond"/>
          <w:b w:val="0"/>
          <w:color w:val="000000"/>
          <w:sz w:val="24"/>
          <w:u w:val="single"/>
        </w:rPr>
      </w:pPr>
    </w:p>
    <w:p w:rsidR="00000000" w:rsidRDefault="00066936">
      <w:pPr>
        <w:spacing w:line="240" w:lineRule="auto"/>
        <w:ind w:left="4320" w:right="0"/>
        <w:jc w:val="both"/>
        <w:rPr>
          <w:rFonts w:ascii="Garamond" w:hAnsi="Garamond"/>
          <w:b w:val="0"/>
          <w:color w:val="000000"/>
          <w:sz w:val="24"/>
          <w:u w:val="single"/>
        </w:rPr>
      </w:pPr>
    </w:p>
    <w:p w:rsidR="00000000" w:rsidRDefault="00066936">
      <w:pPr>
        <w:spacing w:line="240" w:lineRule="auto"/>
        <w:ind w:left="4320" w:right="0"/>
        <w:jc w:val="both"/>
        <w:rPr>
          <w:rFonts w:ascii="Garamond" w:hAnsi="Garamond"/>
          <w:b w:val="0"/>
          <w:color w:val="000000"/>
          <w:sz w:val="24"/>
          <w:u w:val="single"/>
        </w:rPr>
      </w:pPr>
      <w:r>
        <w:rPr>
          <w:rFonts w:ascii="Garamond" w:hAnsi="Garamond"/>
          <w:b w:val="0"/>
          <w:color w:val="000000"/>
          <w:sz w:val="24"/>
          <w:u w:val="single"/>
        </w:rPr>
        <w:lastRenderedPageBreak/>
        <w:t xml:space="preserve">             </w:t>
      </w:r>
    </w:p>
    <w:p w:rsidR="00000000" w:rsidRDefault="00066936">
      <w:pPr>
        <w:spacing w:line="240" w:lineRule="auto"/>
        <w:ind w:left="2880" w:right="0" w:firstLine="720"/>
        <w:jc w:val="both"/>
        <w:rPr>
          <w:rFonts w:ascii="Garamond" w:hAnsi="Garamond"/>
          <w:i/>
          <w:color w:val="000000"/>
          <w:sz w:val="24"/>
          <w:u w:val="single"/>
        </w:rPr>
      </w:pPr>
    </w:p>
    <w:p w:rsidR="00000000" w:rsidRDefault="00066936">
      <w:pPr>
        <w:spacing w:line="240" w:lineRule="auto"/>
        <w:ind w:left="2880" w:right="0" w:firstLine="720"/>
        <w:jc w:val="both"/>
        <w:rPr>
          <w:rFonts w:ascii="Garamond" w:hAnsi="Garamond"/>
          <w:i/>
          <w:color w:val="000000"/>
          <w:sz w:val="24"/>
          <w:u w:val="single"/>
        </w:rPr>
      </w:pPr>
    </w:p>
    <w:p w:rsidR="00000000" w:rsidRDefault="00066936">
      <w:pPr>
        <w:spacing w:line="240" w:lineRule="auto"/>
        <w:ind w:left="2880" w:right="0" w:firstLine="720"/>
        <w:jc w:val="both"/>
        <w:rPr>
          <w:rFonts w:ascii="Garamond" w:hAnsi="Garamond"/>
          <w:i/>
          <w:color w:val="000000"/>
          <w:sz w:val="24"/>
        </w:rPr>
      </w:pPr>
      <w:r>
        <w:rPr>
          <w:rFonts w:ascii="Garamond" w:hAnsi="Garamond"/>
          <w:i/>
          <w:color w:val="000000"/>
          <w:sz w:val="24"/>
          <w:u w:val="single"/>
        </w:rPr>
        <w:t>Задачи</w:t>
      </w:r>
      <w:r>
        <w:rPr>
          <w:rFonts w:ascii="Garamond" w:hAnsi="Garamond"/>
          <w:i/>
          <w:color w:val="000000"/>
          <w:sz w:val="24"/>
        </w:rPr>
        <w:t xml:space="preserve">:                                                                                                   </w:t>
      </w:r>
    </w:p>
    <w:p w:rsidR="00000000" w:rsidRDefault="00066936">
      <w:pPr>
        <w:spacing w:line="240" w:lineRule="auto"/>
        <w:ind w:left="1440" w:right="0" w:hanging="589"/>
        <w:jc w:val="both"/>
        <w:rPr>
          <w:rFonts w:ascii="Garamond" w:hAnsi="Garamond"/>
          <w:i/>
          <w:color w:val="000000"/>
          <w:sz w:val="24"/>
          <w:u w:val="single"/>
        </w:rPr>
      </w:pPr>
    </w:p>
    <w:p w:rsidR="00000000" w:rsidRDefault="00066936">
      <w:pPr>
        <w:spacing w:line="240" w:lineRule="auto"/>
        <w:ind w:left="1440" w:right="0" w:hanging="589"/>
        <w:jc w:val="both"/>
        <w:rPr>
          <w:rFonts w:ascii="Garamond" w:hAnsi="Garamond"/>
          <w:b w:val="0"/>
          <w:color w:val="000000"/>
          <w:sz w:val="24"/>
        </w:rPr>
      </w:pPr>
    </w:p>
    <w:p w:rsidR="00000000" w:rsidRDefault="00066936">
      <w:pPr>
        <w:spacing w:line="240" w:lineRule="auto"/>
        <w:ind w:left="1440" w:right="0" w:hanging="589"/>
        <w:jc w:val="both"/>
        <w:rPr>
          <w:rFonts w:ascii="Garamond" w:hAnsi="Garamond"/>
          <w:b w:val="0"/>
          <w:color w:val="000000"/>
          <w:sz w:val="24"/>
        </w:rPr>
      </w:pPr>
      <w:r>
        <w:rPr>
          <w:rFonts w:ascii="Garamond" w:hAnsi="Garamond"/>
          <w:b w:val="0"/>
          <w:color w:val="000000"/>
          <w:sz w:val="24"/>
        </w:rPr>
        <w:t>Соответственно данному положению мы в своей работе ставим следующие задачи:</w:t>
      </w:r>
    </w:p>
    <w:p w:rsidR="00000000" w:rsidRDefault="00066936">
      <w:pPr>
        <w:spacing w:line="240" w:lineRule="auto"/>
        <w:ind w:left="1440" w:right="0" w:firstLine="720"/>
        <w:jc w:val="both"/>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r>
        <w:rPr>
          <w:rFonts w:ascii="Garamond" w:hAnsi="Garamond"/>
          <w:b w:val="0"/>
          <w:color w:val="000000"/>
          <w:sz w:val="24"/>
        </w:rPr>
        <w:t xml:space="preserve">                                                                                                                                                                               </w:t>
      </w:r>
    </w:p>
    <w:p w:rsidR="00000000" w:rsidRDefault="00066936">
      <w:pPr>
        <w:spacing w:line="360" w:lineRule="auto"/>
        <w:ind w:left="720" w:right="0"/>
        <w:jc w:val="both"/>
        <w:rPr>
          <w:rFonts w:ascii="Garamond" w:hAnsi="Garamond"/>
          <w:b w:val="0"/>
          <w:color w:val="000000"/>
          <w:sz w:val="24"/>
        </w:rPr>
      </w:pPr>
    </w:p>
    <w:p w:rsidR="00000000" w:rsidRDefault="00066936" w:rsidP="000A7777">
      <w:pPr>
        <w:numPr>
          <w:ilvl w:val="0"/>
          <w:numId w:val="3"/>
        </w:numPr>
        <w:spacing w:line="360" w:lineRule="auto"/>
        <w:ind w:left="1080" w:right="0"/>
        <w:jc w:val="both"/>
        <w:rPr>
          <w:rFonts w:ascii="Garamond" w:hAnsi="Garamond"/>
          <w:b w:val="0"/>
          <w:color w:val="000000"/>
          <w:sz w:val="24"/>
        </w:rPr>
      </w:pPr>
      <w:r>
        <w:rPr>
          <w:rFonts w:ascii="Garamond" w:hAnsi="Garamond"/>
          <w:b w:val="0"/>
          <w:color w:val="000000"/>
          <w:sz w:val="24"/>
        </w:rPr>
        <w:t xml:space="preserve">Показать, что </w:t>
      </w:r>
      <w:r>
        <w:rPr>
          <w:rFonts w:ascii="Garamond" w:hAnsi="Garamond"/>
          <w:b w:val="0"/>
          <w:color w:val="000000"/>
          <w:sz w:val="24"/>
        </w:rPr>
        <w:t>при организации паломнических поездок следует обратить особое  внимание на личностные качества руководителя поездки, а также следует учитывать возрастные особенности детей и степень их воцерковления.</w:t>
      </w:r>
    </w:p>
    <w:p w:rsidR="00000000" w:rsidRDefault="00066936" w:rsidP="000A7777">
      <w:pPr>
        <w:numPr>
          <w:ilvl w:val="12"/>
          <w:numId w:val="0"/>
        </w:numPr>
        <w:spacing w:line="360" w:lineRule="auto"/>
        <w:ind w:left="720" w:right="0"/>
        <w:jc w:val="both"/>
        <w:rPr>
          <w:rFonts w:ascii="Garamond" w:hAnsi="Garamond"/>
          <w:b w:val="0"/>
          <w:color w:val="000000"/>
          <w:sz w:val="24"/>
        </w:rPr>
      </w:pPr>
    </w:p>
    <w:p w:rsidR="00000000" w:rsidRDefault="00066936" w:rsidP="000A7777">
      <w:pPr>
        <w:numPr>
          <w:ilvl w:val="12"/>
          <w:numId w:val="0"/>
        </w:numPr>
        <w:spacing w:line="360" w:lineRule="auto"/>
        <w:ind w:left="720" w:right="0"/>
        <w:jc w:val="both"/>
        <w:rPr>
          <w:rFonts w:ascii="Garamond" w:hAnsi="Garamond"/>
          <w:b w:val="0"/>
          <w:color w:val="000000"/>
          <w:sz w:val="24"/>
        </w:rPr>
      </w:pPr>
    </w:p>
    <w:p w:rsidR="00000000" w:rsidRDefault="00066936" w:rsidP="000A7777">
      <w:pPr>
        <w:numPr>
          <w:ilvl w:val="12"/>
          <w:numId w:val="0"/>
        </w:numPr>
        <w:spacing w:line="360" w:lineRule="auto"/>
        <w:ind w:right="0"/>
        <w:jc w:val="both"/>
        <w:rPr>
          <w:rFonts w:ascii="Garamond" w:hAnsi="Garamond"/>
          <w:b w:val="0"/>
          <w:color w:val="000000"/>
          <w:sz w:val="24"/>
        </w:rPr>
      </w:pPr>
    </w:p>
    <w:p w:rsidR="00000000" w:rsidRDefault="00066936" w:rsidP="000A7777">
      <w:pPr>
        <w:numPr>
          <w:ilvl w:val="0"/>
          <w:numId w:val="3"/>
        </w:numPr>
        <w:spacing w:line="360" w:lineRule="auto"/>
        <w:ind w:left="1080" w:right="0"/>
        <w:jc w:val="both"/>
        <w:rPr>
          <w:rFonts w:ascii="Garamond" w:hAnsi="Garamond"/>
          <w:b w:val="0"/>
          <w:color w:val="000000"/>
          <w:sz w:val="24"/>
        </w:rPr>
      </w:pPr>
      <w:r>
        <w:rPr>
          <w:rFonts w:ascii="Garamond" w:hAnsi="Garamond"/>
          <w:b w:val="0"/>
          <w:color w:val="000000"/>
          <w:sz w:val="24"/>
        </w:rPr>
        <w:t>Привести в соответствие процесс организации паломнических поездок  с целями и  содержанием данной поездки (организационно-техническая сторона).</w:t>
      </w:r>
    </w:p>
    <w:p w:rsidR="00000000" w:rsidRDefault="00066936" w:rsidP="000A7777">
      <w:pPr>
        <w:numPr>
          <w:ilvl w:val="12"/>
          <w:numId w:val="0"/>
        </w:numPr>
        <w:spacing w:line="360" w:lineRule="auto"/>
        <w:ind w:left="720" w:right="0"/>
        <w:jc w:val="both"/>
        <w:rPr>
          <w:rFonts w:ascii="Garamond" w:hAnsi="Garamond"/>
          <w:b w:val="0"/>
          <w:color w:val="000000"/>
          <w:sz w:val="24"/>
        </w:rPr>
      </w:pPr>
    </w:p>
    <w:p w:rsidR="00000000" w:rsidRDefault="00066936" w:rsidP="000A7777">
      <w:pPr>
        <w:numPr>
          <w:ilvl w:val="12"/>
          <w:numId w:val="0"/>
        </w:numPr>
        <w:spacing w:line="360" w:lineRule="auto"/>
        <w:ind w:left="720" w:right="0"/>
        <w:jc w:val="both"/>
        <w:rPr>
          <w:rFonts w:ascii="Garamond" w:hAnsi="Garamond"/>
          <w:b w:val="0"/>
          <w:color w:val="000000"/>
          <w:sz w:val="24"/>
        </w:rPr>
      </w:pPr>
    </w:p>
    <w:p w:rsidR="00000000" w:rsidRDefault="00066936" w:rsidP="000A7777">
      <w:pPr>
        <w:numPr>
          <w:ilvl w:val="0"/>
          <w:numId w:val="3"/>
        </w:numPr>
        <w:spacing w:line="360" w:lineRule="auto"/>
        <w:ind w:left="1080" w:right="0"/>
        <w:jc w:val="both"/>
        <w:rPr>
          <w:rFonts w:ascii="Garamond" w:hAnsi="Garamond"/>
          <w:b w:val="0"/>
          <w:color w:val="000000"/>
          <w:sz w:val="24"/>
        </w:rPr>
      </w:pPr>
      <w:r>
        <w:rPr>
          <w:rFonts w:ascii="Garamond" w:hAnsi="Garamond"/>
          <w:b w:val="0"/>
          <w:color w:val="000000"/>
          <w:sz w:val="24"/>
        </w:rPr>
        <w:t>Соотнести подбор материала для паломнических бесед, мероприятия, проводимые в поездке, досуг  с духом и смыслом паломнической поездки.</w:t>
      </w:r>
    </w:p>
    <w:p w:rsidR="00000000" w:rsidRDefault="00066936">
      <w:pPr>
        <w:spacing w:line="360" w:lineRule="auto"/>
        <w:ind w:left="780" w:right="0"/>
        <w:jc w:val="both"/>
        <w:rPr>
          <w:rFonts w:ascii="Garamond" w:hAnsi="Garamond"/>
          <w:b w:val="0"/>
          <w:color w:val="000000"/>
          <w:sz w:val="24"/>
        </w:rPr>
      </w:pPr>
    </w:p>
    <w:p w:rsidR="00000000" w:rsidRDefault="00066936">
      <w:pPr>
        <w:spacing w:line="360" w:lineRule="auto"/>
        <w:ind w:left="780" w:right="0"/>
        <w:jc w:val="both"/>
        <w:rPr>
          <w:rFonts w:ascii="Garamond" w:hAnsi="Garamond"/>
          <w:b w:val="0"/>
          <w:color w:val="000000"/>
          <w:sz w:val="24"/>
        </w:rPr>
      </w:pPr>
    </w:p>
    <w:p w:rsidR="00000000" w:rsidRDefault="00066936">
      <w:pPr>
        <w:spacing w:line="360" w:lineRule="auto"/>
        <w:ind w:left="720" w:right="0"/>
        <w:jc w:val="both"/>
        <w:rPr>
          <w:rFonts w:ascii="Garamond" w:hAnsi="Garamond"/>
          <w:b w:val="0"/>
          <w:color w:val="000000"/>
          <w:sz w:val="24"/>
        </w:rPr>
      </w:pPr>
    </w:p>
    <w:p w:rsidR="00000000" w:rsidRDefault="00066936">
      <w:pPr>
        <w:spacing w:line="360" w:lineRule="auto"/>
        <w:ind w:left="0" w:right="0"/>
        <w:jc w:val="both"/>
        <w:rPr>
          <w:rFonts w:ascii="Garamond" w:hAnsi="Garamond"/>
          <w:color w:val="000000"/>
          <w:sz w:val="24"/>
        </w:rPr>
      </w:pPr>
    </w:p>
    <w:p w:rsidR="00000000" w:rsidRDefault="00066936">
      <w:pPr>
        <w:spacing w:line="240" w:lineRule="auto"/>
        <w:ind w:left="114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r>
        <w:rPr>
          <w:rFonts w:ascii="Garamond" w:hAnsi="Garamond"/>
          <w:color w:val="000000"/>
          <w:sz w:val="24"/>
        </w:rPr>
        <w:tab/>
      </w:r>
      <w:r>
        <w:rPr>
          <w:rFonts w:ascii="Garamond" w:hAnsi="Garamond"/>
          <w:color w:val="000000"/>
          <w:sz w:val="24"/>
        </w:rPr>
        <w:tab/>
      </w:r>
      <w:r>
        <w:rPr>
          <w:rFonts w:ascii="Garamond" w:hAnsi="Garamond"/>
          <w:color w:val="000000"/>
          <w:sz w:val="24"/>
        </w:rPr>
        <w:tab/>
      </w:r>
      <w:r>
        <w:rPr>
          <w:rFonts w:ascii="Garamond" w:hAnsi="Garamond"/>
          <w:color w:val="000000"/>
          <w:sz w:val="24"/>
        </w:rPr>
        <w:tab/>
      </w:r>
    </w:p>
    <w:p w:rsidR="00000000" w:rsidRDefault="00066936">
      <w:pPr>
        <w:spacing w:line="240" w:lineRule="auto"/>
        <w:ind w:left="2160" w:right="0" w:firstLine="720"/>
        <w:jc w:val="left"/>
        <w:rPr>
          <w:rFonts w:ascii="Garamond" w:hAnsi="Garamond"/>
          <w:color w:val="000000"/>
          <w:sz w:val="24"/>
        </w:rPr>
      </w:pPr>
      <w:r>
        <w:rPr>
          <w:rFonts w:ascii="Garamond" w:hAnsi="Garamond"/>
          <w:i/>
          <w:color w:val="000000"/>
          <w:sz w:val="24"/>
        </w:rPr>
        <w:t>БИБЛИОГРАФИЯ</w:t>
      </w:r>
      <w:r>
        <w:rPr>
          <w:rFonts w:ascii="Garamond" w:hAnsi="Garamond"/>
          <w:color w:val="000000"/>
          <w:sz w:val="24"/>
        </w:rPr>
        <w:t>:</w:t>
      </w:r>
    </w:p>
    <w:p w:rsidR="00000000" w:rsidRDefault="00066936">
      <w:pPr>
        <w:spacing w:line="240" w:lineRule="auto"/>
        <w:ind w:left="0" w:right="0"/>
        <w:jc w:val="left"/>
        <w:rPr>
          <w:rFonts w:ascii="Garamond" w:hAnsi="Garamond"/>
          <w:color w:val="000000"/>
          <w:sz w:val="24"/>
        </w:rPr>
      </w:pPr>
    </w:p>
    <w:p w:rsidR="00000000" w:rsidRDefault="00066936">
      <w:pPr>
        <w:spacing w:line="240" w:lineRule="auto"/>
        <w:ind w:left="0" w:right="0"/>
        <w:jc w:val="left"/>
        <w:rPr>
          <w:rFonts w:ascii="Garamond" w:hAnsi="Garamond"/>
          <w:color w:val="000000"/>
          <w:sz w:val="24"/>
        </w:rPr>
      </w:pP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Лебедев А. П. “Паломничество в Святую Землю во времена Древней Церкви”. – СПб., 1900 г. – 30с.</w:t>
      </w:r>
    </w:p>
    <w:p w:rsidR="00000000" w:rsidRDefault="00066936" w:rsidP="000A7777">
      <w:pPr>
        <w:numPr>
          <w:ilvl w:val="0"/>
          <w:numId w:val="4"/>
        </w:numPr>
        <w:spacing w:line="240" w:lineRule="auto"/>
        <w:ind w:right="0"/>
        <w:jc w:val="left"/>
        <w:rPr>
          <w:rFonts w:ascii="Garamond" w:hAnsi="Garamond"/>
          <w:color w:val="000000"/>
          <w:sz w:val="24"/>
        </w:rPr>
      </w:pPr>
      <w:r>
        <w:rPr>
          <w:rFonts w:ascii="Garamond" w:hAnsi="Garamond"/>
          <w:b w:val="0"/>
          <w:color w:val="000000"/>
          <w:sz w:val="24"/>
        </w:rPr>
        <w:t>Зерченинов, А. “Рассуждения о важности христианских путешествий ко святым местам”. – М., 1840 г.</w:t>
      </w:r>
    </w:p>
    <w:p w:rsidR="00000000" w:rsidRDefault="00066936" w:rsidP="000A7777">
      <w:pPr>
        <w:numPr>
          <w:ilvl w:val="0"/>
          <w:numId w:val="4"/>
        </w:numPr>
        <w:spacing w:line="240" w:lineRule="auto"/>
        <w:ind w:right="0"/>
        <w:jc w:val="left"/>
        <w:rPr>
          <w:rFonts w:ascii="Garamond" w:hAnsi="Garamond"/>
          <w:color w:val="000000"/>
          <w:sz w:val="24"/>
        </w:rPr>
      </w:pPr>
      <w:r>
        <w:rPr>
          <w:rFonts w:ascii="Garamond" w:hAnsi="Garamond"/>
          <w:b w:val="0"/>
          <w:color w:val="000000"/>
          <w:sz w:val="24"/>
        </w:rPr>
        <w:t>Смирнов, Н. И. свящ. “О приходских паломничествах к святыням”. - М., 1912г. –139с.</w:t>
      </w:r>
    </w:p>
    <w:p w:rsidR="00000000" w:rsidRDefault="00066936" w:rsidP="000A7777">
      <w:pPr>
        <w:numPr>
          <w:ilvl w:val="0"/>
          <w:numId w:val="4"/>
        </w:numPr>
        <w:spacing w:line="240" w:lineRule="auto"/>
        <w:ind w:right="0"/>
        <w:jc w:val="left"/>
        <w:rPr>
          <w:rFonts w:ascii="Garamond" w:hAnsi="Garamond"/>
          <w:color w:val="000000"/>
          <w:sz w:val="24"/>
        </w:rPr>
      </w:pPr>
      <w:r>
        <w:rPr>
          <w:rFonts w:ascii="Garamond" w:hAnsi="Garamond"/>
          <w:b w:val="0"/>
          <w:color w:val="000000"/>
          <w:sz w:val="24"/>
        </w:rPr>
        <w:t>Руфимский Порфирий. “Путешествие учеников на богомолье в Черемисскую обитель”.- Казань., 1892г.</w:t>
      </w:r>
    </w:p>
    <w:p w:rsidR="00000000" w:rsidRDefault="00066936" w:rsidP="000A7777">
      <w:pPr>
        <w:numPr>
          <w:ilvl w:val="0"/>
          <w:numId w:val="4"/>
        </w:numPr>
        <w:spacing w:line="240" w:lineRule="auto"/>
        <w:ind w:right="0"/>
        <w:jc w:val="left"/>
        <w:rPr>
          <w:rFonts w:ascii="Garamond" w:hAnsi="Garamond"/>
          <w:color w:val="000000"/>
          <w:sz w:val="24"/>
        </w:rPr>
      </w:pPr>
      <w:r>
        <w:rPr>
          <w:rFonts w:ascii="Garamond" w:hAnsi="Garamond"/>
          <w:b w:val="0"/>
          <w:color w:val="000000"/>
          <w:sz w:val="24"/>
        </w:rPr>
        <w:t>Горталов, н. К. “Молодые паломники в Св. Земле”.-СПб., 1900г.</w:t>
      </w:r>
    </w:p>
    <w:p w:rsidR="00000000" w:rsidRDefault="00066936" w:rsidP="000A7777">
      <w:pPr>
        <w:numPr>
          <w:ilvl w:val="0"/>
          <w:numId w:val="4"/>
        </w:numPr>
        <w:spacing w:line="240" w:lineRule="auto"/>
        <w:ind w:right="0"/>
        <w:jc w:val="left"/>
        <w:rPr>
          <w:rFonts w:ascii="Garamond" w:hAnsi="Garamond"/>
          <w:color w:val="000000"/>
          <w:sz w:val="24"/>
        </w:rPr>
      </w:pPr>
      <w:r>
        <w:rPr>
          <w:rFonts w:ascii="Garamond" w:hAnsi="Garamond"/>
          <w:b w:val="0"/>
          <w:color w:val="000000"/>
          <w:sz w:val="24"/>
        </w:rPr>
        <w:lastRenderedPageBreak/>
        <w:t>Ярцев, А. “На богомолье в Троице – Сергиеву Лавру”. / По поводу крестного хода</w:t>
      </w:r>
      <w:r>
        <w:rPr>
          <w:rFonts w:ascii="Garamond" w:hAnsi="Garamond"/>
          <w:b w:val="0"/>
          <w:color w:val="000000"/>
          <w:sz w:val="24"/>
        </w:rPr>
        <w:t xml:space="preserve"> /.- </w:t>
      </w:r>
      <w:r>
        <w:rPr>
          <w:rFonts w:ascii="Garamond" w:hAnsi="Garamond"/>
          <w:b w:val="0"/>
          <w:color w:val="000000"/>
          <w:sz w:val="24"/>
          <w:lang w:val="en-US"/>
        </w:rPr>
        <w:t>М., 1892г.</w:t>
      </w:r>
    </w:p>
    <w:p w:rsidR="00000000" w:rsidRDefault="00066936" w:rsidP="000A7777">
      <w:pPr>
        <w:numPr>
          <w:ilvl w:val="0"/>
          <w:numId w:val="4"/>
        </w:numPr>
        <w:spacing w:line="240" w:lineRule="auto"/>
        <w:ind w:right="0"/>
        <w:jc w:val="left"/>
        <w:rPr>
          <w:rFonts w:ascii="Garamond" w:hAnsi="Garamond"/>
          <w:color w:val="000000"/>
          <w:sz w:val="24"/>
        </w:rPr>
      </w:pPr>
      <w:r>
        <w:rPr>
          <w:rFonts w:ascii="Garamond" w:hAnsi="Garamond"/>
          <w:b w:val="0"/>
          <w:color w:val="000000"/>
          <w:sz w:val="24"/>
        </w:rPr>
        <w:t>Марков, В. Ф. “Спасо-Преображенская пустынь Свято Троице-Сергиевой женской обители в г. Риге в связи с памятными днями паломничества, сопровождающего в пустынь св. чудотворную Якобштадскую икону Богородицы”. – Рига., 1911г.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“Белевское Никольское братство трезвости (Тульской губернии). Паломничество трезвенников Белевского Никольского братства трезвости в Оптину пустынь”. – Белев., 1912г.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“Экскурсия учеников Реального училища инженера Ф. Дмитриева в Троице-Сергиеву Лавру и село Коломенское”. </w:t>
      </w:r>
      <w:r>
        <w:rPr>
          <w:rFonts w:ascii="Garamond" w:hAnsi="Garamond"/>
          <w:b w:val="0"/>
          <w:color w:val="000000"/>
          <w:sz w:val="24"/>
        </w:rPr>
        <w:t>- М., 1913г.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“Экскурсии. Организация и проведение”. – М., 1970г.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“Экскурсии в лес с отрядами младших школьников Методические рекомендации”. – М., 1955г.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“Экскурсии учащихся средних учебных заведений города Тифлиса в 1902г”. – Тифлис., 1903г.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“Экскурсия воспитанниц 2-ого Киевского женского Духовного ведомства летом 1903 года”. – Киев., 1904г.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“Правила организаций и методика проведения экскурсий”. – Липецк., 1967г.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“Методические материалы и рекомендации учителю по краеведению и туризму”. – Саратов.</w:t>
      </w:r>
      <w:r>
        <w:rPr>
          <w:rFonts w:ascii="Garamond" w:hAnsi="Garamond"/>
          <w:b w:val="0"/>
          <w:color w:val="000000"/>
          <w:sz w:val="24"/>
        </w:rPr>
        <w:t>, 1972г.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“Руководящие материалы по туристско-краеведческой и экскурсионной работе со школьниками”. – М. 1973г.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Ямницкий, М. Н, “Комплексный подход к воспитанию подростков в процессе туристско-краеведческой деятельности”. – М. 1977г.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“Рассказы о древних русских паломниках”. – М. 11836г.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Громцев, Н. “Из дневника студента – экскурсанта на Восток”. – Ставрополь, 1906г.</w:t>
      </w:r>
    </w:p>
    <w:p w:rsidR="00000000" w:rsidRDefault="00066936" w:rsidP="000A7777">
      <w:pPr>
        <w:numPr>
          <w:ilvl w:val="0"/>
          <w:numId w:val="4"/>
        </w:numPr>
        <w:spacing w:line="240" w:lineRule="auto"/>
        <w:ind w:right="0"/>
        <w:jc w:val="left"/>
        <w:rPr>
          <w:rFonts w:ascii="Garamond" w:hAnsi="Garamond"/>
          <w:b w:val="0"/>
          <w:color w:val="000000"/>
          <w:sz w:val="24"/>
        </w:rPr>
      </w:pPr>
      <w:r>
        <w:rPr>
          <w:rFonts w:ascii="Garamond" w:hAnsi="Garamond"/>
          <w:b w:val="0"/>
          <w:color w:val="000000"/>
          <w:sz w:val="24"/>
        </w:rPr>
        <w:t xml:space="preserve">   “От Самары до Соловков и обратно. Дневник воспитанников Самарской Духовной семинарии”. – Самара. 1899г.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“Экскурсия как педагогически</w:t>
      </w:r>
      <w:r>
        <w:rPr>
          <w:rFonts w:ascii="Garamond" w:hAnsi="Garamond"/>
          <w:b w:val="0"/>
          <w:color w:val="000000"/>
          <w:sz w:val="24"/>
        </w:rPr>
        <w:t>й процесс: методические рекомендации”. – М. 1983г.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“Путешествие студентов Казанской Духовной Академии в летние каникулы 1902 года”. Отд. отт. Из ж. “Православный собеседник”. 1902г.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“Путешествие русских людей по Св. Земле”. – СПб. 1839г.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“Паломничество воспитанников Коростышевской учительской семинарии в г. Житомир в 1907 году”. – Житомир. 1907г.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Александровский, И.  “Экскурсии учащих и учащихся Суздальских городских начальных училищ в местные обители и храмы”. – Суздаль. 1912г.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А. Флеров “Ученическ</w:t>
      </w:r>
      <w:r>
        <w:rPr>
          <w:rFonts w:ascii="Garamond" w:hAnsi="Garamond"/>
          <w:b w:val="0"/>
          <w:color w:val="000000"/>
          <w:sz w:val="24"/>
        </w:rPr>
        <w:t>ая экскурсия в Крым”. Вестник воспитания № 4.        – М. 1893г.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“Дневные заметки во время путешествия по св. местам Востока”. Саровской пустыни иеромонаха Паисия в 1866 году. – Казань. 1881г.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“Экологическое и эстетическое воспитание школьников” – М. Педагогика. 1984г.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 ов, С. С. “Поездки в монастыри: Ферапонтов, Кирилло-Белозерский и Горицкий” - Вологда. 1916.- 31с.</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Шестун, Е. свящ. “Православная педагогика”. – Самара, 1988. – 576с.</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Божович, Г. И. “Личность и ее формирование в детском возрасте”</w:t>
      </w:r>
      <w:r>
        <w:rPr>
          <w:rFonts w:ascii="Garamond" w:hAnsi="Garamond"/>
          <w:b w:val="0"/>
          <w:color w:val="000000"/>
          <w:sz w:val="24"/>
        </w:rPr>
        <w:t>. – М., 1986г.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Кулагина И. Ю. “Возрастная психология”. – М., 1997г.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Обухова, Л. Ф. “Детская психология: теории, факты, проблемы. –М., 1955г.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Эльконин, Д. Б. “Детская психология”. – М., 1960.</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Полный Православный энциклопедический словарь. – М. 1992г</w:t>
      </w:r>
      <w:r>
        <w:rPr>
          <w:rFonts w:ascii="Garamond" w:hAnsi="Garamond"/>
          <w:b w:val="0"/>
          <w:color w:val="000000"/>
          <w:sz w:val="24"/>
        </w:rPr>
        <w:t>.</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Попов, Е. протоиер. “Нравственное Богословие для мирян”. Изд. Московского подворья Свято-Успенского Псково-Печерского монастыря. 1995г.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“Паломничество в г. Белгород на открытие мощей св. Иоасафа Белгородского”. – М., 1912г.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lastRenderedPageBreak/>
        <w:t xml:space="preserve">  “Приходские паломничеств</w:t>
      </w:r>
      <w:r>
        <w:rPr>
          <w:rFonts w:ascii="Garamond" w:hAnsi="Garamond"/>
          <w:b w:val="0"/>
          <w:color w:val="000000"/>
          <w:sz w:val="24"/>
        </w:rPr>
        <w:t>а ко св. благов. князьям города Мурома”. – Новгород, 1913г.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“Воспоминания крестьянина Т. Михайлова о паломничестве в св. обители для поклонения св. угодникам и о бедности виденных им монастырей и св. храмов Божиих”. – СПб., 1904г.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“Паломничество прихожан Дубинской св. Георгиевской и Довбенской Спасо-Преображенской церквей”. – Вильна, 1906г.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Горчакова, Е. С. “Поездка в Новый Иерусалим, Саввин монастырь и г. Дмитров княгини Елены Горчаковой”. – М., 1886г.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Фаворский, н. “Беседа о значении русского пало</w:t>
      </w:r>
      <w:r>
        <w:rPr>
          <w:rFonts w:ascii="Garamond" w:hAnsi="Garamond"/>
          <w:b w:val="0"/>
          <w:color w:val="000000"/>
          <w:sz w:val="24"/>
        </w:rPr>
        <w:t>мничества во Св. Землю”.</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Норов, А. С. “Несколько мыслей старого паломника”. – СПб., 1884г.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Рыбинский В. П. “О паломничестве в Иерусалим в библейское время”. – Киев, 1909г. </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Родзянко, Л. “О св. земле и паломничествах”. – Париж, 1958г.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Якубович, А. “Прогулки по Палестине с учениками Назаретского мужского пансиона”. Уп. :Православный Палестинский сборник в 22.</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Русаков, Н. пртоиер. “Ближний Восток (из поездки учеников училища города Саратова).- Саратов, 1911г.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“Записки свящ. Сергия Сидорова с п</w:t>
      </w:r>
      <w:r>
        <w:rPr>
          <w:rFonts w:ascii="Garamond" w:hAnsi="Garamond"/>
          <w:b w:val="0"/>
          <w:color w:val="000000"/>
          <w:sz w:val="24"/>
        </w:rPr>
        <w:t>риложением его жизнеописания, составленного дочерью, В. С. Бобринской”. – М., -1999г. – 296с.</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Хитров, М. И, “Беседа о благочестивых путешествиях по св. местам в древности” – СПб., 1901г.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“Русский царь с царицею на поклонении московским святыням”. – СПб, 1909г.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Рижская Дух. семинария. “Паломничество воспитанников Рижской Духовной семинарии в г. Москву и Троице-Сергиеву Лавру” –Рига, 1914г.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Васильев Н. “Экскурсия учеников Тверскаго духовного училища в Новый Иерусалим и Москву”. – Тверь, 1914г.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Ефим</w:t>
      </w:r>
      <w:r>
        <w:rPr>
          <w:rFonts w:ascii="Garamond" w:hAnsi="Garamond"/>
          <w:b w:val="0"/>
          <w:color w:val="000000"/>
          <w:sz w:val="24"/>
        </w:rPr>
        <w:t>ов, А. протоиер. “Царское паломничество к др. святыням богоспасаемого града Чернигова”. – Чернигов, 1914г.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Коровицкий, А. И. “Дневник паломника. Из путевых заметок законоучителя” – Житомир, 1891г.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Лебедев, В. К. “Поездка в Саратов окончивших курс воспитанниц Вологодского епархиального женского училища”. – Вологда, 1909г.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“Паломническая экскурсия учениц Ярополческой второклассной школы”. – Владимир, 1915г.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Каталукша, Евст. Паломничество Полтавской двухклассной железнодорожной школы на Соловецкие остр</w:t>
      </w:r>
      <w:r>
        <w:rPr>
          <w:rFonts w:ascii="Garamond" w:hAnsi="Garamond"/>
          <w:b w:val="0"/>
          <w:color w:val="000000"/>
          <w:sz w:val="24"/>
        </w:rPr>
        <w:t>ова в 1914г.”. – Полтава, 1915г.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Троепольский А. М. “Паломническое путешествие православных учеников Брестской мужской гимназии в Яблочинский св.-Онуфриев монастырь Холмской епархии”. – Брест-Литовск, 1910г.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Кулжинский, Г. И. “Руководитель Воронежских богомольцев”. – Воронеж, 1876г.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Кузнецов, П. “поездка в Кострому летом 19113г.”. – СПб., 1914г.</w:t>
      </w:r>
    </w:p>
    <w:p w:rsidR="00000000" w:rsidRDefault="00066936" w:rsidP="000A7777">
      <w:pPr>
        <w:numPr>
          <w:ilvl w:val="0"/>
          <w:numId w:val="4"/>
        </w:numPr>
        <w:spacing w:line="240" w:lineRule="auto"/>
        <w:ind w:left="709" w:right="0"/>
        <w:jc w:val="left"/>
        <w:rPr>
          <w:rFonts w:ascii="Garamond" w:hAnsi="Garamond"/>
          <w:b w:val="0"/>
          <w:color w:val="000000"/>
          <w:sz w:val="24"/>
        </w:rPr>
      </w:pPr>
      <w:r>
        <w:rPr>
          <w:rFonts w:ascii="Garamond" w:hAnsi="Garamond"/>
          <w:b w:val="0"/>
          <w:color w:val="000000"/>
          <w:sz w:val="24"/>
        </w:rPr>
        <w:t xml:space="preserve">  Бондарев, Н. “Паломничество Харьковской Дух. Семинарии на поклонение мощам св. Иосафа”. – Харьков, 1911г.</w:t>
      </w:r>
    </w:p>
    <w:p w:rsidR="00000000" w:rsidRDefault="00066936">
      <w:pPr>
        <w:spacing w:line="240" w:lineRule="auto"/>
        <w:ind w:left="349" w:right="0"/>
        <w:jc w:val="left"/>
        <w:rPr>
          <w:rFonts w:ascii="Garamond" w:hAnsi="Garamond"/>
          <w:b w:val="0"/>
          <w:color w:val="000000"/>
          <w:sz w:val="24"/>
        </w:rPr>
      </w:pPr>
      <w:r>
        <w:rPr>
          <w:rFonts w:ascii="Garamond" w:hAnsi="Garamond"/>
          <w:color w:val="000000"/>
          <w:sz w:val="24"/>
        </w:rPr>
        <w:t>*</w:t>
      </w:r>
      <w:r>
        <w:rPr>
          <w:rFonts w:ascii="Garamond" w:hAnsi="Garamond"/>
          <w:b w:val="0"/>
          <w:color w:val="000000"/>
          <w:sz w:val="24"/>
        </w:rPr>
        <w:t xml:space="preserve">  Материалы Конференции “Организация летнего отды</w:t>
      </w:r>
      <w:r>
        <w:rPr>
          <w:rFonts w:ascii="Garamond" w:hAnsi="Garamond"/>
          <w:b w:val="0"/>
          <w:color w:val="000000"/>
          <w:sz w:val="24"/>
        </w:rPr>
        <w:t>ха” (Педагогический факультет ПСТБИ – май 2000г.).</w:t>
      </w:r>
    </w:p>
    <w:p w:rsidR="00000000" w:rsidRDefault="00066936">
      <w:pPr>
        <w:spacing w:line="240" w:lineRule="auto"/>
        <w:ind w:left="349" w:right="0"/>
        <w:jc w:val="left"/>
        <w:rPr>
          <w:rFonts w:ascii="Garamond" w:hAnsi="Garamond"/>
          <w:color w:val="000000"/>
          <w:sz w:val="24"/>
        </w:rPr>
      </w:pPr>
      <w:r>
        <w:rPr>
          <w:rFonts w:ascii="Garamond" w:hAnsi="Garamond"/>
          <w:color w:val="000000"/>
          <w:sz w:val="24"/>
        </w:rPr>
        <w:t xml:space="preserve">  </w:t>
      </w:r>
    </w:p>
    <w:p w:rsidR="00000000" w:rsidRDefault="00066936">
      <w:pPr>
        <w:spacing w:line="240" w:lineRule="auto"/>
        <w:ind w:left="0" w:right="0"/>
        <w:jc w:val="left"/>
        <w:rPr>
          <w:rFonts w:ascii="Garamond" w:hAnsi="Garamond"/>
          <w:b w:val="0"/>
          <w:color w:val="000000"/>
          <w:sz w:val="24"/>
        </w:rPr>
      </w:pPr>
      <w:r>
        <w:rPr>
          <w:rFonts w:ascii="Garamond" w:hAnsi="Garamond"/>
          <w:b w:val="0"/>
          <w:color w:val="000000"/>
          <w:sz w:val="24"/>
        </w:rPr>
        <w:t xml:space="preserve">      #  Материалы из Курсовой работы Ковалева Игоря (361 гр. ПСТБИ).</w:t>
      </w:r>
    </w:p>
    <w:p w:rsidR="00000000" w:rsidRPr="000A7777" w:rsidRDefault="00066936">
      <w:pPr>
        <w:spacing w:line="240" w:lineRule="auto"/>
        <w:ind w:left="0" w:right="0"/>
        <w:jc w:val="left"/>
        <w:rPr>
          <w:rFonts w:ascii="Garamond" w:hAnsi="Garamond"/>
          <w:b w:val="0"/>
          <w:color w:val="000000"/>
          <w:sz w:val="24"/>
        </w:rPr>
      </w:pPr>
    </w:p>
    <w:p w:rsidR="00000000" w:rsidRPr="000A7777" w:rsidRDefault="00066936">
      <w:pPr>
        <w:pStyle w:val="a3"/>
        <w:spacing w:line="360" w:lineRule="auto"/>
        <w:ind w:left="720"/>
        <w:jc w:val="both"/>
        <w:rPr>
          <w:rFonts w:ascii="Garamond" w:hAnsi="Garamond"/>
          <w:b/>
          <w:i/>
          <w:color w:val="000000"/>
          <w:u w:val="single"/>
        </w:rPr>
      </w:pPr>
    </w:p>
    <w:p w:rsidR="00000000" w:rsidRDefault="00066936">
      <w:pPr>
        <w:pStyle w:val="a3"/>
        <w:spacing w:line="360" w:lineRule="auto"/>
        <w:ind w:left="720"/>
        <w:jc w:val="both"/>
        <w:rPr>
          <w:rFonts w:ascii="Garamond" w:hAnsi="Garamond"/>
          <w:b/>
          <w:i/>
          <w:color w:val="000000"/>
          <w:u w:val="single"/>
        </w:rPr>
      </w:pPr>
      <w:r>
        <w:rPr>
          <w:rFonts w:ascii="Garamond" w:hAnsi="Garamond"/>
          <w:b/>
          <w:i/>
          <w:color w:val="000000"/>
          <w:u w:val="single"/>
        </w:rPr>
        <w:t>ЭКСКУРС В ИСТОРИЮ ВОЗНИКНОВЕНИЯ ПАЛОМНИЧЕСТВ</w:t>
      </w:r>
    </w:p>
    <w:p w:rsidR="00000000" w:rsidRDefault="00066936">
      <w:pPr>
        <w:pStyle w:val="a3"/>
        <w:spacing w:line="360" w:lineRule="auto"/>
        <w:jc w:val="both"/>
        <w:rPr>
          <w:rFonts w:ascii="Garamond" w:hAnsi="Garamond"/>
          <w:color w:val="000000"/>
        </w:rPr>
      </w:pPr>
    </w:p>
    <w:p w:rsidR="00000000" w:rsidRDefault="00066936">
      <w:pPr>
        <w:pStyle w:val="a3"/>
        <w:spacing w:line="360" w:lineRule="auto"/>
        <w:ind w:firstLine="720"/>
        <w:jc w:val="both"/>
        <w:rPr>
          <w:rFonts w:ascii="Garamond" w:hAnsi="Garamond"/>
          <w:i/>
          <w:color w:val="000000"/>
          <w:u w:val="single"/>
        </w:rPr>
      </w:pPr>
    </w:p>
    <w:p w:rsidR="00000000" w:rsidRDefault="00066936">
      <w:pPr>
        <w:pStyle w:val="a3"/>
        <w:spacing w:line="360" w:lineRule="auto"/>
        <w:ind w:left="1440" w:firstLine="720"/>
        <w:jc w:val="both"/>
        <w:rPr>
          <w:rFonts w:ascii="Garamond" w:hAnsi="Garamond"/>
          <w:b/>
          <w:color w:val="000000"/>
        </w:rPr>
      </w:pPr>
      <w:r>
        <w:rPr>
          <w:rFonts w:ascii="Garamond" w:hAnsi="Garamond"/>
          <w:b/>
          <w:i/>
          <w:color w:val="000000"/>
          <w:u w:val="single"/>
        </w:rPr>
        <w:t>Паломничества в ветхозаветное время</w:t>
      </w:r>
      <w:r>
        <w:rPr>
          <w:rFonts w:ascii="Garamond" w:hAnsi="Garamond"/>
          <w:b/>
          <w:color w:val="000000"/>
        </w:rPr>
        <w:t>.</w:t>
      </w:r>
    </w:p>
    <w:p w:rsidR="00000000" w:rsidRDefault="00066936">
      <w:pPr>
        <w:pStyle w:val="a3"/>
        <w:spacing w:line="360" w:lineRule="auto"/>
        <w:ind w:left="567" w:firstLine="567"/>
        <w:jc w:val="both"/>
        <w:rPr>
          <w:rFonts w:ascii="Garamond" w:hAnsi="Garamond"/>
          <w:b/>
          <w:color w:val="000000"/>
        </w:rPr>
      </w:pP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Традиция путешествовать по святым местам уходит своими корнями еще в Ветхозаветные времена. А наклонность к этому, видимо, заключается в самой религиозной природе человека. Для того, чтобы показать каким образом в Ветхозаветное время совершались паломничества, тогда оно еще не носило этого названия,</w:t>
      </w:r>
      <w:r>
        <w:rPr>
          <w:rFonts w:ascii="Garamond" w:hAnsi="Garamond"/>
          <w:b w:val="0"/>
          <w:color w:val="000000"/>
          <w:sz w:val="24"/>
        </w:rPr>
        <w:t xml:space="preserve"> </w:t>
      </w:r>
      <w:r>
        <w:rPr>
          <w:rFonts w:ascii="Garamond" w:hAnsi="Garamond"/>
          <w:b w:val="0"/>
          <w:color w:val="000000"/>
          <w:sz w:val="24"/>
        </w:rPr>
        <w:t>обратимся к исследованию в этой области Лебедева А. П. В своей книге “Паломничество в Святую Землю во времена Древней Церкви” он пишет следующее: “В священной истории Ветхого Завета можно встретить немало повествований о том, как по воле Божией праведники</w:t>
      </w:r>
      <w:r>
        <w:rPr>
          <w:rFonts w:ascii="Garamond" w:hAnsi="Garamond"/>
          <w:b w:val="0"/>
          <w:color w:val="000000"/>
          <w:sz w:val="24"/>
        </w:rPr>
        <w:t xml:space="preserve"> </w:t>
      </w:r>
      <w:r>
        <w:rPr>
          <w:rFonts w:ascii="Garamond" w:hAnsi="Garamond"/>
          <w:b w:val="0"/>
          <w:color w:val="000000"/>
          <w:sz w:val="24"/>
        </w:rPr>
        <w:t>оставляли свои дома и совершали путешествие в означенное место, которое особо угодно в очах Божиих. Эти путешествия совершались бесприкословно с благоговением, видимо, с осознанием того, что путешествия с религиозной целью угодны Богу и что есть места, на</w:t>
      </w:r>
      <w:r>
        <w:rPr>
          <w:rFonts w:ascii="Garamond" w:hAnsi="Garamond"/>
          <w:b w:val="0"/>
          <w:color w:val="000000"/>
          <w:sz w:val="24"/>
        </w:rPr>
        <w:t xml:space="preserve"> </w:t>
      </w:r>
      <w:r>
        <w:rPr>
          <w:rFonts w:ascii="Garamond" w:hAnsi="Garamond"/>
          <w:b w:val="0"/>
          <w:color w:val="000000"/>
          <w:sz w:val="24"/>
        </w:rPr>
        <w:t>которых по преимуществу почиет Его благоволение.</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Сюда можно отнести и трехдневное путешествие Авраама в землю Мориа для принесения Исаака в жертву. И повествование о том, как Иаков узрел в сонном видении лествицу, доходящую до небес, которою он назвал домом Божиим. Иаков стал почитать это место как важнейшую святыню и свидетельствовал свое почитание принесением жертвы.</w:t>
      </w:r>
    </w:p>
    <w:p w:rsidR="00000000" w:rsidRDefault="00066936">
      <w:pPr>
        <w:spacing w:line="360" w:lineRule="auto"/>
        <w:ind w:left="720" w:right="-285" w:firstLine="720"/>
        <w:jc w:val="both"/>
        <w:rPr>
          <w:rFonts w:ascii="Garamond" w:hAnsi="Garamond"/>
          <w:b w:val="0"/>
          <w:color w:val="000000"/>
          <w:sz w:val="24"/>
        </w:rPr>
      </w:pPr>
      <w:r>
        <w:rPr>
          <w:rFonts w:ascii="Garamond" w:hAnsi="Garamond"/>
          <w:b w:val="0"/>
          <w:color w:val="000000"/>
          <w:sz w:val="24"/>
        </w:rPr>
        <w:t>Для потомков Иакова Вефиль тоже считался Святым местом. Они путешествовали туда, приносили там жертву и Бог являл к ним свое благоволение. И</w:t>
      </w:r>
      <w:r>
        <w:rPr>
          <w:rFonts w:ascii="Garamond" w:hAnsi="Garamond"/>
          <w:b w:val="0"/>
          <w:color w:val="000000"/>
          <w:sz w:val="24"/>
        </w:rPr>
        <w:t xml:space="preserve">аков и  его потомки представляют примеры добровольного путешествия к местам особой святости. </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Моисей в книге Второзакония постановил, чтобы весь Израиль мужеского пола трижды в год приходил на то место, какое изберет Бог - Иерусалим, именно в праздник Опресноков, в праздник Седьмиц, в праздник Кущей. Таким местом был Иерусалим и до построения в нем храма Иегове, и после построения его в столице иудейской”. С этого времени стали совершаться паломнические путешествия в Иерусалим благочестивых иудеев мужского</w:t>
      </w:r>
      <w:r>
        <w:rPr>
          <w:rFonts w:ascii="Garamond" w:hAnsi="Garamond"/>
          <w:b w:val="0"/>
          <w:color w:val="000000"/>
          <w:sz w:val="24"/>
        </w:rPr>
        <w:t xml:space="preserve"> </w:t>
      </w:r>
      <w:r>
        <w:rPr>
          <w:rFonts w:ascii="Garamond" w:hAnsi="Garamond"/>
          <w:b w:val="0"/>
          <w:color w:val="000000"/>
          <w:sz w:val="24"/>
        </w:rPr>
        <w:t xml:space="preserve">пола. Нередко к ним добровольно присоединялись и их жены, для которых это не было обязанностью, а было добровольным актом. С двенадцати лет к ним присоединялись и дети мужского пола. Упоминание об этом  содержится в Евангелии от Луки, где повествуется о паломничестве в Иерусалим двенадцатилетнего отрока Иисуса, Который тоже не пренебрегал этой святой обязанностью иудейского народа, тем самым показав его важность (Лк. 2; 42-52). </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Следует сказать, что эти семейные паломничества оказывали огромное педагогическ</w:t>
      </w:r>
      <w:r>
        <w:rPr>
          <w:rFonts w:ascii="Garamond" w:hAnsi="Garamond"/>
          <w:b w:val="0"/>
          <w:color w:val="000000"/>
          <w:sz w:val="24"/>
        </w:rPr>
        <w:t xml:space="preserve">ое воздействие на иудейских детей. Через них они учились </w:t>
      </w:r>
      <w:r>
        <w:rPr>
          <w:rFonts w:ascii="Garamond" w:hAnsi="Garamond"/>
          <w:b w:val="0"/>
          <w:color w:val="000000"/>
          <w:sz w:val="24"/>
        </w:rPr>
        <w:lastRenderedPageBreak/>
        <w:t>законопослушанию, послушанию своим родителям, приобщались к святыням и истории своего народа, ощущая себя неотъемлемой частицей его, приобщались к благочестию своих предков.</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 xml:space="preserve"> Путешествие к св. горе Сионской и к Св. граду Иерусалимскому послужило образцом для христианских путешественников в Иерусалим во времена Древней Церкви, которое первые христиане совершали уже не по предписанию, а по влечению сердца.</w:t>
      </w:r>
    </w:p>
    <w:p w:rsidR="00000000" w:rsidRDefault="00066936">
      <w:pPr>
        <w:pStyle w:val="a3"/>
        <w:spacing w:line="360" w:lineRule="auto"/>
        <w:jc w:val="both"/>
        <w:rPr>
          <w:rFonts w:ascii="Garamond" w:hAnsi="Garamond"/>
          <w:color w:val="000000"/>
        </w:rPr>
      </w:pPr>
    </w:p>
    <w:p w:rsidR="00000000" w:rsidRDefault="00066936">
      <w:pPr>
        <w:pStyle w:val="a3"/>
        <w:spacing w:line="360" w:lineRule="auto"/>
        <w:jc w:val="both"/>
        <w:rPr>
          <w:rFonts w:ascii="Garamond" w:hAnsi="Garamond"/>
          <w:color w:val="000000"/>
        </w:rPr>
      </w:pPr>
      <w:r>
        <w:rPr>
          <w:rFonts w:ascii="Garamond" w:hAnsi="Garamond"/>
          <w:color w:val="000000"/>
        </w:rPr>
        <w:tab/>
      </w:r>
    </w:p>
    <w:p w:rsidR="00000000" w:rsidRDefault="00066936">
      <w:pPr>
        <w:pStyle w:val="a3"/>
        <w:spacing w:line="360" w:lineRule="auto"/>
        <w:jc w:val="both"/>
        <w:rPr>
          <w:rFonts w:ascii="Garamond" w:hAnsi="Garamond"/>
          <w:color w:val="000000"/>
        </w:rPr>
      </w:pPr>
    </w:p>
    <w:p w:rsidR="00000000" w:rsidRDefault="00066936">
      <w:pPr>
        <w:pStyle w:val="a3"/>
        <w:spacing w:line="360" w:lineRule="auto"/>
        <w:jc w:val="both"/>
        <w:rPr>
          <w:rFonts w:ascii="Garamond" w:hAnsi="Garamond"/>
          <w:color w:val="000000"/>
        </w:rPr>
      </w:pPr>
    </w:p>
    <w:p w:rsidR="00000000" w:rsidRDefault="00066936">
      <w:pPr>
        <w:pStyle w:val="a3"/>
        <w:spacing w:line="360" w:lineRule="auto"/>
        <w:jc w:val="both"/>
        <w:rPr>
          <w:rFonts w:ascii="Garamond" w:hAnsi="Garamond"/>
          <w:b/>
          <w:i/>
          <w:color w:val="000000"/>
          <w:u w:val="single"/>
        </w:rPr>
      </w:pPr>
    </w:p>
    <w:p w:rsidR="00000000" w:rsidRDefault="00066936">
      <w:pPr>
        <w:pStyle w:val="a3"/>
        <w:spacing w:line="360" w:lineRule="auto"/>
        <w:ind w:firstLine="720"/>
        <w:jc w:val="both"/>
        <w:rPr>
          <w:rFonts w:ascii="Garamond" w:hAnsi="Garamond"/>
          <w:b/>
          <w:i/>
          <w:color w:val="000000"/>
          <w:u w:val="single"/>
        </w:rPr>
      </w:pPr>
    </w:p>
    <w:p w:rsidR="00000000" w:rsidRDefault="00066936">
      <w:pPr>
        <w:pStyle w:val="a3"/>
        <w:spacing w:line="360" w:lineRule="auto"/>
        <w:ind w:firstLine="720"/>
        <w:jc w:val="both"/>
        <w:rPr>
          <w:rFonts w:ascii="Garamond" w:hAnsi="Garamond"/>
          <w:b/>
          <w:i/>
          <w:color w:val="000000"/>
          <w:u w:val="single"/>
        </w:rPr>
      </w:pPr>
    </w:p>
    <w:p w:rsidR="00000000" w:rsidRDefault="00066936">
      <w:pPr>
        <w:pStyle w:val="a3"/>
        <w:spacing w:line="360" w:lineRule="auto"/>
        <w:ind w:left="1440" w:firstLine="720"/>
        <w:jc w:val="both"/>
        <w:rPr>
          <w:rFonts w:ascii="Garamond" w:hAnsi="Garamond"/>
          <w:color w:val="000000"/>
        </w:rPr>
      </w:pPr>
      <w:r>
        <w:rPr>
          <w:rFonts w:ascii="Garamond" w:hAnsi="Garamond"/>
          <w:b/>
          <w:i/>
          <w:color w:val="000000"/>
          <w:u w:val="single"/>
        </w:rPr>
        <w:t>Паломничества во времена Древней Церкви</w:t>
      </w:r>
      <w:r>
        <w:rPr>
          <w:rFonts w:ascii="Garamond" w:hAnsi="Garamond"/>
          <w:color w:val="000000"/>
        </w:rPr>
        <w:t>.</w:t>
      </w:r>
    </w:p>
    <w:p w:rsidR="00000000" w:rsidRDefault="00066936">
      <w:pPr>
        <w:pStyle w:val="a3"/>
        <w:spacing w:line="360" w:lineRule="auto"/>
        <w:jc w:val="both"/>
        <w:rPr>
          <w:rFonts w:ascii="Garamond" w:hAnsi="Garamond"/>
          <w:color w:val="000000"/>
        </w:rPr>
      </w:pP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Одной из главных побудительных причин, побуждающих первых христиан к принятию на себя этого подвига  можно признать следующее: “Для учеников Господа Иисуса и верных Его последователей, воодушевленных Божественной любовью, естественно было желание вечно жить со своим Господом, вечно лобызать Его святые язвы, источившие спасение всему миру, вечно созерцать в лице Его сияние вечной славы. Для сердец верующих сие доступно и в вознесении Господнем на небо. Таковые сердца не знают никаких преград, и, желая нер</w:t>
      </w:r>
      <w:r>
        <w:rPr>
          <w:rFonts w:ascii="Garamond" w:hAnsi="Garamond"/>
          <w:b w:val="0"/>
          <w:color w:val="000000"/>
          <w:sz w:val="24"/>
        </w:rPr>
        <w:t>азлучными с Возлюбленным своим, могут возноситься к Нему на небо, и там светать своею любовью Любовь вечную. Даже сия вечная Любовь, возлюбившая нас до конца, сама исходит во сретение каждому верующему, в таинственных дарах предлагая Себя в снедь, дабы вкушающий тела и крови Христовой, жил вечно со Христом и во Христе. Но та же горячая любовь еще недавно разлучившихся со своим Учителем и Господом учеников, побуждая их искать Его сердцем и верою, невольно заставляла их искать и всего, что напоминало им о Гос</w:t>
      </w:r>
      <w:r>
        <w:rPr>
          <w:rFonts w:ascii="Garamond" w:hAnsi="Garamond"/>
          <w:b w:val="0"/>
          <w:color w:val="000000"/>
          <w:sz w:val="24"/>
        </w:rPr>
        <w:t>поде, чаще иметь перед глазами те святые места, на которых совершено наше спасение, которые были великим поприщем великих дел Спасителя. Ибо там все говорило о Господе, и верующий на каждом шагу мог вспоминать возлюбленного Иисуса, или беседующего с учениками, или чудо творящего...”. В своем исследовании Лебедев А. П. пишет, что в первые три века мы можем найти очень мало сведений о подобных путешествиях. Причин такого явления может быть указано несколько. “Прежде всего в эти века  христиан было не столь мн</w:t>
      </w:r>
      <w:r>
        <w:rPr>
          <w:rFonts w:ascii="Garamond" w:hAnsi="Garamond"/>
          <w:b w:val="0"/>
          <w:color w:val="000000"/>
          <w:sz w:val="24"/>
        </w:rPr>
        <w:t>ого, как в последующие</w:t>
      </w:r>
      <w:r>
        <w:rPr>
          <w:rFonts w:ascii="Garamond" w:hAnsi="Garamond"/>
          <w:color w:val="000000"/>
          <w:sz w:val="24"/>
        </w:rPr>
        <w:t xml:space="preserve">; </w:t>
      </w:r>
      <w:r>
        <w:rPr>
          <w:rFonts w:ascii="Garamond" w:hAnsi="Garamond"/>
          <w:b w:val="0"/>
          <w:color w:val="000000"/>
          <w:sz w:val="24"/>
        </w:rPr>
        <w:t xml:space="preserve">меньше </w:t>
      </w:r>
      <w:r>
        <w:rPr>
          <w:rFonts w:ascii="Garamond" w:hAnsi="Garamond"/>
          <w:b w:val="0"/>
          <w:color w:val="000000"/>
          <w:sz w:val="24"/>
        </w:rPr>
        <w:lastRenderedPageBreak/>
        <w:t>было христиан, следовательно, меньше и путешественников в Святую Землю. Дальше гонения на христиан этих веков  были условием, не предрасполагавшим к совершению путешествий; путешествия по святым местам есть род самоотвержения, но к самоотвержению давали  множество случаев гонения, так что  подвиг путешествия был менее необходим, чем в спокойное время</w:t>
      </w:r>
      <w:r>
        <w:rPr>
          <w:rFonts w:ascii="Garamond" w:hAnsi="Garamond"/>
          <w:color w:val="000000"/>
          <w:sz w:val="24"/>
        </w:rPr>
        <w:t xml:space="preserve">. </w:t>
      </w:r>
      <w:r>
        <w:rPr>
          <w:rFonts w:ascii="Garamond" w:hAnsi="Garamond"/>
          <w:b w:val="0"/>
          <w:color w:val="000000"/>
          <w:sz w:val="24"/>
        </w:rPr>
        <w:t>Далее места освященные страданиями Христа были намеренно осквернены язычниками через построение на них идольских капищ; в Иерус</w:t>
      </w:r>
      <w:r>
        <w:rPr>
          <w:rFonts w:ascii="Garamond" w:hAnsi="Garamond"/>
          <w:b w:val="0"/>
          <w:color w:val="000000"/>
          <w:sz w:val="24"/>
        </w:rPr>
        <w:t>алиме трудно было найти то, для чего шли сюда; места святые были в поругании. Многие святыни еще находились под спудом: крест Христов, пещера Его погребения были  еще неоткрыты. Но блаженный Иероним свидетельствует, что путешествия в Святую Землю начались</w:t>
      </w:r>
      <w:r>
        <w:rPr>
          <w:rFonts w:ascii="Garamond" w:hAnsi="Garamond"/>
          <w:b w:val="0"/>
          <w:color w:val="000000"/>
          <w:sz w:val="24"/>
        </w:rPr>
        <w:t xml:space="preserve"> </w:t>
      </w:r>
      <w:r>
        <w:rPr>
          <w:rFonts w:ascii="Garamond" w:hAnsi="Garamond"/>
          <w:b w:val="0"/>
          <w:color w:val="000000"/>
          <w:sz w:val="24"/>
        </w:rPr>
        <w:t xml:space="preserve">очень рано и совершению путешествий; путешествие ко св. местам есть род  самоотвержения; но к самоотвержению встречались во все время еще до 4 века, времени, когда этот подвиг сделался уже обычным явлением”. </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Уже во 2 веке можно встретить сведения о паломн</w:t>
      </w:r>
      <w:r>
        <w:rPr>
          <w:rFonts w:ascii="Garamond" w:hAnsi="Garamond"/>
          <w:b w:val="0"/>
          <w:color w:val="000000"/>
          <w:sz w:val="24"/>
        </w:rPr>
        <w:t>ичествах совершаемых по обету. Например, паломничество Александра, епископа Капподакийской Церкви. Из этого можно заключить, что к паломничеству уже во 2 веке относились как к подвигу христианского благочестия.</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Свидетельства 2 – 3 веков показывают нам, что паломничества совершали не только простые и неученые люди, но и высоко образованные граждане, например, Ориген.</w:t>
      </w:r>
    </w:p>
    <w:p w:rsidR="00000000" w:rsidRDefault="00066936">
      <w:pPr>
        <w:spacing w:line="360" w:lineRule="auto"/>
        <w:ind w:left="0" w:firstLine="720"/>
        <w:jc w:val="both"/>
        <w:rPr>
          <w:rFonts w:ascii="Garamond" w:hAnsi="Garamond"/>
          <w:b w:val="0"/>
          <w:i/>
          <w:color w:val="000000"/>
          <w:sz w:val="24"/>
          <w:u w:val="single"/>
        </w:rPr>
      </w:pPr>
    </w:p>
    <w:p w:rsidR="00000000" w:rsidRDefault="00066936">
      <w:pPr>
        <w:spacing w:line="360" w:lineRule="auto"/>
        <w:ind w:left="2160" w:firstLine="720"/>
        <w:jc w:val="both"/>
        <w:rPr>
          <w:rFonts w:ascii="Garamond" w:hAnsi="Garamond"/>
          <w:i/>
          <w:color w:val="000000"/>
          <w:sz w:val="24"/>
          <w:u w:val="single"/>
        </w:rPr>
      </w:pPr>
      <w:r>
        <w:rPr>
          <w:rFonts w:ascii="Garamond" w:hAnsi="Garamond"/>
          <w:i/>
          <w:color w:val="000000"/>
          <w:sz w:val="24"/>
        </w:rPr>
        <w:t xml:space="preserve">   </w:t>
      </w:r>
      <w:r>
        <w:rPr>
          <w:rFonts w:ascii="Garamond" w:hAnsi="Garamond"/>
          <w:i/>
          <w:color w:val="000000"/>
          <w:sz w:val="24"/>
          <w:u w:val="single"/>
        </w:rPr>
        <w:t xml:space="preserve"> Паломничества после 4 века, </w:t>
      </w:r>
    </w:p>
    <w:p w:rsidR="00000000" w:rsidRDefault="00066936">
      <w:pPr>
        <w:spacing w:line="360" w:lineRule="auto"/>
        <w:ind w:left="1520" w:firstLine="640"/>
        <w:jc w:val="both"/>
        <w:rPr>
          <w:rFonts w:ascii="Garamond" w:hAnsi="Garamond"/>
          <w:color w:val="000000"/>
          <w:sz w:val="24"/>
        </w:rPr>
      </w:pPr>
      <w:r>
        <w:rPr>
          <w:rFonts w:ascii="Garamond" w:hAnsi="Garamond"/>
          <w:i/>
          <w:color w:val="000000"/>
          <w:sz w:val="24"/>
          <w:u w:val="single"/>
        </w:rPr>
        <w:t>время христианского мира и благоденствия</w:t>
      </w:r>
    </w:p>
    <w:p w:rsidR="00000000" w:rsidRDefault="00066936">
      <w:pPr>
        <w:spacing w:line="360" w:lineRule="auto"/>
        <w:ind w:left="0" w:firstLine="720"/>
        <w:jc w:val="both"/>
        <w:rPr>
          <w:rFonts w:ascii="Garamond" w:hAnsi="Garamond"/>
          <w:b w:val="0"/>
          <w:color w:val="000000"/>
          <w:sz w:val="24"/>
        </w:rPr>
      </w:pP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В 4 веке благодаря усилиям императора Константина гонения на Церков</w:t>
      </w:r>
      <w:r>
        <w:rPr>
          <w:rFonts w:ascii="Garamond" w:hAnsi="Garamond"/>
          <w:b w:val="0"/>
          <w:color w:val="000000"/>
          <w:sz w:val="24"/>
        </w:rPr>
        <w:t>ь были прекращены, а христианство стало государственной религией Великой Римской империи.</w:t>
      </w:r>
    </w:p>
    <w:p w:rsidR="00000000" w:rsidRDefault="00066936">
      <w:pPr>
        <w:spacing w:line="360" w:lineRule="auto"/>
        <w:ind w:left="720" w:right="0"/>
        <w:jc w:val="both"/>
        <w:rPr>
          <w:rFonts w:ascii="Garamond" w:hAnsi="Garamond"/>
          <w:b w:val="0"/>
          <w:color w:val="000000"/>
          <w:sz w:val="24"/>
        </w:rPr>
      </w:pPr>
      <w:r>
        <w:rPr>
          <w:rFonts w:ascii="Garamond" w:hAnsi="Garamond"/>
          <w:b w:val="0"/>
          <w:color w:val="000000"/>
          <w:sz w:val="24"/>
        </w:rPr>
        <w:t>“..тогда благочестивая ревность верующих, любящих Господа, в годину испытаний, как золото в огне, очищенная, ясно раскрылась и с силою повлекла благочестивых христиан не только в святую землю, но и в другие святые места, где хранились останки угодников Божиих. Любя Господа, верные Христовы не могли не любить верных рабов Его, не могли не чтить крови мучеников, излиянной за Господа, и подвигов ревнителей благочестия, жи</w:t>
      </w:r>
      <w:r>
        <w:rPr>
          <w:rFonts w:ascii="Garamond" w:hAnsi="Garamond"/>
          <w:b w:val="0"/>
          <w:color w:val="000000"/>
          <w:sz w:val="24"/>
        </w:rPr>
        <w:t xml:space="preserve">вших для славы Единаго Господа”. В 4 веке можно встретить многочисленнейшие примеры путешествий в Св. Землю самых разнообразных людей. Начиная от знаменитейших отцев и учителей Церкви, известных благочестивых правителей, кончая безвестными простыми верующими. “Знаменитый пример </w:t>
      </w:r>
      <w:r>
        <w:rPr>
          <w:rFonts w:ascii="Garamond" w:hAnsi="Garamond"/>
          <w:b w:val="0"/>
          <w:color w:val="000000"/>
          <w:sz w:val="24"/>
        </w:rPr>
        <w:lastRenderedPageBreak/>
        <w:t>благочестивого путешествия в Палестину представляет царица Елена. Она, кстати сказать, тоже совершила его по обету в благодарность Богу за помощь Его ее сыну. Там благоговейная поклонница выразила свое благочестивое усердие ко святым</w:t>
      </w:r>
      <w:r>
        <w:rPr>
          <w:rFonts w:ascii="Garamond" w:hAnsi="Garamond"/>
          <w:b w:val="0"/>
          <w:color w:val="000000"/>
          <w:sz w:val="24"/>
        </w:rPr>
        <w:t xml:space="preserve"> местам подвигами благочестия. Она обрела истинный Крест Искупителя, и воздвигла две церкви: одну над яслями Мессии в Вифлееме, другую на горе Елеонской, в память вознесения Господня. Царственный пример должен был сильно подействовать на современников и потомков, возбудить их к подражанию и возвысить важность христианских путешествий”. Что вскоре и произошло: “для выражения благочестивой ревности христиан не было уже от вне препятствий; гонения прекратились и пути ко святым местам стали открыты, сонмы благо</w:t>
      </w:r>
      <w:r>
        <w:rPr>
          <w:rFonts w:ascii="Garamond" w:hAnsi="Garamond"/>
          <w:b w:val="0"/>
          <w:color w:val="000000"/>
          <w:sz w:val="24"/>
        </w:rPr>
        <w:t>честивых странников потекли на поклонение св. местам”.</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 xml:space="preserve">Блаж. Иероним так повествует об этом времени: “Все народы стекаются ко св. местам, как бы исполняя изречение Спасителя: </w:t>
      </w:r>
      <w:r>
        <w:rPr>
          <w:rFonts w:ascii="Garamond" w:hAnsi="Garamond"/>
          <w:i/>
          <w:color w:val="000000"/>
          <w:sz w:val="24"/>
        </w:rPr>
        <w:t>идеже аще будет труп, тамо соберутся орлы (Мф. 24; 28)</w:t>
      </w:r>
      <w:r>
        <w:rPr>
          <w:rFonts w:ascii="Garamond" w:hAnsi="Garamond"/>
          <w:color w:val="000000"/>
          <w:sz w:val="24"/>
        </w:rPr>
        <w:t xml:space="preserve"> </w:t>
      </w:r>
      <w:r>
        <w:rPr>
          <w:rFonts w:ascii="Garamond" w:hAnsi="Garamond"/>
          <w:b w:val="0"/>
          <w:color w:val="000000"/>
          <w:sz w:val="24"/>
        </w:rPr>
        <w:t>и представляют нам зрелище различных добродетелей, там голоса различны, а благочестие одно”.</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Святой Златоуст в одной из бесед говоренных им Антиохийцам рассуждает: “..а гроб Христов известен даже и чуждым народам. И гробницы рабов Распятого гораздо блистательнее царских палат, не п</w:t>
      </w:r>
      <w:r>
        <w:rPr>
          <w:rFonts w:ascii="Garamond" w:hAnsi="Garamond"/>
          <w:b w:val="0"/>
          <w:color w:val="000000"/>
          <w:sz w:val="24"/>
        </w:rPr>
        <w:t>о огромности и великолепию зданий, но, что гораздо важнее, по усердию к ним притекающих. Даже и тот, кто обличен в порфиру, приходит к сим гробницам, чтобы лобызать оныя, и, отложив гордость, молить святых о ходатайстве за него пред Богом: и скинотворца и</w:t>
      </w:r>
      <w:r>
        <w:rPr>
          <w:rFonts w:ascii="Garamond" w:hAnsi="Garamond"/>
          <w:b w:val="0"/>
          <w:color w:val="000000"/>
          <w:sz w:val="24"/>
        </w:rPr>
        <w:t xml:space="preserve"> </w:t>
      </w:r>
      <w:r>
        <w:rPr>
          <w:rFonts w:ascii="Garamond" w:hAnsi="Garamond"/>
          <w:b w:val="0"/>
          <w:color w:val="000000"/>
          <w:sz w:val="24"/>
        </w:rPr>
        <w:t>рыбаря, уже умерших, молить как своих покровителей, пришедший сюда в диадеме”.</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О побуждениях к христианскому странствию в 4-5 вв. можно сказать следующее. “Прежде всего, конечно, побуждало принять на себя этот подвиг желание во всей силе воскресить в свое</w:t>
      </w:r>
      <w:r>
        <w:rPr>
          <w:rFonts w:ascii="Garamond" w:hAnsi="Garamond"/>
          <w:b w:val="0"/>
          <w:color w:val="000000"/>
          <w:sz w:val="24"/>
        </w:rPr>
        <w:t>й душе те великие события, какие произошли во Святой Земле во времена Ветхозаветные и Новозаветные, возгреть, укрепить и оживить в себе религиозное чувство, которое среди обыкновенной обстановки слабеет и притупляется. У других путешественников к этому побуждению присовокуплялись и иные. Так, например св. Елена помимо первой цели имела и вторую: возблагодарить Бога за те блага, которыми Он одарил ее сына и ее внуков. Другие путешественники хотели выразить через принятый ими подвиг чувство благодарности по с</w:t>
      </w:r>
      <w:r>
        <w:rPr>
          <w:rFonts w:ascii="Garamond" w:hAnsi="Garamond"/>
          <w:b w:val="0"/>
          <w:color w:val="000000"/>
          <w:sz w:val="24"/>
        </w:rPr>
        <w:t xml:space="preserve">лучаю миновавшего их несчастия. По свидетельству Иеронима, нашествие варваров, опасность пленения побуждали некоторых дать клятвенный обет во время самой опасности или по прошествии ее, отправиться к святым местам. Некоторые из странников в Иерусалим </w:t>
      </w:r>
      <w:r>
        <w:rPr>
          <w:rFonts w:ascii="Garamond" w:hAnsi="Garamond"/>
          <w:b w:val="0"/>
          <w:color w:val="000000"/>
          <w:sz w:val="24"/>
        </w:rPr>
        <w:lastRenderedPageBreak/>
        <w:t>думали находить для себя побуждение к этому делу в заповедях Самого Христа. Именно думали, что в словах Спасителя, сказанных Его учениками, чтобы они не отлучались от Иерусалима,  находится побуждение к странствованиям в Святую Землю”.</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В святой град направлялис</w:t>
      </w:r>
      <w:r>
        <w:rPr>
          <w:rFonts w:ascii="Garamond" w:hAnsi="Garamond"/>
          <w:b w:val="0"/>
          <w:color w:val="000000"/>
          <w:sz w:val="24"/>
        </w:rPr>
        <w:t>ь и все те, кого влекли пути Господа, все кто услышал зов Его, но еще не избрал определенный путь к Богу.</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Некоторые ученые христиане не забывали при посещении Святой Земли и побуждений чисто научных. Святая Земля должна была объяснить им, что представляется невразумительным и неясным в Св. Писании без непосредственного изучения той страны, где происходили события описанные в Библии.</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Эти и подобные побуждения как, например , тяжелое горе, желание подвигом умирить свою совесть, сокрушающуюся о каком-либо вели</w:t>
      </w:r>
      <w:r>
        <w:rPr>
          <w:rFonts w:ascii="Garamond" w:hAnsi="Garamond"/>
          <w:b w:val="0"/>
          <w:color w:val="000000"/>
          <w:sz w:val="24"/>
        </w:rPr>
        <w:t>ком грехе, вели и приводили в Иерусалим и Святую Землю. Туда идет Мария Египетская, блудница, вслед за толпой паломников, устремляющихся приложиться к честному древу Креста Господня. И вне порога храма Воскресения познает свою греховность и слезами покаяния омывает свою скверну. Туда же направляется епископ Иоанн (Молчальник) в 5 веке, смущенный пышностью епископского сана и тоскующий по тихому смирению пустыни, перед тем как он стал скромным послушником одного из Вифлеемских монастырей. Знают этот путь в И</w:t>
      </w:r>
      <w:r>
        <w:rPr>
          <w:rFonts w:ascii="Garamond" w:hAnsi="Garamond"/>
          <w:b w:val="0"/>
          <w:color w:val="000000"/>
          <w:sz w:val="24"/>
        </w:rPr>
        <w:t>ерусалим перед подвигами и Феодосий Великий, и Антоний Великий, и Епифаний, и Григорий Богослов, и Михаил Черноризец. Этот путь освящен чудотворцем Николаем, и Василием Великим, и Златоустом в дни их исканий пути Бога, в дни их колебаний. Из жизни близких</w:t>
      </w:r>
      <w:r>
        <w:rPr>
          <w:rFonts w:ascii="Garamond" w:hAnsi="Garamond"/>
          <w:b w:val="0"/>
          <w:color w:val="000000"/>
          <w:sz w:val="24"/>
        </w:rPr>
        <w:t xml:space="preserve"> </w:t>
      </w:r>
      <w:r>
        <w:rPr>
          <w:rFonts w:ascii="Garamond" w:hAnsi="Garamond"/>
          <w:b w:val="0"/>
          <w:color w:val="000000"/>
          <w:sz w:val="24"/>
        </w:rPr>
        <w:t xml:space="preserve">к нам по времени святых тоже можно привести такие примеры: например, Великая княгиня Елизавета Феодоровна, перед тем как коренным образом изменилась вся ее жизнь тоже посещала Святую Землю. </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Известно, что уже в 5 веке  трудами блаж. Иеронима был открыт в П</w:t>
      </w:r>
      <w:r>
        <w:rPr>
          <w:rFonts w:ascii="Garamond" w:hAnsi="Garamond"/>
          <w:b w:val="0"/>
          <w:color w:val="000000"/>
          <w:sz w:val="24"/>
        </w:rPr>
        <w:t>алестине странноприимный дом, чтобы путники, как говорил блаж. Иероним, не остались без крова как Иосиф и Мария.</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Нередко и те христиане, которые уже нашли путь к Богу посещали Иерусалим, для того чтобы укрепиться в нем  и получить святостью места благословение на предстоящий им подвиг.</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Странствия паломников были направлены также к разрешению недоумений, к встрече с людьми более опытными, к поиску руководителей. Зачастую, в святые места шли не только молиться, но и научиться святой жизни.</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Вообще же святые от</w:t>
      </w:r>
      <w:r>
        <w:rPr>
          <w:rFonts w:ascii="Garamond" w:hAnsi="Garamond"/>
          <w:b w:val="0"/>
          <w:color w:val="000000"/>
          <w:sz w:val="24"/>
        </w:rPr>
        <w:t xml:space="preserve">цы видели причину паломничеств не в колебаниях и сомнениях, а в любви к Богу. “Например, блаж. Феодорит Кирский так писал о Петре Галлатийском: “Сей блаженный муж, будучи объят любовию ко Христу, приложил к </w:t>
      </w:r>
      <w:r>
        <w:rPr>
          <w:rFonts w:ascii="Garamond" w:hAnsi="Garamond"/>
          <w:b w:val="0"/>
          <w:color w:val="000000"/>
          <w:sz w:val="24"/>
        </w:rPr>
        <w:lastRenderedPageBreak/>
        <w:t xml:space="preserve">себе слова “Песни Песней”: </w:t>
      </w:r>
      <w:r>
        <w:rPr>
          <w:rFonts w:ascii="Garamond" w:hAnsi="Garamond"/>
          <w:i/>
          <w:color w:val="000000"/>
          <w:sz w:val="24"/>
        </w:rPr>
        <w:t>уязвлен любовью аз есмь</w:t>
      </w:r>
      <w:r>
        <w:rPr>
          <w:rFonts w:ascii="Garamond" w:hAnsi="Garamond"/>
          <w:b w:val="0"/>
          <w:i/>
          <w:color w:val="000000"/>
          <w:sz w:val="24"/>
        </w:rPr>
        <w:t xml:space="preserve"> </w:t>
      </w:r>
      <w:r>
        <w:rPr>
          <w:rFonts w:ascii="Garamond" w:hAnsi="Garamond"/>
          <w:b w:val="0"/>
          <w:color w:val="000000"/>
          <w:sz w:val="24"/>
        </w:rPr>
        <w:t xml:space="preserve">и, как бы желая увидеть хоть тень Жениха, обратился к местам, которые источали для всех людей токи спасения”. </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Жития святых передают о трудностях этих путешествий. Они гово</w:t>
      </w:r>
      <w:r>
        <w:rPr>
          <w:rFonts w:ascii="Garamond" w:hAnsi="Garamond"/>
          <w:b w:val="0"/>
          <w:color w:val="000000"/>
          <w:sz w:val="24"/>
        </w:rPr>
        <w:softHyphen/>
        <w:t>рят о изнеможениях плоти, о том, как по молитве великих святых па</w:t>
      </w:r>
      <w:r>
        <w:rPr>
          <w:rFonts w:ascii="Garamond" w:hAnsi="Garamond"/>
          <w:b w:val="0"/>
          <w:color w:val="000000"/>
          <w:sz w:val="24"/>
        </w:rPr>
        <w:softHyphen/>
        <w:t>ломники, умерши</w:t>
      </w:r>
      <w:r>
        <w:rPr>
          <w:rFonts w:ascii="Garamond" w:hAnsi="Garamond"/>
          <w:b w:val="0"/>
          <w:color w:val="000000"/>
          <w:sz w:val="24"/>
        </w:rPr>
        <w:t>е от жары, воскресали и жаждущим соленая вода превращалась в пресную. Некоторые из пустынножителей, подвизав</w:t>
      </w:r>
      <w:r>
        <w:rPr>
          <w:rFonts w:ascii="Garamond" w:hAnsi="Garamond"/>
          <w:b w:val="0"/>
          <w:color w:val="000000"/>
          <w:sz w:val="24"/>
        </w:rPr>
        <w:softHyphen/>
        <w:t>шиеся в оазисах Сахары, имели особые виноградники для паломников, как, например, преподобный Коприй, подвиг которого заключался в поддержке усталых путников виноградом.</w:t>
      </w:r>
    </w:p>
    <w:p w:rsidR="00000000" w:rsidRDefault="00066936">
      <w:pPr>
        <w:pStyle w:val="a3"/>
        <w:spacing w:line="360" w:lineRule="auto"/>
        <w:ind w:left="720"/>
        <w:jc w:val="both"/>
        <w:rPr>
          <w:rFonts w:ascii="Garamond" w:hAnsi="Garamond"/>
          <w:color w:val="000000"/>
        </w:rPr>
      </w:pPr>
      <w:r>
        <w:rPr>
          <w:rFonts w:ascii="Garamond" w:hAnsi="Garamond"/>
          <w:color w:val="000000"/>
        </w:rPr>
        <w:t>Паломничество по мере расширения христианства, а вместе с ним и благодатных мест, озаренных Святым Духом, расширялось, и тропы паломников ведут в Византию и в Рим, ведут на Святой Афон, идут во все те города и веси, где - либо пролита</w:t>
      </w:r>
      <w:r>
        <w:rPr>
          <w:rFonts w:ascii="Garamond" w:hAnsi="Garamond"/>
          <w:color w:val="000000"/>
        </w:rPr>
        <w:t xml:space="preserve"> кровь мученика, либо раздается мудрое слово святого”. </w:t>
      </w:r>
    </w:p>
    <w:p w:rsidR="00000000" w:rsidRDefault="00066936">
      <w:pPr>
        <w:pStyle w:val="a3"/>
        <w:spacing w:line="360" w:lineRule="auto"/>
        <w:jc w:val="both"/>
        <w:rPr>
          <w:rFonts w:ascii="Garamond" w:hAnsi="Garamond"/>
          <w:color w:val="000000"/>
        </w:rPr>
      </w:pPr>
    </w:p>
    <w:p w:rsidR="00000000" w:rsidRDefault="00066936">
      <w:pPr>
        <w:pStyle w:val="a3"/>
        <w:spacing w:line="360" w:lineRule="auto"/>
        <w:jc w:val="both"/>
        <w:rPr>
          <w:rFonts w:ascii="Garamond" w:hAnsi="Garamond"/>
          <w:color w:val="000000"/>
        </w:rPr>
      </w:pPr>
      <w:r>
        <w:rPr>
          <w:rFonts w:ascii="Garamond" w:hAnsi="Garamond"/>
          <w:color w:val="000000"/>
        </w:rPr>
        <w:tab/>
      </w:r>
      <w:r>
        <w:rPr>
          <w:rFonts w:ascii="Garamond" w:hAnsi="Garamond"/>
          <w:color w:val="000000"/>
        </w:rPr>
        <w:tab/>
      </w:r>
      <w:r>
        <w:rPr>
          <w:rFonts w:ascii="Garamond" w:hAnsi="Garamond"/>
          <w:b/>
          <w:i/>
          <w:color w:val="000000"/>
          <w:u w:val="single"/>
        </w:rPr>
        <w:t>Начало паломничеств в Русской Православной Церкви</w:t>
      </w:r>
      <w:r>
        <w:rPr>
          <w:rFonts w:ascii="Garamond" w:hAnsi="Garamond"/>
          <w:color w:val="000000"/>
        </w:rPr>
        <w:t>.</w:t>
      </w:r>
    </w:p>
    <w:p w:rsidR="00000000" w:rsidRDefault="00066936">
      <w:pPr>
        <w:pStyle w:val="a3"/>
        <w:spacing w:line="360" w:lineRule="auto"/>
        <w:jc w:val="both"/>
        <w:rPr>
          <w:rFonts w:ascii="Garamond" w:hAnsi="Garamond"/>
          <w:color w:val="000000"/>
        </w:rPr>
      </w:pP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На Руси известия о паломничествах встречаются сразу  после ее крещения князем Владимиром. “Русский человек всегда любил паломничества ко св. местам. Лишь только он принял христианство, омылся от идолопоклонства в быстрых струях многоводного Днепра как потянулся на Восток. Святая Земля, живая свидетельница всего домостроительства нашего спасения, слышательница ветхозаветных небесных откровений, - Св</w:t>
      </w:r>
      <w:r>
        <w:rPr>
          <w:rFonts w:ascii="Garamond" w:hAnsi="Garamond"/>
          <w:b w:val="0"/>
          <w:color w:val="000000"/>
          <w:sz w:val="24"/>
        </w:rPr>
        <w:t>. Земля запечатленная стопами Самого Сына Божия, Господа Иисуса Христа, оглашенная божественным Его учением, впитовавшая Его пот и кровь Св. Земля увенчанная животворящим крестом, на котором совершилось наше спасение – эта земля для всего христианского мира, а для русского православного человека в особенности, всегда являлась той дивной силой которая влекла его помыслы и чувства той вершиной мира, с которой он мог бы разглядеть и земную жизнь и видеть свое загробное будущее. Поэтому не удивительно, что Св.</w:t>
      </w:r>
      <w:r>
        <w:rPr>
          <w:rFonts w:ascii="Garamond" w:hAnsi="Garamond"/>
          <w:b w:val="0"/>
          <w:color w:val="000000"/>
          <w:sz w:val="24"/>
        </w:rPr>
        <w:t xml:space="preserve"> </w:t>
      </w:r>
      <w:r>
        <w:rPr>
          <w:rFonts w:ascii="Garamond" w:hAnsi="Garamond"/>
          <w:b w:val="0"/>
          <w:color w:val="000000"/>
          <w:sz w:val="24"/>
        </w:rPr>
        <w:t>Земля в почти тысячелетний период христианства на Руси видела у себя многие миллионы русских, которые несли сюда свои прошения, моления, свои слезы и  изливали свою веру, любовь и беспредельную преданность Спасителю у подножия Его креста”.</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Если мы обратим внимание на саму этиологию русского слова “паломник”, то мы легко сможем убедиться, что оно как раз берет свои корни из обычая путешествовать в Св. Землю. Путешествующих в Св. Землю называли паломниками потому, что</w:t>
      </w:r>
      <w:r>
        <w:rPr>
          <w:rFonts w:ascii="Garamond" w:hAnsi="Garamond"/>
          <w:color w:val="000000"/>
          <w:sz w:val="24"/>
        </w:rPr>
        <w:t xml:space="preserve"> </w:t>
      </w:r>
      <w:r>
        <w:rPr>
          <w:rFonts w:ascii="Garamond" w:hAnsi="Garamond"/>
          <w:b w:val="0"/>
          <w:color w:val="000000"/>
          <w:sz w:val="24"/>
        </w:rPr>
        <w:t>они приносили домой паломы – пальмы, их ш</w:t>
      </w:r>
      <w:r>
        <w:rPr>
          <w:rFonts w:ascii="Garamond" w:hAnsi="Garamond"/>
          <w:b w:val="0"/>
          <w:color w:val="000000"/>
          <w:sz w:val="24"/>
        </w:rPr>
        <w:t xml:space="preserve">ирокие листья казались чудом для наших </w:t>
      </w:r>
      <w:r>
        <w:rPr>
          <w:rFonts w:ascii="Garamond" w:hAnsi="Garamond"/>
          <w:b w:val="0"/>
          <w:color w:val="000000"/>
          <w:sz w:val="24"/>
        </w:rPr>
        <w:lastRenderedPageBreak/>
        <w:t>широт. Постепенно название “паломник ”перешло и на всех путешественников по святым местам, даже на тех, кто не выходил за пределы страны.</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“Первый известный русский паломник был преподобный Антоний Печерский. В житии преподоб</w:t>
      </w:r>
      <w:r>
        <w:rPr>
          <w:rFonts w:ascii="Garamond" w:hAnsi="Garamond"/>
          <w:b w:val="0"/>
          <w:color w:val="000000"/>
          <w:sz w:val="24"/>
        </w:rPr>
        <w:softHyphen/>
        <w:t>ного Феодосия мы читаем о его попытке присоединиться к паломникам, идущим в Иерусалим, что указывает на существование в истории в конце XI века русского паломничества”. “Антоний Новгородский сообщил о русском паломнике домонгольского периода, погре</w:t>
      </w:r>
      <w:r>
        <w:rPr>
          <w:rFonts w:ascii="Garamond" w:hAnsi="Garamond"/>
          <w:b w:val="0"/>
          <w:color w:val="000000"/>
          <w:sz w:val="24"/>
        </w:rPr>
        <w:t>бенном в Константинополе, некоем Леонтии, бывшем также в Иерусалиме”.</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В начале XII века игумен Даниил, знаменитый паломник, оставив</w:t>
      </w:r>
      <w:r>
        <w:rPr>
          <w:rFonts w:ascii="Garamond" w:hAnsi="Garamond"/>
          <w:b w:val="0"/>
          <w:color w:val="000000"/>
          <w:sz w:val="24"/>
        </w:rPr>
        <w:softHyphen/>
        <w:t>ший нам описание своего путешествия, говорит о многочисленной дружине, бывшей с ним в Иерусалиме. В “Вопрошаниях” Кириака начала второй половины XII века также указано на многочисленных паломников в Святую землю. Авраамий Смоленский ходил по благо</w:t>
      </w:r>
      <w:r>
        <w:rPr>
          <w:rFonts w:ascii="Garamond" w:hAnsi="Garamond"/>
          <w:b w:val="0"/>
          <w:color w:val="000000"/>
          <w:sz w:val="24"/>
        </w:rPr>
        <w:softHyphen/>
        <w:t>словению старца в Царьград. В XIII веке посещает Иерусалим Ефим Полоцкий. Паломничество главным образом было направлено на Вос</w:t>
      </w:r>
      <w:r>
        <w:rPr>
          <w:rFonts w:ascii="Garamond" w:hAnsi="Garamond"/>
          <w:b w:val="0"/>
          <w:color w:val="000000"/>
          <w:sz w:val="24"/>
        </w:rPr>
        <w:softHyphen/>
        <w:t>ток к</w:t>
      </w:r>
      <w:r>
        <w:rPr>
          <w:rFonts w:ascii="Garamond" w:hAnsi="Garamond"/>
          <w:b w:val="0"/>
          <w:color w:val="000000"/>
          <w:sz w:val="24"/>
        </w:rPr>
        <w:t xml:space="preserve"> местам, освященным Господом, а равно и к святыням греческим, откуда пришло Православие. </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“Что касается до самого путешествия игумена Даниила, то здесь ясно можно видеть любовь к благочестию, которым преисполнялись сердца наших предков при посещении святыни, любовь к самой святыне и любовь к Отечеству, изливающаяся в теплых о нем молитвах”.</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В “Хождении” игумена Даниила можно прочитать следующее: “Поставих аз кандило свое на святом гробе, и поклонихся честному твоему гробу, и облобызах с любовию и со слезами</w:t>
      </w:r>
      <w:r>
        <w:rPr>
          <w:rFonts w:ascii="Garamond" w:hAnsi="Garamond"/>
          <w:b w:val="0"/>
          <w:color w:val="000000"/>
          <w:sz w:val="24"/>
        </w:rPr>
        <w:t xml:space="preserve"> место святое, идеже лежало тело пречистое Господа нашего Иисуса Христа. И взыдохом из гроба того с радостию  великою”.</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“Бог тому послух и св. гроб Господень, во всех сих местах святых незабых имен князей русских, и княгинь их, и детей их ни епископов, ни игуменов, ни боляр, ни детей моих духовных, ни всех христиан”.</w:t>
      </w:r>
    </w:p>
    <w:p w:rsidR="00000000" w:rsidRDefault="00066936">
      <w:pPr>
        <w:spacing w:line="360" w:lineRule="auto"/>
        <w:ind w:left="0" w:firstLine="720"/>
        <w:jc w:val="both"/>
        <w:rPr>
          <w:rFonts w:ascii="Garamond" w:hAnsi="Garamond"/>
          <w:b w:val="0"/>
          <w:color w:val="000000"/>
          <w:sz w:val="24"/>
        </w:rPr>
      </w:pP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Голубинский предполагает, что русские монахи тотчас после кре</w:t>
      </w:r>
      <w:r>
        <w:rPr>
          <w:rFonts w:ascii="Garamond" w:hAnsi="Garamond"/>
          <w:b w:val="0"/>
          <w:color w:val="000000"/>
          <w:sz w:val="24"/>
        </w:rPr>
        <w:softHyphen/>
        <w:t>щения отправились на Афон, где подвизались или по отдельности, или в основанном ими монастыре. Мы знаем даже целый институт в древ</w:t>
      </w:r>
      <w:r>
        <w:rPr>
          <w:rFonts w:ascii="Garamond" w:hAnsi="Garamond"/>
          <w:b w:val="0"/>
          <w:color w:val="000000"/>
          <w:sz w:val="24"/>
        </w:rPr>
        <w:softHyphen/>
        <w:t>ней Руси, имеющий свои юридические права, - “калик перехожих”, паломников-профессионалов, всю жизнь свою посвятивших на хожде</w:t>
      </w:r>
      <w:r>
        <w:rPr>
          <w:rFonts w:ascii="Garamond" w:hAnsi="Garamond"/>
          <w:b w:val="0"/>
          <w:color w:val="000000"/>
          <w:sz w:val="24"/>
        </w:rPr>
        <w:softHyphen/>
        <w:t>ние с поклонением к святым местам. Они являлись как бы посредни</w:t>
      </w:r>
      <w:r>
        <w:rPr>
          <w:rFonts w:ascii="Garamond" w:hAnsi="Garamond"/>
          <w:b w:val="0"/>
          <w:color w:val="000000"/>
          <w:sz w:val="24"/>
        </w:rPr>
        <w:softHyphen/>
        <w:t>ками между Русью и святыней Востока и Запада, они собирали свиде</w:t>
      </w:r>
      <w:r>
        <w:rPr>
          <w:rFonts w:ascii="Garamond" w:hAnsi="Garamond"/>
          <w:b w:val="0"/>
          <w:color w:val="000000"/>
          <w:sz w:val="24"/>
        </w:rPr>
        <w:softHyphen/>
      </w:r>
      <w:r>
        <w:rPr>
          <w:rFonts w:ascii="Garamond" w:hAnsi="Garamond"/>
          <w:b w:val="0"/>
          <w:color w:val="000000"/>
          <w:sz w:val="24"/>
        </w:rPr>
        <w:t xml:space="preserve">тельства о новейших чудесах; они приносили из святых мест мощи, частицы древа Креста Христова, камни от Гроба </w:t>
      </w:r>
      <w:r>
        <w:rPr>
          <w:rFonts w:ascii="Garamond" w:hAnsi="Garamond"/>
          <w:b w:val="0"/>
          <w:color w:val="000000"/>
          <w:sz w:val="24"/>
        </w:rPr>
        <w:lastRenderedPageBreak/>
        <w:t>Господня. И им за это устраивали особые пиры, они имели почетные места на свадьбах и по</w:t>
      </w:r>
      <w:r>
        <w:rPr>
          <w:rFonts w:ascii="Garamond" w:hAnsi="Garamond"/>
          <w:b w:val="0"/>
          <w:color w:val="000000"/>
          <w:sz w:val="24"/>
        </w:rPr>
        <w:softHyphen/>
        <w:t>гребениях.</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Паломничество развивалось по мере увеличения ре</w:t>
      </w:r>
      <w:r>
        <w:rPr>
          <w:rFonts w:ascii="Garamond" w:hAnsi="Garamond"/>
          <w:b w:val="0"/>
          <w:color w:val="000000"/>
          <w:sz w:val="24"/>
        </w:rPr>
        <w:t>лигиозного зна</w:t>
      </w:r>
      <w:r>
        <w:rPr>
          <w:rFonts w:ascii="Garamond" w:hAnsi="Garamond"/>
          <w:b w:val="0"/>
          <w:color w:val="000000"/>
          <w:sz w:val="24"/>
        </w:rPr>
        <w:softHyphen/>
        <w:t>чения Руси. Пришло время, когда на Русь стали смотреть как на свя</w:t>
      </w:r>
      <w:r>
        <w:rPr>
          <w:rFonts w:ascii="Garamond" w:hAnsi="Garamond"/>
          <w:b w:val="0"/>
          <w:color w:val="000000"/>
          <w:sz w:val="24"/>
        </w:rPr>
        <w:softHyphen/>
        <w:t>тую, как на наследницу Византии, и в Россию стали тогда приходить паломники из иных стран, что возбуждало русских паломников к но</w:t>
      </w:r>
      <w:r>
        <w:rPr>
          <w:rFonts w:ascii="Garamond" w:hAnsi="Garamond"/>
          <w:b w:val="0"/>
          <w:color w:val="000000"/>
          <w:sz w:val="24"/>
        </w:rPr>
        <w:softHyphen/>
        <w:t>вым подвигам и путешествиям. Но по мере возрастания духовности Руси этот подвиг стал более внутренним. Русские люди стали посе</w:t>
      </w:r>
      <w:r>
        <w:rPr>
          <w:rFonts w:ascii="Garamond" w:hAnsi="Garamond"/>
          <w:b w:val="0"/>
          <w:color w:val="000000"/>
          <w:sz w:val="24"/>
        </w:rPr>
        <w:softHyphen/>
        <w:t>щать свои родные святыни, стали стремиться в Киев, в Москву, в Со</w:t>
      </w:r>
      <w:r>
        <w:rPr>
          <w:rFonts w:ascii="Garamond" w:hAnsi="Garamond"/>
          <w:b w:val="0"/>
          <w:color w:val="000000"/>
          <w:sz w:val="24"/>
        </w:rPr>
        <w:softHyphen/>
        <w:t>ловки, где подвизались святые русские, где особенно видна благодать Божья. Почти все русские святые от древн</w:t>
      </w:r>
      <w:r>
        <w:rPr>
          <w:rFonts w:ascii="Garamond" w:hAnsi="Garamond"/>
          <w:b w:val="0"/>
          <w:color w:val="000000"/>
          <w:sz w:val="24"/>
        </w:rPr>
        <w:t>их до подвижников наших дней были паломниками, почти все они жили в юности подобно Сера</w:t>
      </w:r>
      <w:r>
        <w:rPr>
          <w:rFonts w:ascii="Garamond" w:hAnsi="Garamond"/>
          <w:b w:val="0"/>
          <w:color w:val="000000"/>
          <w:sz w:val="24"/>
        </w:rPr>
        <w:softHyphen/>
        <w:t>фиму Саровскому, но к зрелым годам шли на поклонение к святым местам, шли для того, чтобы заимствовать оттуда силу и святость.</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С XVIII века появился на Руси особый подвиг - подвиг странниче</w:t>
      </w:r>
      <w:r>
        <w:rPr>
          <w:rFonts w:ascii="Garamond" w:hAnsi="Garamond"/>
          <w:b w:val="0"/>
          <w:color w:val="000000"/>
          <w:sz w:val="24"/>
        </w:rPr>
        <w:softHyphen/>
        <w:t>ства. С определенного момента Русская Церковь обращается к новому подвигу - к уходу из этого мира, к странничеству. Главной чертой этого подвига странничества является отметание определенного места, отрицание до конца уюта. Взяв начал</w:t>
      </w:r>
      <w:r>
        <w:rPr>
          <w:rFonts w:ascii="Garamond" w:hAnsi="Garamond"/>
          <w:b w:val="0"/>
          <w:color w:val="000000"/>
          <w:sz w:val="24"/>
        </w:rPr>
        <w:t>о от подвига паломничества в святые места, подвиг странничества провозгласил святость всего мира. Странники не знают в пределах этой жизни цели своего странствия. Так, если паломники в подвиге древнего Израиля стремятся к Земле Обетованной, то странники знают пути учеников Господних, идущих за Ним по дорогам Галилеи.</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Подвиг страннический входил в состав первых подвигов Церкви. Странники первых веков христианства несли определенные задания церковным общинам. На их обязанности лежало оповещение различ</w:t>
      </w:r>
      <w:r>
        <w:rPr>
          <w:rFonts w:ascii="Garamond" w:hAnsi="Garamond"/>
          <w:b w:val="0"/>
          <w:color w:val="000000"/>
          <w:sz w:val="24"/>
        </w:rPr>
        <w:softHyphen/>
        <w:t>ных общ</w:t>
      </w:r>
      <w:r>
        <w:rPr>
          <w:rFonts w:ascii="Garamond" w:hAnsi="Garamond"/>
          <w:b w:val="0"/>
          <w:color w:val="000000"/>
          <w:sz w:val="24"/>
        </w:rPr>
        <w:t>ин о новых распорядках Церкви, о соборах. Они распростра</w:t>
      </w:r>
      <w:r>
        <w:rPr>
          <w:rFonts w:ascii="Garamond" w:hAnsi="Garamond"/>
          <w:b w:val="0"/>
          <w:color w:val="000000"/>
          <w:sz w:val="24"/>
        </w:rPr>
        <w:softHyphen/>
        <w:t>няли послания апостолов и мужей апостольских, они помогали ссыль</w:t>
      </w:r>
      <w:r>
        <w:rPr>
          <w:rFonts w:ascii="Garamond" w:hAnsi="Garamond"/>
          <w:b w:val="0"/>
          <w:color w:val="000000"/>
          <w:sz w:val="24"/>
        </w:rPr>
        <w:softHyphen/>
        <w:t>ным и заключенным в темницах. Подвиг их был связан обетом. Ряд произведений древней христианской письменности сохранил эти обе</w:t>
      </w:r>
      <w:r>
        <w:rPr>
          <w:rFonts w:ascii="Garamond" w:hAnsi="Garamond"/>
          <w:b w:val="0"/>
          <w:color w:val="000000"/>
          <w:sz w:val="24"/>
        </w:rPr>
        <w:softHyphen/>
        <w:t>ты. В них указано на то, каким должен быть истинный странник, и да</w:t>
      </w:r>
      <w:r>
        <w:rPr>
          <w:rFonts w:ascii="Garamond" w:hAnsi="Garamond"/>
          <w:b w:val="0"/>
          <w:color w:val="000000"/>
          <w:sz w:val="24"/>
        </w:rPr>
        <w:softHyphen/>
        <w:t>ются предостережения от лжестранников. Особенно много о странни</w:t>
      </w:r>
      <w:r>
        <w:rPr>
          <w:rFonts w:ascii="Garamond" w:hAnsi="Garamond"/>
          <w:b w:val="0"/>
          <w:color w:val="000000"/>
          <w:sz w:val="24"/>
        </w:rPr>
        <w:softHyphen/>
        <w:t>ках первых веков повествуют послания апостольские. Так, апостол Павел в своих посланиях начертал образцы страннические, о них гово</w:t>
      </w:r>
      <w:r>
        <w:rPr>
          <w:rFonts w:ascii="Garamond" w:hAnsi="Garamond"/>
          <w:b w:val="0"/>
          <w:color w:val="000000"/>
          <w:sz w:val="24"/>
        </w:rPr>
        <w:softHyphen/>
        <w:t>р</w:t>
      </w:r>
      <w:r>
        <w:rPr>
          <w:rFonts w:ascii="Garamond" w:hAnsi="Garamond"/>
          <w:b w:val="0"/>
          <w:color w:val="000000"/>
          <w:sz w:val="24"/>
        </w:rPr>
        <w:t>ит ряд отцов Церкви. Подвиги страннические сводятся к постоянно</w:t>
      </w:r>
      <w:r>
        <w:rPr>
          <w:rFonts w:ascii="Garamond" w:hAnsi="Garamond"/>
          <w:b w:val="0"/>
          <w:color w:val="000000"/>
          <w:sz w:val="24"/>
        </w:rPr>
        <w:softHyphen/>
        <w:t>му хождению, к повиновению своему духовнику, к полной нестяжа-тельности. Как и подвиг пророческий, странничество прекратилось с момента широкого распространения христианства, с момента призна</w:t>
      </w:r>
      <w:r>
        <w:rPr>
          <w:rFonts w:ascii="Garamond" w:hAnsi="Garamond"/>
          <w:b w:val="0"/>
          <w:color w:val="000000"/>
          <w:sz w:val="24"/>
        </w:rPr>
        <w:softHyphen/>
      </w:r>
      <w:r>
        <w:rPr>
          <w:rFonts w:ascii="Garamond" w:hAnsi="Garamond"/>
          <w:b w:val="0"/>
          <w:color w:val="000000"/>
          <w:sz w:val="24"/>
        </w:rPr>
        <w:t>ния Церкви государством”.</w:t>
      </w:r>
    </w:p>
    <w:p w:rsidR="00000000" w:rsidRDefault="00066936">
      <w:pPr>
        <w:spacing w:line="360" w:lineRule="auto"/>
        <w:ind w:left="0"/>
        <w:jc w:val="both"/>
        <w:rPr>
          <w:rFonts w:ascii="Garamond" w:hAnsi="Garamond"/>
          <w:b w:val="0"/>
          <w:color w:val="000000"/>
          <w:sz w:val="24"/>
        </w:rPr>
      </w:pPr>
      <w:r>
        <w:rPr>
          <w:rFonts w:ascii="Garamond" w:hAnsi="Garamond"/>
          <w:b w:val="0"/>
          <w:color w:val="000000"/>
          <w:sz w:val="24"/>
        </w:rPr>
        <w:t xml:space="preserve"> </w:t>
      </w:r>
      <w:r>
        <w:rPr>
          <w:rFonts w:ascii="Garamond" w:hAnsi="Garamond"/>
          <w:b w:val="0"/>
          <w:color w:val="000000"/>
          <w:sz w:val="24"/>
        </w:rPr>
        <w:tab/>
      </w:r>
    </w:p>
    <w:p w:rsidR="00000000" w:rsidRDefault="00066936">
      <w:pPr>
        <w:spacing w:line="360" w:lineRule="auto"/>
        <w:ind w:left="1440" w:right="0" w:firstLine="720"/>
        <w:jc w:val="both"/>
        <w:rPr>
          <w:rFonts w:ascii="Garamond" w:hAnsi="Garamond"/>
          <w:color w:val="000000"/>
          <w:sz w:val="24"/>
        </w:rPr>
      </w:pPr>
      <w:r>
        <w:rPr>
          <w:rFonts w:ascii="Garamond" w:hAnsi="Garamond"/>
          <w:i/>
          <w:color w:val="000000"/>
          <w:sz w:val="24"/>
          <w:u w:val="single"/>
        </w:rPr>
        <w:t>Паломничества внутри России</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“Бог благословил наше отечество великими дарами Своей любви, даровал нам многия сокровищницы благодати в нетленных, чудодейственных останках святых Российских. Но в России есть три великие сокровищн</w:t>
      </w:r>
      <w:r>
        <w:rPr>
          <w:rFonts w:ascii="Garamond" w:hAnsi="Garamond"/>
          <w:b w:val="0"/>
          <w:color w:val="000000"/>
          <w:sz w:val="24"/>
        </w:rPr>
        <w:t>ицы Небесных даров, куда главным образом направляются стоны верующих”. На Юге России – это Киево-Печерская Лавра, в сердце России Троице – Сергиева Лавра и на Севере России – монастырь Соловецкий.</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i/>
          <w:color w:val="000000"/>
          <w:sz w:val="24"/>
          <w:u w:val="single"/>
        </w:rPr>
      </w:pP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i/>
          <w:color w:val="000000"/>
          <w:sz w:val="24"/>
          <w:u w:val="single"/>
        </w:rPr>
        <w:t>Киево-Печерская Лавра</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Киев – мать городов Российских; свет христианской веры, принесенный из Греции, распространился отсюда по всему нашему Отечеству. Киево-Печерская Лавра основана самыми твердыми подвижниками самоотвержения христианского и с течением времени украсилась сонмами святых Божиих. Посему и начало</w:t>
      </w:r>
      <w:r>
        <w:rPr>
          <w:rFonts w:ascii="Garamond" w:hAnsi="Garamond"/>
          <w:color w:val="000000"/>
        </w:rPr>
        <w:t xml:space="preserve"> </w:t>
      </w:r>
      <w:r>
        <w:rPr>
          <w:rFonts w:ascii="Garamond" w:hAnsi="Garamond"/>
          <w:color w:val="000000"/>
        </w:rPr>
        <w:t>обычая христианского ходить на богомолье сближается с началом сей Лавры. Еще при жизни преподобных отец наших Антония и Феодосия, воздвигнувших монастырь, пещеры их для принятия от них духовных наставлений и благословений, посещали многие благочестивые люди и даже сами князья.</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Усердные поклонники тем более и по смерти этих подвижников и их прославления спешили ко гробам преподобных со своими немощами и нуждами, и усердие истинное всегда получало награду в исцелении недугов душевных и телесных.</w:t>
      </w:r>
    </w:p>
    <w:p w:rsidR="00000000" w:rsidRDefault="00066936">
      <w:pPr>
        <w:spacing w:line="360" w:lineRule="auto"/>
        <w:ind w:left="0" w:right="0"/>
        <w:jc w:val="both"/>
        <w:rPr>
          <w:rFonts w:ascii="Garamond" w:hAnsi="Garamond"/>
          <w:b w:val="0"/>
          <w:i/>
          <w:color w:val="000000"/>
          <w:sz w:val="24"/>
          <w:u w:val="single"/>
        </w:rPr>
      </w:pPr>
    </w:p>
    <w:p w:rsidR="00000000" w:rsidRDefault="00066936">
      <w:pPr>
        <w:spacing w:line="360" w:lineRule="auto"/>
        <w:ind w:left="1440" w:right="0" w:firstLine="720"/>
        <w:jc w:val="both"/>
        <w:rPr>
          <w:rFonts w:ascii="Garamond" w:hAnsi="Garamond"/>
          <w:color w:val="000000"/>
          <w:sz w:val="24"/>
        </w:rPr>
      </w:pPr>
      <w:r>
        <w:rPr>
          <w:rFonts w:ascii="Garamond" w:hAnsi="Garamond"/>
          <w:i/>
          <w:color w:val="000000"/>
          <w:sz w:val="24"/>
          <w:u w:val="single"/>
        </w:rPr>
        <w:t>Паломничеств</w:t>
      </w:r>
      <w:r>
        <w:rPr>
          <w:rFonts w:ascii="Garamond" w:hAnsi="Garamond"/>
          <w:i/>
          <w:color w:val="000000"/>
          <w:sz w:val="24"/>
          <w:u w:val="single"/>
        </w:rPr>
        <w:t>о в Троице Сергиеву Лавру</w:t>
      </w:r>
    </w:p>
    <w:p w:rsidR="00000000" w:rsidRDefault="00066936">
      <w:pPr>
        <w:spacing w:line="360" w:lineRule="auto"/>
        <w:ind w:left="0" w:right="0" w:firstLine="720"/>
        <w:jc w:val="both"/>
        <w:rPr>
          <w:rFonts w:ascii="Garamond" w:hAnsi="Garamond"/>
          <w:color w:val="000000"/>
          <w:sz w:val="24"/>
        </w:rPr>
      </w:pP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 xml:space="preserve">“В 1-ой половине 14 века затеплился в сердце России, в безмолвном мрачном уединении, светильник Божий. Светильник более и более разгорался, разливая по окрестным странам тихие лучи благочестия. Лучи стали далеко видны, благочестие потекло к светильнику благочестия, и вот, дикое, заросшее непроходимыми лесами место, скоро зацвело, и величественно возстала на славу России Троице - Сергиева Лавра. </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 xml:space="preserve">После многократных подвигов Св. обители для спасения и благоденствия России, могли ли </w:t>
      </w:r>
      <w:r>
        <w:rPr>
          <w:rFonts w:ascii="Garamond" w:hAnsi="Garamond"/>
          <w:b w:val="0"/>
          <w:color w:val="000000"/>
          <w:sz w:val="24"/>
        </w:rPr>
        <w:t>сыны Российские как древле, так и ныне, всегда усердно притекали в Троицкую обитель со своими молитвами, прошениями и благодарениями”. Здесь достаточно упомянуть посещение преподобного Сергия св. благов. князем Дмитрием Донским перед Куликовской битвой и его возвращение с благодарностью Богу после победы.</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 xml:space="preserve">“По блаженной смерти преп. Сергия любовь к Троицкой обители возросла в сердцах русских и ревность в посещении ее усилилась. Все русские Вел. Князья и цари, </w:t>
      </w:r>
      <w:r>
        <w:rPr>
          <w:rFonts w:ascii="Garamond" w:hAnsi="Garamond"/>
          <w:b w:val="0"/>
          <w:color w:val="000000"/>
          <w:sz w:val="24"/>
        </w:rPr>
        <w:lastRenderedPageBreak/>
        <w:t>начиная от Донского, считали для себя священным д</w:t>
      </w:r>
      <w:r>
        <w:rPr>
          <w:rFonts w:ascii="Garamond" w:hAnsi="Garamond"/>
          <w:b w:val="0"/>
          <w:color w:val="000000"/>
          <w:sz w:val="24"/>
        </w:rPr>
        <w:t>олгом посещать обитель каждый год, или на Троицын день, или на память преп. Сергия, или даже на оба те дни, исключая только чрезвычайные случаи; и, что особенно служит доказательством благочестия наших царей, иногда совершали свои путешествия пешеходно. Перечислять всех посетителей Троице – Сергиевой Лавры дело излишнее”.</w:t>
      </w:r>
    </w:p>
    <w:p w:rsidR="00000000" w:rsidRDefault="00066936">
      <w:pPr>
        <w:spacing w:line="360" w:lineRule="auto"/>
        <w:ind w:left="720" w:right="0" w:firstLine="720"/>
        <w:jc w:val="both"/>
        <w:rPr>
          <w:rFonts w:ascii="Garamond" w:hAnsi="Garamond"/>
          <w:b w:val="0"/>
          <w:color w:val="000000"/>
          <w:sz w:val="24"/>
        </w:rPr>
      </w:pPr>
    </w:p>
    <w:p w:rsidR="00000000" w:rsidRDefault="00066936">
      <w:pPr>
        <w:spacing w:line="360" w:lineRule="auto"/>
        <w:ind w:left="1440" w:right="0" w:firstLine="720"/>
        <w:jc w:val="both"/>
        <w:rPr>
          <w:rFonts w:ascii="Garamond" w:hAnsi="Garamond"/>
          <w:color w:val="000000"/>
          <w:sz w:val="24"/>
        </w:rPr>
      </w:pPr>
      <w:r>
        <w:rPr>
          <w:rFonts w:ascii="Garamond" w:hAnsi="Garamond"/>
          <w:i/>
          <w:color w:val="000000"/>
          <w:sz w:val="24"/>
          <w:u w:val="single"/>
        </w:rPr>
        <w:t>Паломничество в Соловецкую обитель</w:t>
      </w:r>
    </w:p>
    <w:p w:rsidR="00000000" w:rsidRDefault="00066936">
      <w:pPr>
        <w:pStyle w:val="BodyText2"/>
        <w:spacing w:line="360" w:lineRule="auto"/>
        <w:ind w:left="720"/>
        <w:jc w:val="both"/>
        <w:rPr>
          <w:rFonts w:ascii="Garamond" w:hAnsi="Garamond"/>
          <w:color w:val="000000"/>
        </w:rPr>
      </w:pPr>
      <w:r>
        <w:rPr>
          <w:rFonts w:ascii="Garamond" w:hAnsi="Garamond"/>
          <w:color w:val="000000"/>
        </w:rPr>
        <w:t>“Протекло около столетия от основания Троице – Сергиевой Лавры, как по воле премудрого Промысла, в отдаленных странах Севера, на диких, пустынных остров</w:t>
      </w:r>
      <w:r>
        <w:rPr>
          <w:rFonts w:ascii="Garamond" w:hAnsi="Garamond"/>
          <w:color w:val="000000"/>
        </w:rPr>
        <w:t>ах Соловецких, явились новые светильники благочестия -–преп. Зосима и Савватий, открылась еще сокровищница Небесной благодати для притекающих к ней с верою</w:t>
      </w:r>
    </w:p>
    <w:p w:rsidR="00000000" w:rsidRDefault="00066936">
      <w:pPr>
        <w:spacing w:line="360" w:lineRule="auto"/>
        <w:ind w:left="720" w:right="-1" w:firstLine="720"/>
        <w:jc w:val="both"/>
        <w:rPr>
          <w:rFonts w:ascii="Garamond" w:hAnsi="Garamond"/>
          <w:b w:val="0"/>
          <w:color w:val="000000"/>
          <w:sz w:val="24"/>
        </w:rPr>
      </w:pPr>
      <w:r>
        <w:rPr>
          <w:rFonts w:ascii="Garamond" w:hAnsi="Garamond"/>
          <w:b w:val="0"/>
          <w:color w:val="000000"/>
          <w:sz w:val="24"/>
        </w:rPr>
        <w:t>Верные сыны благочестия Российского и особенно новгородцы, питали к Соловецкой обители глубокое уважение. Презирая нужды на суше и опасности на море, с отдаленных краев России, идут к островам пустынным благочестивые путники, чтобы излиять сердца в молитвах веры”.</w:t>
      </w:r>
    </w:p>
    <w:p w:rsidR="00000000" w:rsidRDefault="00066936">
      <w:pPr>
        <w:spacing w:line="360" w:lineRule="auto"/>
        <w:ind w:left="720" w:right="-1" w:firstLine="720"/>
        <w:jc w:val="both"/>
        <w:rPr>
          <w:rFonts w:ascii="Garamond" w:hAnsi="Garamond"/>
          <w:color w:val="000000"/>
          <w:sz w:val="24"/>
        </w:rPr>
      </w:pPr>
      <w:r>
        <w:rPr>
          <w:rFonts w:ascii="Garamond" w:hAnsi="Garamond"/>
          <w:i/>
          <w:color w:val="000000"/>
          <w:sz w:val="24"/>
          <w:u w:val="single"/>
        </w:rPr>
        <w:t>Вывод</w:t>
      </w:r>
      <w:r>
        <w:rPr>
          <w:rFonts w:ascii="Garamond" w:hAnsi="Garamond"/>
          <w:color w:val="000000"/>
          <w:sz w:val="24"/>
        </w:rPr>
        <w:t>:</w:t>
      </w:r>
      <w:r>
        <w:rPr>
          <w:rFonts w:ascii="Garamond" w:hAnsi="Garamond"/>
          <w:b w:val="0"/>
          <w:color w:val="000000"/>
          <w:sz w:val="24"/>
        </w:rPr>
        <w:t xml:space="preserve"> Данный исторический экскурс приведен в нашей работе для того, чтобы показать, что бл</w:t>
      </w:r>
      <w:r>
        <w:rPr>
          <w:rFonts w:ascii="Garamond" w:hAnsi="Garamond"/>
          <w:b w:val="0"/>
          <w:color w:val="000000"/>
          <w:sz w:val="24"/>
        </w:rPr>
        <w:t>агочестивый обычай паломничества по святым местам уходит своими корнями еще во времена Ветхозаветные, являясь, видимо, духовной потребностью человека. Этот обычай установил Сам Бог, через пророка Моисея для Древнего Израиля, святость и важность этого обычая подтвердил Иисус Христос, исполнением его. Затем через апостолов он вошел в жизнь Новозаветной Церкви и по мере распространения христианства передавался в месте с ним от одного народа к другому, таким образом, достигнув и нашей земли. Войдя в жизнь русск</w:t>
      </w:r>
      <w:r>
        <w:rPr>
          <w:rFonts w:ascii="Garamond" w:hAnsi="Garamond"/>
          <w:b w:val="0"/>
          <w:color w:val="000000"/>
          <w:sz w:val="24"/>
        </w:rPr>
        <w:t>ого народа, он стал неотъемлемым компонентом его благочестия.</w:t>
      </w:r>
      <w:r>
        <w:rPr>
          <w:rFonts w:ascii="Garamond" w:hAnsi="Garamond"/>
          <w:color w:val="000000"/>
          <w:sz w:val="24"/>
        </w:rPr>
        <w:t xml:space="preserve">  </w:t>
      </w:r>
    </w:p>
    <w:p w:rsidR="00000000" w:rsidRDefault="00066936">
      <w:pPr>
        <w:pStyle w:val="PlainText"/>
        <w:spacing w:line="360" w:lineRule="auto"/>
        <w:rPr>
          <w:rFonts w:ascii="Garamond" w:hAnsi="Garamond"/>
          <w:color w:val="000000"/>
          <w:sz w:val="24"/>
        </w:rPr>
      </w:pPr>
      <w:r>
        <w:rPr>
          <w:rFonts w:ascii="Garamond" w:hAnsi="Garamond"/>
          <w:color w:val="000000"/>
          <w:sz w:val="24"/>
        </w:rPr>
        <w:tab/>
      </w:r>
      <w:r>
        <w:rPr>
          <w:rFonts w:ascii="Garamond" w:hAnsi="Garamond"/>
          <w:color w:val="000000"/>
          <w:sz w:val="24"/>
        </w:rPr>
        <w:tab/>
        <w:t xml:space="preserve">      </w:t>
      </w:r>
    </w:p>
    <w:p w:rsidR="00000000" w:rsidRDefault="00066936">
      <w:pPr>
        <w:pStyle w:val="PlainText"/>
        <w:spacing w:line="360" w:lineRule="auto"/>
        <w:ind w:left="1440" w:firstLine="720"/>
        <w:rPr>
          <w:rFonts w:ascii="Garamond" w:hAnsi="Garamond"/>
          <w:color w:val="000000"/>
          <w:sz w:val="24"/>
        </w:rPr>
      </w:pPr>
      <w:r>
        <w:rPr>
          <w:rFonts w:ascii="Garamond" w:hAnsi="Garamond"/>
          <w:b/>
          <w:i/>
          <w:color w:val="000000"/>
          <w:sz w:val="24"/>
          <w:u w:val="single"/>
        </w:rPr>
        <w:t>РАЗЛИЧНЫЕ ВИДЫ ПАЛОМНИЧЕСТВА</w:t>
      </w:r>
    </w:p>
    <w:p w:rsidR="00000000" w:rsidRDefault="00066936">
      <w:pPr>
        <w:pStyle w:val="PlainText"/>
        <w:spacing w:line="360" w:lineRule="auto"/>
        <w:ind w:left="1440" w:firstLine="720"/>
        <w:rPr>
          <w:rFonts w:ascii="Garamond" w:hAnsi="Garamond"/>
          <w:i/>
          <w:color w:val="000000"/>
          <w:sz w:val="24"/>
          <w:u w:val="single"/>
        </w:rPr>
      </w:pP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В предыдущей главе мы провели небольшой экскурс в историю развития паломничества. Теперь постараемся сделать краткий обзор различных видов паломничества, как прошедших веков, так и настоящего времени.</w:t>
      </w:r>
    </w:p>
    <w:p w:rsidR="00000000" w:rsidRDefault="00066936">
      <w:pPr>
        <w:pStyle w:val="PlainText"/>
        <w:spacing w:line="360" w:lineRule="auto"/>
        <w:ind w:left="414" w:firstLine="720"/>
        <w:jc w:val="both"/>
        <w:rPr>
          <w:rFonts w:ascii="Garamond" w:hAnsi="Garamond"/>
          <w:color w:val="000000"/>
          <w:sz w:val="24"/>
        </w:rPr>
      </w:pPr>
      <w:r>
        <w:rPr>
          <w:rFonts w:ascii="Garamond" w:hAnsi="Garamond"/>
          <w:color w:val="000000"/>
          <w:sz w:val="24"/>
        </w:rPr>
        <w:t>Все паломничества можно разделить на следующие группы:</w:t>
      </w:r>
    </w:p>
    <w:p w:rsidR="00000000" w:rsidRDefault="00066936" w:rsidP="000A7777">
      <w:pPr>
        <w:pStyle w:val="PlainText"/>
        <w:numPr>
          <w:ilvl w:val="0"/>
          <w:numId w:val="3"/>
        </w:numPr>
        <w:tabs>
          <w:tab w:val="num" w:pos="2685"/>
        </w:tabs>
        <w:spacing w:line="360" w:lineRule="auto"/>
        <w:ind w:left="1800"/>
        <w:jc w:val="both"/>
        <w:rPr>
          <w:rFonts w:ascii="Garamond" w:hAnsi="Garamond"/>
          <w:color w:val="000000"/>
          <w:sz w:val="24"/>
        </w:rPr>
      </w:pPr>
      <w:r>
        <w:rPr>
          <w:rFonts w:ascii="Garamond" w:hAnsi="Garamond"/>
          <w:color w:val="000000"/>
          <w:sz w:val="24"/>
        </w:rPr>
        <w:t>По способу передвижения: пешие, автобусные, на корабле и т. п.</w:t>
      </w:r>
    </w:p>
    <w:p w:rsidR="00000000" w:rsidRDefault="00066936" w:rsidP="000A7777">
      <w:pPr>
        <w:pStyle w:val="PlainText"/>
        <w:numPr>
          <w:ilvl w:val="0"/>
          <w:numId w:val="3"/>
        </w:numPr>
        <w:tabs>
          <w:tab w:val="num" w:pos="2685"/>
        </w:tabs>
        <w:spacing w:line="360" w:lineRule="auto"/>
        <w:ind w:left="1800"/>
        <w:jc w:val="both"/>
        <w:rPr>
          <w:rFonts w:ascii="Garamond" w:hAnsi="Garamond"/>
          <w:color w:val="000000"/>
          <w:sz w:val="24"/>
        </w:rPr>
      </w:pPr>
      <w:r>
        <w:rPr>
          <w:rFonts w:ascii="Garamond" w:hAnsi="Garamond"/>
          <w:color w:val="000000"/>
          <w:sz w:val="24"/>
        </w:rPr>
        <w:t>По количеству людей: одиночные и групповые.</w:t>
      </w:r>
    </w:p>
    <w:p w:rsidR="00000000" w:rsidRDefault="00066936" w:rsidP="000A7777">
      <w:pPr>
        <w:pStyle w:val="PlainText"/>
        <w:numPr>
          <w:ilvl w:val="0"/>
          <w:numId w:val="3"/>
        </w:numPr>
        <w:tabs>
          <w:tab w:val="num" w:pos="2685"/>
        </w:tabs>
        <w:spacing w:line="360" w:lineRule="auto"/>
        <w:ind w:left="1800"/>
        <w:jc w:val="both"/>
        <w:rPr>
          <w:rFonts w:ascii="Garamond" w:hAnsi="Garamond"/>
          <w:color w:val="000000"/>
          <w:sz w:val="24"/>
        </w:rPr>
      </w:pPr>
      <w:r>
        <w:rPr>
          <w:rFonts w:ascii="Garamond" w:hAnsi="Garamond"/>
          <w:color w:val="000000"/>
          <w:sz w:val="24"/>
        </w:rPr>
        <w:t>По возрастным особенностям: детские, юношеские</w:t>
      </w:r>
      <w:r>
        <w:rPr>
          <w:rFonts w:ascii="Garamond" w:hAnsi="Garamond"/>
          <w:color w:val="000000"/>
          <w:sz w:val="24"/>
        </w:rPr>
        <w:t>, взрослые.</w:t>
      </w:r>
    </w:p>
    <w:p w:rsidR="00000000" w:rsidRDefault="00066936" w:rsidP="000A7777">
      <w:pPr>
        <w:pStyle w:val="PlainText"/>
        <w:numPr>
          <w:ilvl w:val="0"/>
          <w:numId w:val="3"/>
        </w:numPr>
        <w:tabs>
          <w:tab w:val="num" w:pos="2685"/>
        </w:tabs>
        <w:spacing w:line="360" w:lineRule="auto"/>
        <w:ind w:left="1800"/>
        <w:jc w:val="both"/>
        <w:rPr>
          <w:rFonts w:ascii="Garamond" w:hAnsi="Garamond"/>
          <w:color w:val="000000"/>
          <w:sz w:val="24"/>
        </w:rPr>
      </w:pPr>
      <w:r>
        <w:rPr>
          <w:rFonts w:ascii="Garamond" w:hAnsi="Garamond"/>
          <w:color w:val="000000"/>
          <w:sz w:val="24"/>
        </w:rPr>
        <w:lastRenderedPageBreak/>
        <w:t>По продолжительности времени: однодневные и многодневные.</w:t>
      </w:r>
    </w:p>
    <w:p w:rsidR="00000000" w:rsidRDefault="00066936" w:rsidP="000A7777">
      <w:pPr>
        <w:pStyle w:val="PlainText"/>
        <w:numPr>
          <w:ilvl w:val="0"/>
          <w:numId w:val="3"/>
        </w:numPr>
        <w:tabs>
          <w:tab w:val="num" w:pos="2685"/>
        </w:tabs>
        <w:spacing w:line="360" w:lineRule="auto"/>
        <w:ind w:left="1800"/>
        <w:jc w:val="both"/>
        <w:rPr>
          <w:rFonts w:ascii="Garamond" w:hAnsi="Garamond"/>
          <w:color w:val="000000"/>
          <w:sz w:val="24"/>
        </w:rPr>
      </w:pPr>
      <w:r>
        <w:rPr>
          <w:rFonts w:ascii="Garamond" w:hAnsi="Garamond"/>
          <w:color w:val="000000"/>
          <w:sz w:val="24"/>
        </w:rPr>
        <w:t>По целям: паломничество на открытие мощей, паломничество с крестным ходом, ученические, приходские и краеведческие паломничества.</w:t>
      </w:r>
    </w:p>
    <w:p w:rsidR="00000000" w:rsidRDefault="00066936" w:rsidP="000A7777">
      <w:pPr>
        <w:pStyle w:val="PlainText"/>
        <w:numPr>
          <w:ilvl w:val="0"/>
          <w:numId w:val="3"/>
        </w:numPr>
        <w:tabs>
          <w:tab w:val="num" w:pos="2685"/>
        </w:tabs>
        <w:spacing w:line="360" w:lineRule="auto"/>
        <w:ind w:left="1800"/>
        <w:jc w:val="both"/>
        <w:rPr>
          <w:rFonts w:ascii="Garamond" w:hAnsi="Garamond"/>
          <w:color w:val="000000"/>
          <w:sz w:val="24"/>
        </w:rPr>
      </w:pPr>
      <w:r>
        <w:rPr>
          <w:rFonts w:ascii="Garamond" w:hAnsi="Garamond"/>
          <w:color w:val="000000"/>
          <w:sz w:val="24"/>
        </w:rPr>
        <w:t xml:space="preserve">В зависимости от расстояния и местности: дальние, близкие, городские, загородные и т. д. </w:t>
      </w:r>
    </w:p>
    <w:p w:rsidR="00000000" w:rsidRDefault="00066936">
      <w:pPr>
        <w:pStyle w:val="PlainText"/>
        <w:tabs>
          <w:tab w:val="num" w:pos="2685"/>
        </w:tabs>
        <w:spacing w:line="360" w:lineRule="auto"/>
        <w:ind w:left="567" w:firstLine="567"/>
        <w:jc w:val="both"/>
        <w:rPr>
          <w:rFonts w:ascii="Garamond" w:hAnsi="Garamond"/>
          <w:color w:val="000000"/>
          <w:sz w:val="24"/>
        </w:rPr>
      </w:pPr>
      <w:r>
        <w:rPr>
          <w:rFonts w:ascii="Garamond" w:hAnsi="Garamond"/>
          <w:color w:val="000000"/>
          <w:sz w:val="24"/>
        </w:rPr>
        <w:t xml:space="preserve">      </w:t>
      </w:r>
    </w:p>
    <w:p w:rsidR="00000000" w:rsidRDefault="00066936">
      <w:pPr>
        <w:pStyle w:val="PlainText"/>
        <w:tabs>
          <w:tab w:val="num" w:pos="2685"/>
        </w:tabs>
        <w:spacing w:line="360" w:lineRule="auto"/>
        <w:ind w:left="567" w:firstLine="567"/>
        <w:jc w:val="both"/>
        <w:rPr>
          <w:rFonts w:ascii="Garamond" w:hAnsi="Garamond"/>
          <w:color w:val="000000"/>
          <w:sz w:val="24"/>
        </w:rPr>
      </w:pPr>
      <w:r>
        <w:rPr>
          <w:rFonts w:ascii="Garamond" w:hAnsi="Garamond"/>
          <w:color w:val="000000"/>
          <w:sz w:val="24"/>
        </w:rPr>
        <w:t xml:space="preserve"> Теперь постараемся рассмотреть наиболее интересные виды      паломничества, некоторые из которых уже стали архаичными. </w:t>
      </w:r>
    </w:p>
    <w:p w:rsidR="00000000" w:rsidRDefault="00066936">
      <w:pPr>
        <w:pStyle w:val="PlainText"/>
        <w:tabs>
          <w:tab w:val="num" w:pos="2685"/>
        </w:tabs>
        <w:spacing w:line="360" w:lineRule="auto"/>
        <w:ind w:left="851"/>
        <w:jc w:val="both"/>
        <w:rPr>
          <w:rFonts w:ascii="Garamond" w:hAnsi="Garamond"/>
          <w:color w:val="000000"/>
          <w:sz w:val="24"/>
        </w:rPr>
      </w:pPr>
      <w:r>
        <w:rPr>
          <w:rFonts w:ascii="Garamond" w:hAnsi="Garamond"/>
          <w:color w:val="000000"/>
          <w:sz w:val="24"/>
        </w:rPr>
        <w:t xml:space="preserve">     </w:t>
      </w:r>
    </w:p>
    <w:p w:rsidR="00000000" w:rsidRDefault="00066936">
      <w:pPr>
        <w:pStyle w:val="PlainText"/>
        <w:tabs>
          <w:tab w:val="num" w:pos="2685"/>
        </w:tabs>
        <w:spacing w:line="360" w:lineRule="auto"/>
        <w:jc w:val="both"/>
        <w:rPr>
          <w:rFonts w:ascii="Garamond" w:hAnsi="Garamond"/>
          <w:b/>
          <w:color w:val="000000"/>
          <w:sz w:val="24"/>
        </w:rPr>
      </w:pPr>
      <w:r>
        <w:rPr>
          <w:rFonts w:ascii="Garamond" w:hAnsi="Garamond"/>
          <w:color w:val="000000"/>
          <w:sz w:val="24"/>
        </w:rPr>
        <w:tab/>
        <w:t xml:space="preserve"> </w:t>
      </w:r>
      <w:r>
        <w:rPr>
          <w:rFonts w:ascii="Garamond" w:hAnsi="Garamond"/>
          <w:b/>
          <w:i/>
          <w:color w:val="000000"/>
          <w:sz w:val="24"/>
          <w:u w:val="single"/>
        </w:rPr>
        <w:t>Народные паломничества</w:t>
      </w:r>
      <w:r>
        <w:rPr>
          <w:rFonts w:ascii="Garamond" w:hAnsi="Garamond"/>
          <w:b/>
          <w:color w:val="000000"/>
          <w:sz w:val="24"/>
        </w:rPr>
        <w:t xml:space="preserve"> </w:t>
      </w:r>
    </w:p>
    <w:p w:rsidR="00000000" w:rsidRDefault="00066936">
      <w:pPr>
        <w:pStyle w:val="PlainText"/>
        <w:tabs>
          <w:tab w:val="num" w:pos="2685"/>
        </w:tabs>
        <w:spacing w:line="360" w:lineRule="auto"/>
        <w:ind w:left="567" w:firstLine="567"/>
        <w:jc w:val="both"/>
        <w:rPr>
          <w:rFonts w:ascii="Garamond" w:hAnsi="Garamond"/>
          <w:color w:val="000000"/>
          <w:sz w:val="24"/>
        </w:rPr>
      </w:pPr>
      <w:r>
        <w:rPr>
          <w:rFonts w:ascii="Garamond" w:hAnsi="Garamond"/>
          <w:color w:val="000000"/>
          <w:sz w:val="24"/>
        </w:rPr>
        <w:t xml:space="preserve"> Как мы видели из исторического экскурса первый и наиболее рас</w:t>
      </w:r>
      <w:r>
        <w:rPr>
          <w:rFonts w:ascii="Garamond" w:hAnsi="Garamond"/>
          <w:color w:val="000000"/>
          <w:sz w:val="24"/>
        </w:rPr>
        <w:t>пространенный вид паломничества, это народные паломничества. Народ, как хранитель благочестия, первый почувствовал необходимость таких богоугодных путешествий. Паломничество вошло в народное сознание и укоренилось там. Многие поколения детей воспитывались</w:t>
      </w:r>
      <w:r>
        <w:rPr>
          <w:rFonts w:ascii="Garamond" w:hAnsi="Garamond"/>
          <w:color w:val="000000"/>
          <w:sz w:val="24"/>
        </w:rPr>
        <w:t xml:space="preserve"> </w:t>
      </w:r>
      <w:r>
        <w:rPr>
          <w:rFonts w:ascii="Garamond" w:hAnsi="Garamond"/>
          <w:color w:val="000000"/>
          <w:sz w:val="24"/>
        </w:rPr>
        <w:t xml:space="preserve">на этом благочестивом примере. Благодаря этому люди горячо любили свою Родину, становились патриотами, считали своим священным долгом защищать свою землю от нападений врагов. Такое паломничество было доказательством горячей любви к Богу. </w:t>
      </w:r>
    </w:p>
    <w:p w:rsidR="00000000" w:rsidRDefault="00066936">
      <w:pPr>
        <w:spacing w:line="360" w:lineRule="auto"/>
        <w:ind w:left="567" w:right="-1" w:firstLine="720"/>
        <w:jc w:val="both"/>
        <w:rPr>
          <w:rFonts w:ascii="Garamond" w:hAnsi="Garamond"/>
          <w:b w:val="0"/>
          <w:color w:val="000000"/>
          <w:sz w:val="24"/>
        </w:rPr>
      </w:pPr>
      <w:r>
        <w:rPr>
          <w:rFonts w:ascii="Garamond" w:hAnsi="Garamond"/>
          <w:b w:val="0"/>
          <w:color w:val="000000"/>
          <w:sz w:val="24"/>
        </w:rPr>
        <w:t>Народные паломнич</w:t>
      </w:r>
      <w:r>
        <w:rPr>
          <w:rFonts w:ascii="Garamond" w:hAnsi="Garamond"/>
          <w:b w:val="0"/>
          <w:color w:val="000000"/>
          <w:sz w:val="24"/>
        </w:rPr>
        <w:t>ества обычно отличались своей не прихотливостью к быту и способу передвижения. Они, как правило, были пешими и немногочисленными, т. к. народ обычно живет трудовой жизнью и паломничество может совершать только тогда, когда все хозяйство приведено в порядок. Обычно из семьи выбирали одного представителя, без трудового вклада которого семья могла бы прожить некоторое время не чувствуя особой нужды, и посылали его на поклонение. Паломничество считалось очень важным, святым делом, ради которого люди терпели нуж</w:t>
      </w:r>
      <w:r>
        <w:rPr>
          <w:rFonts w:ascii="Garamond" w:hAnsi="Garamond"/>
          <w:b w:val="0"/>
          <w:color w:val="000000"/>
          <w:sz w:val="24"/>
        </w:rPr>
        <w:t>ду и неудобства. Оно рассматривалось не только как личное, но как соборное дело. Очень часто в рассказах о паломничествах можно встретить описание того, как всей деревней провожали тех, кто направлял свои стопы к святому месту. Односельчане давали им разные поручения: кому просфору привезти, за кого помолиться, а кому водички со святого источника. И тот, кто принимал на себя паломнический труд, чувствовал себя народным посланником и молитвенником за тех, кто его напутствовал. Во многих произведениях русских</w:t>
      </w:r>
      <w:r>
        <w:rPr>
          <w:rFonts w:ascii="Garamond" w:hAnsi="Garamond"/>
          <w:b w:val="0"/>
          <w:color w:val="000000"/>
          <w:sz w:val="24"/>
        </w:rPr>
        <w:t xml:space="preserve"> писателей мы можем встретить самые теплые воспоминания  детства о том, как они совершали паломничества в те или иные святые места.</w:t>
      </w:r>
    </w:p>
    <w:p w:rsidR="00000000" w:rsidRDefault="00066936">
      <w:pPr>
        <w:spacing w:line="360" w:lineRule="auto"/>
        <w:ind w:left="567" w:right="-1" w:firstLine="578"/>
        <w:jc w:val="both"/>
        <w:rPr>
          <w:rFonts w:ascii="Garamond" w:hAnsi="Garamond"/>
          <w:b w:val="0"/>
          <w:color w:val="000000"/>
          <w:sz w:val="24"/>
        </w:rPr>
      </w:pPr>
      <w:r>
        <w:rPr>
          <w:rFonts w:ascii="Garamond" w:hAnsi="Garamond"/>
          <w:b w:val="0"/>
          <w:color w:val="000000"/>
          <w:sz w:val="24"/>
        </w:rPr>
        <w:t>Вот как пишет о подобном паломничестве Иван Шмелев в своем произведении “Богомолье”:</w:t>
      </w:r>
      <w:r>
        <w:rPr>
          <w:rFonts w:ascii="Garamond" w:hAnsi="Garamond"/>
          <w:color w:val="000000"/>
          <w:sz w:val="24"/>
        </w:rPr>
        <w:t xml:space="preserve"> </w:t>
      </w:r>
      <w:r>
        <w:rPr>
          <w:rFonts w:ascii="Garamond" w:hAnsi="Garamond"/>
          <w:b w:val="0"/>
          <w:color w:val="000000"/>
          <w:sz w:val="24"/>
        </w:rPr>
        <w:t xml:space="preserve">“Иверская открыта, мерцают свечи. На скользкой железной паперти, ясной </w:t>
      </w:r>
      <w:r>
        <w:rPr>
          <w:rFonts w:ascii="Garamond" w:hAnsi="Garamond"/>
          <w:b w:val="0"/>
          <w:color w:val="000000"/>
          <w:sz w:val="24"/>
        </w:rPr>
        <w:lastRenderedPageBreak/>
        <w:t>от скольких ног, - тихие богомольцы, в кучках с котомками, с громкими жестяными чайниками и мешками, с палочками и клюшками, с ломтями хлеба. Молятся и жуют, и дремлют. На синем, со звездами золотыми, куполке – железный, с м</w:t>
      </w:r>
      <w:r>
        <w:rPr>
          <w:rFonts w:ascii="Garamond" w:hAnsi="Garamond"/>
          <w:b w:val="0"/>
          <w:color w:val="000000"/>
          <w:sz w:val="24"/>
        </w:rPr>
        <w:t>ечом, Архангел держит высокий крест.</w:t>
      </w:r>
    </w:p>
    <w:p w:rsidR="00000000" w:rsidRDefault="00066936">
      <w:pPr>
        <w:spacing w:line="360" w:lineRule="auto"/>
        <w:ind w:left="567" w:right="-1" w:firstLine="578"/>
        <w:jc w:val="both"/>
        <w:rPr>
          <w:rFonts w:ascii="Garamond" w:hAnsi="Garamond"/>
          <w:b w:val="0"/>
          <w:color w:val="000000"/>
          <w:sz w:val="24"/>
        </w:rPr>
      </w:pPr>
      <w:r>
        <w:rPr>
          <w:rFonts w:ascii="Garamond" w:hAnsi="Garamond"/>
          <w:b w:val="0"/>
          <w:color w:val="000000"/>
          <w:sz w:val="24"/>
        </w:rPr>
        <w:t xml:space="preserve">В часовне еще просторно и холодок, пахнет горячим воском. Мы ставим свечки, падаем на колени перед владычицей, целуем ризу. Темный знакомый Лик скорбно над нами смотрит – всю душу видит”.  </w:t>
      </w:r>
    </w:p>
    <w:p w:rsidR="00000000" w:rsidRDefault="00066936">
      <w:pPr>
        <w:spacing w:line="360" w:lineRule="auto"/>
        <w:ind w:left="567" w:right="-1" w:firstLine="578"/>
        <w:jc w:val="both"/>
        <w:rPr>
          <w:rFonts w:ascii="Garamond" w:hAnsi="Garamond"/>
          <w:i/>
          <w:color w:val="000000"/>
          <w:sz w:val="24"/>
          <w:u w:val="single"/>
        </w:rPr>
      </w:pPr>
    </w:p>
    <w:p w:rsidR="00000000" w:rsidRDefault="00066936">
      <w:pPr>
        <w:pStyle w:val="PlainText"/>
        <w:spacing w:line="360" w:lineRule="auto"/>
        <w:ind w:left="1429" w:firstLine="731"/>
        <w:jc w:val="both"/>
        <w:rPr>
          <w:rFonts w:ascii="Garamond" w:hAnsi="Garamond"/>
          <w:color w:val="000000"/>
          <w:sz w:val="24"/>
        </w:rPr>
      </w:pPr>
      <w:r>
        <w:rPr>
          <w:rFonts w:ascii="Garamond" w:hAnsi="Garamond"/>
          <w:b/>
          <w:i/>
          <w:color w:val="000000"/>
          <w:sz w:val="24"/>
          <w:u w:val="single"/>
        </w:rPr>
        <w:t>Царские паломничества</w:t>
      </w:r>
      <w:r>
        <w:rPr>
          <w:rFonts w:ascii="Garamond" w:hAnsi="Garamond"/>
          <w:color w:val="000000"/>
          <w:sz w:val="24"/>
        </w:rPr>
        <w:t xml:space="preserve"> </w:t>
      </w:r>
    </w:p>
    <w:p w:rsidR="00000000" w:rsidRDefault="00066936">
      <w:pPr>
        <w:pStyle w:val="PlainText"/>
        <w:spacing w:line="360" w:lineRule="auto"/>
        <w:ind w:firstLine="709"/>
        <w:jc w:val="both"/>
        <w:rPr>
          <w:rFonts w:ascii="Garamond" w:hAnsi="Garamond"/>
          <w:color w:val="000000"/>
          <w:sz w:val="24"/>
        </w:rPr>
      </w:pP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Обычай царей путешествовать к святым местам тоже уходит своими корнями в первохристианские времена. Оно берет свое начало от благочестивых царей Византийских: равноапостольных царицы Елены и царя Константина. С распространением христианства эту традицию воспри</w:t>
      </w:r>
      <w:r>
        <w:rPr>
          <w:rFonts w:ascii="Garamond" w:hAnsi="Garamond"/>
          <w:color w:val="000000"/>
          <w:sz w:val="24"/>
        </w:rPr>
        <w:t>няли и другие благочестивые цари и  императоры. Не стало исключением и Государство Российское.</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 xml:space="preserve">“Благочестивые  государи Московские изстари ввели в обиход своей жизни посещение монастырей – </w:t>
      </w:r>
      <w:r>
        <w:rPr>
          <w:rFonts w:ascii="Garamond" w:hAnsi="Garamond"/>
          <w:b/>
          <w:i/>
          <w:color w:val="000000"/>
          <w:sz w:val="24"/>
        </w:rPr>
        <w:t>городских и загородских</w:t>
      </w:r>
      <w:r>
        <w:rPr>
          <w:rFonts w:ascii="Garamond" w:hAnsi="Garamond"/>
          <w:i/>
          <w:color w:val="000000"/>
          <w:sz w:val="24"/>
        </w:rPr>
        <w:t xml:space="preserve">. </w:t>
      </w:r>
      <w:r>
        <w:rPr>
          <w:rFonts w:ascii="Garamond" w:hAnsi="Garamond"/>
          <w:color w:val="000000"/>
          <w:sz w:val="24"/>
        </w:rPr>
        <w:t>К последним принадлежали монастыри, находившиеся в старину в Земляном городе, то есть Новоспасский, Симонов, Андроньев, Даниловский, Страстной и др.  Иногда государи  предпринимали богомолья и в отдаленные от Москвы монастыри. Эти путешествия назывались походами ил объездами, получавшими название</w:t>
      </w:r>
      <w:r>
        <w:rPr>
          <w:rFonts w:ascii="Garamond" w:hAnsi="Garamond"/>
          <w:color w:val="000000"/>
          <w:sz w:val="24"/>
        </w:rPr>
        <w:t xml:space="preserve"> </w:t>
      </w:r>
      <w:r>
        <w:rPr>
          <w:rFonts w:ascii="Garamond" w:hAnsi="Garamond"/>
          <w:color w:val="000000"/>
          <w:sz w:val="24"/>
        </w:rPr>
        <w:t>от монастырей, в которые они совершались. Так бывали походы Саввинские, Кашинские, Угрешские, Можайские и т. д. Самыми частыми и наиболее торжественными были походы  Троицкие, к преподобному Сергию, называвшимися также Троице-Сергиевскими или Сергиевскими</w:t>
      </w:r>
      <w:r>
        <w:rPr>
          <w:rFonts w:ascii="Garamond" w:hAnsi="Garamond"/>
          <w:color w:val="000000"/>
          <w:sz w:val="24"/>
        </w:rPr>
        <w:t>.</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Богомолья бывали ежегодно, иногда по два, по три раза в год; ходили по обещанию, ходили туда говеть, ходили по случаю какой-либо “государевой радости”, и ни одного семейного или государственного дела не начинали Русские Самодержцы не побывав у Троицы. Вре</w:t>
      </w:r>
      <w:r>
        <w:rPr>
          <w:rFonts w:ascii="Garamond" w:hAnsi="Garamond"/>
          <w:color w:val="000000"/>
          <w:sz w:val="24"/>
        </w:rPr>
        <w:t>мя года, какое бы оно не случилось, не препятствовало царским богомольям. Царские паломничества сопровождались немалыми церемониями и пышностью, как и вообще выходы и путешествия Московских государей. Предварительно посылался в монастырь старый подьячий или другой приказный с известием о скором прибытии государя, потом начинались приготовления к походу: окрестные крестьяне подправляли дорогу, чинили мосты, вехи и гати, дворовые люди устраивали помещения для царских остановок и заготовляли все нужное для отд</w:t>
      </w:r>
      <w:r>
        <w:rPr>
          <w:rFonts w:ascii="Garamond" w:hAnsi="Garamond"/>
          <w:color w:val="000000"/>
          <w:sz w:val="24"/>
        </w:rPr>
        <w:t xml:space="preserve">ыха, а </w:t>
      </w:r>
      <w:r>
        <w:rPr>
          <w:rFonts w:ascii="Garamond" w:hAnsi="Garamond"/>
          <w:color w:val="000000"/>
          <w:sz w:val="24"/>
        </w:rPr>
        <w:lastRenderedPageBreak/>
        <w:t>сам государь делал распоряжения на время своего отсутствия из Москвы и для береженья своей семьи остававшейся в столице назначал доверенных бояр”.</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Вот, например, как совершалось паломничество в Троице Сергиеву Лавру: “Сделав все распоряжения, государь назначал день отъезда. В назначенный день, испросив в Успенском соборе благословение патриарха, после напутственного молебствия, приложившись к святым мощам, пожаловав духовных властей к руке и всем поклонившись, государь отправлялся на богомолье. Впере</w:t>
      </w:r>
      <w:r>
        <w:rPr>
          <w:rFonts w:ascii="Garamond" w:hAnsi="Garamond"/>
          <w:color w:val="000000"/>
          <w:sz w:val="24"/>
        </w:rPr>
        <w:t>ди царя двигался отряд, по известному церемониалу. В отряде были канонеры, конюхи, секироносцы, копейщики, знаменосцы, и, наконец, стрельцы при мечах с самопалами в левой руке и с бердышами на правом плече. Впереди везли пушку, за нею вели лошадь воеводы,</w:t>
      </w:r>
      <w:r>
        <w:rPr>
          <w:rFonts w:ascii="Garamond" w:hAnsi="Garamond"/>
          <w:color w:val="000000"/>
          <w:sz w:val="24"/>
        </w:rPr>
        <w:t xml:space="preserve"> </w:t>
      </w:r>
      <w:r>
        <w:rPr>
          <w:rFonts w:ascii="Garamond" w:hAnsi="Garamond"/>
          <w:color w:val="000000"/>
          <w:sz w:val="24"/>
        </w:rPr>
        <w:t>а затем уже следовал и сам воевода, за которым шел весь отряд.</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С передовым отрядом отправлялась столовая и шатерная казна, т. е. все нужное для помещения и стола царского на путевых остановках и притом все в том же виде, как бывало и в Москве, не забывая н</w:t>
      </w:r>
      <w:r>
        <w:rPr>
          <w:rFonts w:ascii="Garamond" w:hAnsi="Garamond"/>
          <w:color w:val="000000"/>
          <w:sz w:val="24"/>
        </w:rPr>
        <w:t>и о какой мелочи.</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 xml:space="preserve">Выехав из Москвы,  царь посылал к царице и всей своей семье и к патриарху </w:t>
      </w:r>
      <w:r>
        <w:rPr>
          <w:rFonts w:ascii="Garamond" w:hAnsi="Garamond"/>
          <w:b/>
          <w:i/>
          <w:color w:val="000000"/>
          <w:sz w:val="24"/>
        </w:rPr>
        <w:t>со здоровьем</w:t>
      </w:r>
      <w:r>
        <w:rPr>
          <w:rFonts w:ascii="Garamond" w:hAnsi="Garamond"/>
          <w:b/>
          <w:color w:val="000000"/>
          <w:sz w:val="24"/>
        </w:rPr>
        <w:t>,</w:t>
      </w:r>
      <w:r>
        <w:rPr>
          <w:rFonts w:ascii="Garamond" w:hAnsi="Garamond"/>
          <w:color w:val="000000"/>
          <w:sz w:val="24"/>
        </w:rPr>
        <w:t xml:space="preserve"> т. е. спросить о здоровье, что делала со своей стороны и царица. Подобные посылы считались вежливостью, а в отношении подданных большим почетом и наградой.</w:t>
      </w:r>
    </w:p>
    <w:p w:rsidR="00000000" w:rsidRDefault="00066936">
      <w:pPr>
        <w:pStyle w:val="PlainText"/>
        <w:spacing w:line="360" w:lineRule="auto"/>
        <w:ind w:left="720"/>
        <w:jc w:val="both"/>
        <w:rPr>
          <w:rFonts w:ascii="Garamond" w:hAnsi="Garamond"/>
          <w:color w:val="000000"/>
          <w:sz w:val="24"/>
        </w:rPr>
      </w:pPr>
      <w:r>
        <w:rPr>
          <w:rFonts w:ascii="Garamond" w:hAnsi="Garamond"/>
          <w:color w:val="000000"/>
          <w:sz w:val="24"/>
        </w:rPr>
        <w:t xml:space="preserve">        Царственные богомольцы продвигались медленно: пять и более дней</w:t>
      </w:r>
    </w:p>
    <w:p w:rsidR="00000000" w:rsidRDefault="00066936">
      <w:pPr>
        <w:pStyle w:val="PlainText"/>
        <w:spacing w:line="360" w:lineRule="auto"/>
        <w:ind w:left="709"/>
        <w:jc w:val="both"/>
        <w:rPr>
          <w:rFonts w:ascii="Garamond" w:hAnsi="Garamond"/>
          <w:color w:val="000000"/>
          <w:sz w:val="24"/>
        </w:rPr>
      </w:pPr>
      <w:r>
        <w:rPr>
          <w:rFonts w:ascii="Garamond" w:hAnsi="Garamond"/>
          <w:color w:val="000000"/>
          <w:sz w:val="24"/>
        </w:rPr>
        <w:t>продолжалось шествие с большими отдыхами на станах. Дорогой на остановках царя встречали с хлебом и солью иногда с рыбой. Царь жаловал их и приказывал кормить и поить вдоволь. Вы</w:t>
      </w:r>
      <w:r>
        <w:rPr>
          <w:rFonts w:ascii="Garamond" w:hAnsi="Garamond"/>
          <w:color w:val="000000"/>
          <w:sz w:val="24"/>
        </w:rPr>
        <w:t>ходили крестьяне и крестьянки окрестных деревень и сел и тоже с подношениями деревенских гостинцев – подносили хлебы, пироги, блинки, квас и т. п. За это их оделяли деньгами из особой казны. Нищие, леженки и всякие убогие, и бедные люди получали по всей дороге милостыню.</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Патриархальность и простота царской жизни соблюдалась и в походах, в принятии всех этих немудреных подношений, в жаловании за них рублей, алтынов и денег.</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На последний стан к царю приезжали из Лавры архимандрит, келарь и казначей с образами</w:t>
      </w:r>
      <w:r>
        <w:rPr>
          <w:rFonts w:ascii="Garamond" w:hAnsi="Garamond"/>
          <w:color w:val="000000"/>
          <w:sz w:val="24"/>
        </w:rPr>
        <w:t xml:space="preserve"> и просфорами, били челом, звали на праздник к церковным службам и “чтоб он, государь, у них  у праздника и кушал”.</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Не доезжая версты три до Клементьевской слободы, государь останавливался и отсюда уже шел пешком до монастыря. За слободой снова была остановка и перемена платья. У ворот монастыря архимандрит встречал государя с крестами и святой водой и вручал ему монастырский посох.</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lastRenderedPageBreak/>
        <w:t>В Лавре государь посещал все церковные службы, раздавал щедрую милостыню, заходил в больницу и кушал в день праздника в монаст</w:t>
      </w:r>
      <w:r>
        <w:rPr>
          <w:rFonts w:ascii="Garamond" w:hAnsi="Garamond"/>
          <w:color w:val="000000"/>
          <w:sz w:val="24"/>
        </w:rPr>
        <w:t>ырской трапезе. От братии принимал деревянные братины, ковши, ложки и проч., изделием которых славились троицкие монахи.</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 xml:space="preserve">Дней через десять после отъезда государь возвращался в Москву. Духовные власти встречали его со святою водой в Алексеевском или Танинском, у Марьиной рощи была </w:t>
      </w:r>
      <w:r>
        <w:rPr>
          <w:rFonts w:ascii="Garamond" w:hAnsi="Garamond"/>
          <w:b/>
          <w:i/>
          <w:color w:val="000000"/>
          <w:sz w:val="24"/>
        </w:rPr>
        <w:t>слазка</w:t>
      </w:r>
      <w:r>
        <w:rPr>
          <w:rFonts w:ascii="Garamond" w:hAnsi="Garamond"/>
          <w:i/>
          <w:color w:val="000000"/>
          <w:sz w:val="24"/>
        </w:rPr>
        <w:t>,</w:t>
      </w:r>
      <w:r>
        <w:rPr>
          <w:rFonts w:ascii="Garamond" w:hAnsi="Garamond"/>
          <w:color w:val="000000"/>
          <w:sz w:val="24"/>
        </w:rPr>
        <w:t xml:space="preserve"> и с прежним церемониалом царь вступал в столицу, встречаемый войском и служилыми людьми, а в Успенском соборе патриархом”.</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Приведем еще один интересный пример из паломничества  царственных особ. Здесь речь пойдет о паломнич</w:t>
      </w:r>
      <w:r>
        <w:rPr>
          <w:rFonts w:ascii="Garamond" w:hAnsi="Garamond"/>
          <w:color w:val="000000"/>
          <w:sz w:val="24"/>
        </w:rPr>
        <w:t>естве императрицы Екатерины к Троице: “Императрица, вышедши из Москвы пешком, доходила до определенного места и возвращалась в Москву в экипаже. На другой день доезжала до того места, куда дошла накануне и снова шла пешком. Ночевать опять возвращалась в Москву. В следующие дни путешествий происходило тем же порядком и всего продолжалось слишком неделю”.</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Таким образом, мы видим, что “русские самодержцы не забывали благочестивого обычая своих венценосных предков и считали своей священной обязанностью посещать</w:t>
      </w:r>
      <w:r>
        <w:rPr>
          <w:rFonts w:ascii="Garamond" w:hAnsi="Garamond"/>
          <w:color w:val="000000"/>
          <w:sz w:val="24"/>
        </w:rPr>
        <w:t xml:space="preserve"> святые места. Под влиянием изменившихся условий походы позднейших русских государей имели уже совершенно другую внешнюю форму, чем описанная нами, но внутренняя их сущность осталась та же что и прежде”.</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Так совершались царские паломничества, действуя на умы и сердца народные, как торжественное свидетельство царского благочестия, возбуждая своим примером подданных, через что паломничество становилось священным обычаем всего русского народа.</w:t>
      </w:r>
    </w:p>
    <w:p w:rsidR="00000000" w:rsidRDefault="00066936">
      <w:pPr>
        <w:pStyle w:val="PlainText"/>
        <w:spacing w:line="360" w:lineRule="auto"/>
        <w:ind w:left="1429" w:firstLine="731"/>
        <w:jc w:val="both"/>
        <w:rPr>
          <w:rFonts w:ascii="Garamond" w:hAnsi="Garamond"/>
          <w:b/>
          <w:i/>
          <w:color w:val="000000"/>
          <w:sz w:val="24"/>
          <w:u w:val="single"/>
        </w:rPr>
      </w:pPr>
    </w:p>
    <w:p w:rsidR="00000000" w:rsidRDefault="00066936">
      <w:pPr>
        <w:pStyle w:val="PlainText"/>
        <w:spacing w:line="360" w:lineRule="auto"/>
        <w:ind w:left="1429" w:firstLine="731"/>
        <w:jc w:val="both"/>
        <w:rPr>
          <w:rFonts w:ascii="Garamond" w:hAnsi="Garamond"/>
          <w:b/>
          <w:i/>
          <w:color w:val="000000"/>
          <w:sz w:val="24"/>
          <w:u w:val="single"/>
        </w:rPr>
      </w:pPr>
      <w:r>
        <w:rPr>
          <w:rFonts w:ascii="Garamond" w:hAnsi="Garamond"/>
          <w:b/>
          <w:i/>
          <w:color w:val="000000"/>
          <w:sz w:val="24"/>
          <w:u w:val="single"/>
        </w:rPr>
        <w:t>ПРИХОДСКИЕ ПАЛОМНИЧЕСТВА.</w:t>
      </w:r>
    </w:p>
    <w:p w:rsidR="00000000" w:rsidRDefault="00066936">
      <w:pPr>
        <w:pStyle w:val="PlainText"/>
        <w:spacing w:line="360" w:lineRule="auto"/>
        <w:ind w:firstLine="709"/>
        <w:jc w:val="both"/>
        <w:rPr>
          <w:rFonts w:ascii="Garamond" w:hAnsi="Garamond"/>
          <w:color w:val="000000"/>
          <w:sz w:val="24"/>
        </w:rPr>
      </w:pP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Такое явление как приходские паломничес</w:t>
      </w:r>
      <w:r>
        <w:rPr>
          <w:rFonts w:ascii="Garamond" w:hAnsi="Garamond"/>
          <w:color w:val="000000"/>
          <w:sz w:val="24"/>
        </w:rPr>
        <w:t>тва широко известны уже в прошлом веке. Приходское паломничество, в отличие от одиночных, групповых, совершалось целым приходом. Оно являлось выражением духовного и молитвенного единения прихода. Такие паломничества являли силу и соборность Церкви. Они поражали тех, кто в них участвовал глубоким чувством единства во Христе, оно вызывало удивительное благоговение и благодарность Богу за его милости.</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Вот как описывает свой опыт приходского паломничества священник Николай Смирнов: “От города к городу, от дерев</w:t>
      </w:r>
      <w:r>
        <w:rPr>
          <w:rFonts w:ascii="Garamond" w:hAnsi="Garamond"/>
          <w:color w:val="000000"/>
          <w:sz w:val="24"/>
        </w:rPr>
        <w:t xml:space="preserve">ни к деревне, от монастыря к монастырю, большаком и проселком, полями, лесами и перелесками, крестным ходом, с хоругвями, </w:t>
      </w:r>
      <w:r>
        <w:rPr>
          <w:rFonts w:ascii="Garamond" w:hAnsi="Garamond"/>
          <w:color w:val="000000"/>
          <w:sz w:val="24"/>
        </w:rPr>
        <w:lastRenderedPageBreak/>
        <w:t>со святыми иконами, под предводительством священника в блестящем облачении и с крестом в руке, неспешно, величаво идет многочисленная</w:t>
      </w:r>
      <w:r>
        <w:rPr>
          <w:rFonts w:ascii="Garamond" w:hAnsi="Garamond"/>
          <w:color w:val="000000"/>
          <w:sz w:val="24"/>
        </w:rPr>
        <w:t xml:space="preserve"> </w:t>
      </w:r>
      <w:r>
        <w:rPr>
          <w:rFonts w:ascii="Garamond" w:hAnsi="Garamond"/>
          <w:color w:val="000000"/>
          <w:sz w:val="24"/>
        </w:rPr>
        <w:t>толпа благочестивых паломников, оглашая свой трудный путь дружным пением излюбленных священных песней. Старый и малый, сильный и немощный, богатый и бедный, - все объединились, - заплечная котомочка и женские голоса сливаются с голосами детишек в одной общ</w:t>
      </w:r>
      <w:r>
        <w:rPr>
          <w:rFonts w:ascii="Garamond" w:hAnsi="Garamond"/>
          <w:color w:val="000000"/>
          <w:sz w:val="24"/>
        </w:rPr>
        <w:t>ей громогласной молитве.</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 xml:space="preserve">По пути толпа нарастает. Новые сотни добровольцев сливаются с толпами путешествующих, единым сердцем и едиными устами песненно выражая с ними и свои благочестивые чувства. Целые деревни не только попутные, но и запольные, залесные сбегаются на дорогу, чтобы хоть глазком взглянуть, насладится невиданным умиляющим походом.....Со слезами, со вздохами из глубины всколыхнувшейся души встречают люди добрые далекую святыню, принесенную крестным ходом богомольцами, и этих трудников”. </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Прихо</w:t>
      </w:r>
      <w:r>
        <w:rPr>
          <w:rFonts w:ascii="Garamond" w:hAnsi="Garamond"/>
          <w:color w:val="000000"/>
          <w:sz w:val="24"/>
        </w:rPr>
        <w:t>дские паломничества в зависимости от целей могут быть разнообразными, например, с крестным ходом или с чудотворной иконой. Приходские паломничества не могут быть частыми. Обычно они совершаются только один или несколько раз в году, т. к. требуют особой организации. Эти паломничества могут быть продолжительными и однодневными. В некоторых храма установлены особые дни для паломничеств такого рода, обычно это храмы, в которых хранится какой – либо чудотворный образ. Часто подобные паломничества устраивают прих</w:t>
      </w:r>
      <w:r>
        <w:rPr>
          <w:rFonts w:ascii="Garamond" w:hAnsi="Garamond"/>
          <w:color w:val="000000"/>
          <w:sz w:val="24"/>
        </w:rPr>
        <w:t>оды тех храмов, недалеко от которых находятся великие святыни, например, мощи какого-либо святого. Тогда на праздник этого святого они устраивают крестный ход в близ лежащую обитель, где почивают мощи святого.</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 xml:space="preserve">Иногда подобные паломничества выходят за рамки приходских и  становятся </w:t>
      </w:r>
      <w:r>
        <w:rPr>
          <w:rFonts w:ascii="Garamond" w:hAnsi="Garamond"/>
          <w:b/>
          <w:i/>
          <w:color w:val="000000"/>
          <w:sz w:val="24"/>
        </w:rPr>
        <w:t>всенародными, общецерковными</w:t>
      </w:r>
      <w:r>
        <w:rPr>
          <w:rFonts w:ascii="Garamond" w:hAnsi="Garamond"/>
          <w:color w:val="000000"/>
          <w:sz w:val="24"/>
        </w:rPr>
        <w:t>. Такие крестные ходы могут сопровождать чудотворный образ или сопутствовать перенесению мощей из какого-либо одного города в другой, могут проводиться по случаю каких-либо тяжелых испытаний выпавших на</w:t>
      </w:r>
      <w:r>
        <w:rPr>
          <w:rFonts w:ascii="Garamond" w:hAnsi="Garamond"/>
          <w:color w:val="000000"/>
          <w:sz w:val="24"/>
        </w:rPr>
        <w:t xml:space="preserve"> долю города или страны. Эти крестные ходы выражают соборное единство Церкви и являются огромным фактором для поддержания благочестия в народе.</w:t>
      </w:r>
    </w:p>
    <w:p w:rsidR="00000000" w:rsidRDefault="00066936">
      <w:pPr>
        <w:pStyle w:val="PlainText"/>
        <w:spacing w:line="360" w:lineRule="auto"/>
        <w:ind w:left="709" w:firstLine="731"/>
        <w:jc w:val="both"/>
        <w:rPr>
          <w:rFonts w:ascii="Garamond" w:hAnsi="Garamond"/>
          <w:color w:val="000000"/>
          <w:sz w:val="24"/>
        </w:rPr>
      </w:pPr>
      <w:r>
        <w:rPr>
          <w:rFonts w:ascii="Garamond" w:hAnsi="Garamond"/>
          <w:color w:val="000000"/>
          <w:sz w:val="24"/>
        </w:rPr>
        <w:t>Священник Николай Смирнов так говорит о важности для современного мира приходских паломничеств: “Мы переживаем тяжелое время упадка благочестия и развития безрелигиозности и сектантства. Слышатся жалобы на разобщенность пастыря от прихожан. Предлагаются разные меры для их сближения. Не отвергая других мер, мы по опыту свидетельствуем, что этой цели всего более служа</w:t>
      </w:r>
      <w:r>
        <w:rPr>
          <w:rFonts w:ascii="Garamond" w:hAnsi="Garamond"/>
          <w:color w:val="000000"/>
          <w:sz w:val="24"/>
        </w:rPr>
        <w:t>т паломничества по святыням, совершаемые по благословению архипастырей, под руководством священников”.</w:t>
      </w:r>
    </w:p>
    <w:p w:rsidR="00000000" w:rsidRDefault="00066936">
      <w:pPr>
        <w:pStyle w:val="PlainText"/>
        <w:spacing w:line="360" w:lineRule="auto"/>
        <w:ind w:left="2160"/>
        <w:jc w:val="both"/>
        <w:rPr>
          <w:rFonts w:ascii="Garamond" w:hAnsi="Garamond"/>
          <w:b/>
          <w:i/>
          <w:color w:val="000000"/>
          <w:sz w:val="24"/>
          <w:u w:val="single"/>
        </w:rPr>
      </w:pPr>
    </w:p>
    <w:p w:rsidR="00000000" w:rsidRDefault="00066936">
      <w:pPr>
        <w:pStyle w:val="PlainText"/>
        <w:spacing w:line="360" w:lineRule="auto"/>
        <w:ind w:left="2160"/>
        <w:jc w:val="both"/>
        <w:rPr>
          <w:rFonts w:ascii="Garamond" w:hAnsi="Garamond"/>
          <w:color w:val="000000"/>
          <w:sz w:val="24"/>
        </w:rPr>
      </w:pPr>
      <w:r>
        <w:rPr>
          <w:rFonts w:ascii="Garamond" w:hAnsi="Garamond"/>
          <w:b/>
          <w:i/>
          <w:color w:val="000000"/>
          <w:sz w:val="24"/>
          <w:u w:val="single"/>
        </w:rPr>
        <w:t>УЧЕНИЧЕСКИЕ ПАЛОМНИЧЕСТВА</w:t>
      </w:r>
      <w:r>
        <w:rPr>
          <w:rFonts w:ascii="Garamond" w:hAnsi="Garamond"/>
          <w:color w:val="000000"/>
          <w:sz w:val="24"/>
        </w:rPr>
        <w:t>.</w:t>
      </w: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ind w:left="567"/>
        <w:jc w:val="both"/>
        <w:rPr>
          <w:rFonts w:ascii="Garamond" w:hAnsi="Garamond"/>
          <w:color w:val="000000"/>
          <w:sz w:val="24"/>
        </w:rPr>
      </w:pPr>
      <w:r>
        <w:rPr>
          <w:rFonts w:ascii="Garamond" w:hAnsi="Garamond"/>
          <w:color w:val="000000"/>
          <w:sz w:val="24"/>
        </w:rPr>
        <w:tab/>
      </w:r>
      <w:r>
        <w:rPr>
          <w:rFonts w:ascii="Garamond" w:hAnsi="Garamond"/>
          <w:color w:val="000000"/>
          <w:sz w:val="24"/>
        </w:rPr>
        <w:tab/>
        <w:t>Это явление появилось в начале прошлого века. Ученики различных учебных заведений (семинарий, уездных и приходских школ) во главе со своими учителями, стали совершать паломнические поездки в близлежащие и более отдаленные обители. Помимо духовных целей, которые стояли на первом месте, учителя ставили своей задачей ознакомить детей с бытом и жизнью населения, куда совершалось</w:t>
      </w:r>
      <w:r>
        <w:rPr>
          <w:rFonts w:ascii="Garamond" w:hAnsi="Garamond"/>
          <w:color w:val="000000"/>
          <w:sz w:val="24"/>
        </w:rPr>
        <w:t xml:space="preserve"> </w:t>
      </w:r>
      <w:r>
        <w:rPr>
          <w:rFonts w:ascii="Garamond" w:hAnsi="Garamond"/>
          <w:color w:val="000000"/>
          <w:sz w:val="24"/>
        </w:rPr>
        <w:t>паломничество, обратить внимание детей на особенности природы той или иной местности, встречающейся на пути паломничества. Если паломничество совершалось в большие города, познакомить детей с местными достопримечательностями, с историей нашей Родины, связанной с этим местом или городом.</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ab/>
        <w:t>Сохранилось много описаний таких паломничеств. Приведем отрывок из проповеди приходского священника, благословляющего детей, отправляющихся в первое ученическое паломничество на Святую Землю: “Главное счастье ваше, конечно,</w:t>
      </w:r>
      <w:r>
        <w:rPr>
          <w:rFonts w:ascii="Garamond" w:hAnsi="Garamond"/>
          <w:color w:val="000000"/>
          <w:sz w:val="24"/>
        </w:rPr>
        <w:t xml:space="preserve"> не в том, что ваша, понятная при этом, любознательность найдет свое удовлетворение. Главное счастье в том, что ваши юные познания Закона Божия, ваши юношеские христианские чаяния и воззрения получат там, в Святой Земле, опытное обоснование, фактическое подтверждение. Главное счастье ваше в том, что вера ваша христианская станет тверже, убежденнее. Главное счастье ваше в том, что такая непоколебимая вера станет началом вашей благочестивой жизни. Разве может остаться бесследным для христианской души поклонен</w:t>
      </w:r>
      <w:r>
        <w:rPr>
          <w:rFonts w:ascii="Garamond" w:hAnsi="Garamond"/>
          <w:color w:val="000000"/>
          <w:sz w:val="24"/>
        </w:rPr>
        <w:t>ие страшной Голгофе, где некогда за нас грешных пролита святая кровь Богочеловека”.</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 xml:space="preserve">Так же  осталось много дневниковых записей учеников, участвовавших в таких паломнических поездках. Приведем одну из них:                </w:t>
      </w:r>
    </w:p>
    <w:p w:rsidR="00000000" w:rsidRDefault="00066936">
      <w:pPr>
        <w:pStyle w:val="PlainText"/>
        <w:spacing w:line="360" w:lineRule="auto"/>
        <w:ind w:left="567" w:firstLine="567"/>
        <w:jc w:val="both"/>
        <w:rPr>
          <w:rFonts w:ascii="Garamond" w:hAnsi="Garamond"/>
          <w:b/>
          <w:i/>
          <w:color w:val="000000"/>
          <w:sz w:val="24"/>
        </w:rPr>
      </w:pPr>
      <w:r>
        <w:rPr>
          <w:rFonts w:ascii="Garamond" w:hAnsi="Garamond"/>
          <w:b/>
          <w:i/>
          <w:color w:val="000000"/>
          <w:sz w:val="24"/>
        </w:rPr>
        <w:t xml:space="preserve">                              УСПЕНСКИЙ СОБОР.</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 xml:space="preserve">                           П. Овчинников, учащийся 4 класса.</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 xml:space="preserve">                     ( Поездка в Троице Сергиеву Лавру).</w:t>
      </w:r>
    </w:p>
    <w:p w:rsidR="00000000" w:rsidRDefault="00066936">
      <w:pPr>
        <w:pStyle w:val="PlainText"/>
        <w:spacing w:line="360" w:lineRule="auto"/>
        <w:ind w:left="567" w:firstLine="567"/>
        <w:jc w:val="both"/>
        <w:rPr>
          <w:rFonts w:ascii="Garamond" w:hAnsi="Garamond"/>
          <w:color w:val="000000"/>
          <w:sz w:val="24"/>
        </w:rPr>
      </w:pP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Перед нами – величественное здание, имеющее 5 куполов. Это – собор во имя Успения Божией Матери, окруженный зеленью, гордо во</w:t>
      </w:r>
      <w:r>
        <w:rPr>
          <w:rFonts w:ascii="Garamond" w:hAnsi="Garamond"/>
          <w:color w:val="000000"/>
          <w:sz w:val="24"/>
        </w:rPr>
        <w:t xml:space="preserve">знесшийся к небу своими золотыми куполами, покрытыми золотыми звездочками. </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 xml:space="preserve">Успенский собор был построен при Иване Грозном и имеет три придела. Величественному внешнему виду соответствовало и внутреннее убранство собора. Первое, что обратило наше внимание при входе в собор, была его высота и массивные золотые </w:t>
      </w:r>
      <w:r>
        <w:rPr>
          <w:rFonts w:ascii="Garamond" w:hAnsi="Garamond"/>
          <w:color w:val="000000"/>
          <w:sz w:val="24"/>
        </w:rPr>
        <w:lastRenderedPageBreak/>
        <w:t>подсвечники, свешивающиеся со свода. Все стены украшены прекрасной стенной живописью, изображающей мучения грешников в аду и блаженство праведников в раю. Живопись эта представляла громадный интерес, и</w:t>
      </w:r>
      <w:r>
        <w:rPr>
          <w:rFonts w:ascii="Garamond" w:hAnsi="Garamond"/>
          <w:color w:val="000000"/>
          <w:sz w:val="24"/>
        </w:rPr>
        <w:t xml:space="preserve"> все мы с любопытством толпились, рассматривая ее.</w:t>
      </w:r>
    </w:p>
    <w:p w:rsidR="00000000" w:rsidRDefault="00066936">
      <w:pPr>
        <w:pStyle w:val="PlainText"/>
        <w:spacing w:line="360" w:lineRule="auto"/>
        <w:ind w:left="567" w:firstLine="567"/>
        <w:jc w:val="both"/>
        <w:rPr>
          <w:rFonts w:ascii="Garamond" w:hAnsi="Garamond"/>
          <w:color w:val="000000"/>
          <w:sz w:val="24"/>
        </w:rPr>
      </w:pPr>
    </w:p>
    <w:p w:rsidR="00000000" w:rsidRDefault="00066936">
      <w:pPr>
        <w:pStyle w:val="PlainText"/>
        <w:spacing w:line="360" w:lineRule="auto"/>
        <w:ind w:left="1593" w:firstLine="567"/>
        <w:jc w:val="both"/>
        <w:rPr>
          <w:rFonts w:ascii="Garamond" w:hAnsi="Garamond"/>
          <w:color w:val="000000"/>
          <w:sz w:val="24"/>
        </w:rPr>
      </w:pPr>
      <w:r>
        <w:rPr>
          <w:rFonts w:ascii="Garamond" w:hAnsi="Garamond"/>
          <w:b/>
          <w:i/>
          <w:color w:val="000000"/>
          <w:sz w:val="24"/>
          <w:u w:val="single"/>
        </w:rPr>
        <w:t>КРАЕВЕДЧЕСКИЕ ПАЛОМНИЧЕСТВА</w:t>
      </w:r>
      <w:r>
        <w:rPr>
          <w:rFonts w:ascii="Garamond" w:hAnsi="Garamond"/>
          <w:color w:val="000000"/>
          <w:sz w:val="24"/>
        </w:rPr>
        <w:t>.</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ab/>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Это явление появилось совсем недавно, в 90-ые годы нашего века. Краеведческие паломничества помимо духовных целей имеют и иные. Дети изучают родной край, собирают информацию о малоизвестных храмах, селах, собирают исторические сведения о событиях произошедших в этих местах, интересуются почитаемыми  святынями этих храмов и изучают жития местно-чтимых святых.</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В таких паломничествах обычно участвуют дети уже более старшего возр</w:t>
      </w:r>
      <w:r>
        <w:rPr>
          <w:rFonts w:ascii="Garamond" w:hAnsi="Garamond"/>
          <w:color w:val="000000"/>
          <w:sz w:val="24"/>
        </w:rPr>
        <w:t xml:space="preserve">аста. Эти паломничества являются уникальной находкой, т. к. помимо духовной пользы, они дают детям возможность применить в настоящем важном и полезном деле свои силы, творчество, энергию - все свои способности. </w:t>
      </w:r>
    </w:p>
    <w:p w:rsidR="00000000" w:rsidRDefault="00066936">
      <w:pPr>
        <w:pStyle w:val="PlainText"/>
        <w:spacing w:line="360" w:lineRule="auto"/>
        <w:ind w:left="567" w:firstLine="567"/>
        <w:jc w:val="both"/>
        <w:rPr>
          <w:rFonts w:ascii="Garamond" w:hAnsi="Garamond"/>
          <w:color w:val="000000"/>
          <w:sz w:val="24"/>
        </w:rPr>
      </w:pPr>
      <w:r>
        <w:rPr>
          <w:rFonts w:ascii="Garamond" w:hAnsi="Garamond"/>
          <w:color w:val="000000"/>
          <w:sz w:val="24"/>
        </w:rPr>
        <w:t>Так, например, в храме Иоанна Богослова в селе  Ликино-Дулево, где проводятся аналогичные паломничества, существует интересный опыт. После краеведческих паломничеств по различным благочиниям Подмосковья и сбора материала о них,  дети при содействии взрослых, специалистов в этой области, издают брошю</w:t>
      </w:r>
      <w:r>
        <w:rPr>
          <w:rFonts w:ascii="Garamond" w:hAnsi="Garamond"/>
          <w:color w:val="000000"/>
          <w:sz w:val="24"/>
        </w:rPr>
        <w:t xml:space="preserve">рки, где содержатся фотографии и весь собранный ими материал по каждому благочинию. Дети занимаются этой работой с большим воодушевлением и интересом. </w:t>
      </w:r>
    </w:p>
    <w:p w:rsidR="00000000" w:rsidRDefault="00066936">
      <w:pPr>
        <w:pStyle w:val="PlainText"/>
        <w:spacing w:line="360" w:lineRule="auto"/>
        <w:ind w:left="567" w:firstLine="567"/>
        <w:jc w:val="both"/>
        <w:rPr>
          <w:rFonts w:ascii="Garamond" w:hAnsi="Garamond"/>
          <w:color w:val="000000"/>
          <w:sz w:val="24"/>
        </w:rPr>
      </w:pPr>
    </w:p>
    <w:p w:rsidR="00000000" w:rsidRDefault="00066936">
      <w:pPr>
        <w:pStyle w:val="PlainText"/>
        <w:spacing w:line="360" w:lineRule="auto"/>
        <w:ind w:left="567" w:firstLine="567"/>
        <w:jc w:val="both"/>
        <w:rPr>
          <w:rFonts w:ascii="Garamond" w:hAnsi="Garamond"/>
          <w:color w:val="000000"/>
          <w:sz w:val="24"/>
        </w:rPr>
      </w:pPr>
    </w:p>
    <w:p w:rsidR="00000000" w:rsidRDefault="00066936">
      <w:pPr>
        <w:pStyle w:val="PlainText"/>
        <w:spacing w:line="360" w:lineRule="auto"/>
        <w:ind w:left="567" w:firstLine="284"/>
        <w:jc w:val="both"/>
        <w:rPr>
          <w:rFonts w:ascii="Garamond" w:hAnsi="Garamond"/>
          <w:color w:val="000000"/>
          <w:sz w:val="24"/>
        </w:rPr>
      </w:pPr>
    </w:p>
    <w:p w:rsidR="00000000" w:rsidRDefault="00066936">
      <w:pPr>
        <w:ind w:left="0"/>
        <w:jc w:val="left"/>
        <w:rPr>
          <w:rFonts w:ascii="Garamond" w:hAnsi="Garamond"/>
          <w:i/>
          <w:color w:val="000000"/>
          <w:sz w:val="24"/>
          <w:u w:val="single"/>
        </w:rPr>
      </w:pPr>
    </w:p>
    <w:p w:rsidR="00000000" w:rsidRDefault="00066936">
      <w:pPr>
        <w:ind w:left="1440" w:firstLine="720"/>
        <w:jc w:val="left"/>
        <w:rPr>
          <w:rFonts w:ascii="Garamond" w:hAnsi="Garamond"/>
          <w:color w:val="000000"/>
          <w:sz w:val="24"/>
        </w:rPr>
      </w:pPr>
      <w:r>
        <w:rPr>
          <w:rFonts w:ascii="Garamond" w:hAnsi="Garamond"/>
          <w:i/>
          <w:color w:val="000000"/>
          <w:sz w:val="24"/>
          <w:u w:val="single"/>
        </w:rPr>
        <w:t>Духовный аспект паломничества</w:t>
      </w:r>
      <w:r>
        <w:rPr>
          <w:rFonts w:ascii="Garamond" w:hAnsi="Garamond"/>
          <w:color w:val="000000"/>
          <w:sz w:val="24"/>
        </w:rPr>
        <w:t>.</w:t>
      </w:r>
    </w:p>
    <w:p w:rsidR="00000000" w:rsidRDefault="00066936">
      <w:pPr>
        <w:ind w:left="0"/>
        <w:jc w:val="left"/>
        <w:rPr>
          <w:rFonts w:ascii="Garamond" w:hAnsi="Garamond"/>
          <w:color w:val="000000"/>
          <w:sz w:val="24"/>
        </w:rPr>
      </w:pPr>
    </w:p>
    <w:p w:rsidR="00000000" w:rsidRDefault="00066936">
      <w:pPr>
        <w:ind w:left="0"/>
        <w:jc w:val="both"/>
        <w:rPr>
          <w:rFonts w:ascii="Garamond" w:hAnsi="Garamond"/>
          <w:b w:val="0"/>
          <w:color w:val="000000"/>
          <w:sz w:val="24"/>
        </w:rPr>
      </w:pPr>
      <w:r>
        <w:rPr>
          <w:rFonts w:ascii="Garamond" w:hAnsi="Garamond"/>
          <w:color w:val="000000"/>
          <w:sz w:val="24"/>
        </w:rPr>
        <w:tab/>
      </w:r>
      <w:r>
        <w:rPr>
          <w:rFonts w:ascii="Garamond" w:hAnsi="Garamond"/>
          <w:b w:val="0"/>
          <w:color w:val="000000"/>
          <w:sz w:val="24"/>
        </w:rPr>
        <w:t>Эта тема очень обширна. О ней высказывались многие святые отцы и просто верующие люди. В духовной пользе паломничества никогда никто не сомневался. Попробуем в нашей работе рассмотреть, какую духовную пользу может получить человек на каждом этапе паломничества. В помощь будем использовать книгу Зерченинова А. “Рассуждение</w:t>
      </w:r>
      <w:r>
        <w:rPr>
          <w:rFonts w:ascii="Garamond" w:hAnsi="Garamond"/>
          <w:b w:val="0"/>
          <w:color w:val="000000"/>
          <w:sz w:val="24"/>
        </w:rPr>
        <w:t xml:space="preserve"> о важности христианских путешествий по святым местам”.</w:t>
      </w:r>
    </w:p>
    <w:p w:rsidR="00000000" w:rsidRDefault="00066936">
      <w:pPr>
        <w:ind w:left="0"/>
        <w:jc w:val="both"/>
        <w:rPr>
          <w:rFonts w:ascii="Garamond" w:hAnsi="Garamond"/>
          <w:b w:val="0"/>
          <w:color w:val="000000"/>
          <w:sz w:val="24"/>
        </w:rPr>
      </w:pPr>
      <w:r>
        <w:rPr>
          <w:rFonts w:ascii="Garamond" w:hAnsi="Garamond"/>
          <w:b w:val="0"/>
          <w:color w:val="000000"/>
          <w:sz w:val="24"/>
        </w:rPr>
        <w:tab/>
        <w:t xml:space="preserve">Начнем с </w:t>
      </w:r>
      <w:r>
        <w:rPr>
          <w:rFonts w:ascii="Garamond" w:hAnsi="Garamond"/>
          <w:i/>
          <w:color w:val="000000"/>
          <w:sz w:val="24"/>
        </w:rPr>
        <w:t>первого этапа</w:t>
      </w:r>
      <w:r>
        <w:rPr>
          <w:rFonts w:ascii="Garamond" w:hAnsi="Garamond"/>
          <w:b w:val="0"/>
          <w:color w:val="000000"/>
          <w:sz w:val="24"/>
        </w:rPr>
        <w:t xml:space="preserve">, когда человек только </w:t>
      </w:r>
      <w:r>
        <w:rPr>
          <w:rFonts w:ascii="Garamond" w:hAnsi="Garamond"/>
          <w:i/>
          <w:color w:val="000000"/>
          <w:sz w:val="24"/>
          <w:u w:val="single"/>
        </w:rPr>
        <w:t>готовится совершить паломничество</w:t>
      </w:r>
      <w:r>
        <w:rPr>
          <w:rFonts w:ascii="Garamond" w:hAnsi="Garamond"/>
          <w:color w:val="000000"/>
          <w:sz w:val="24"/>
        </w:rPr>
        <w:t>.</w:t>
      </w:r>
      <w:r>
        <w:rPr>
          <w:rFonts w:ascii="Garamond" w:hAnsi="Garamond"/>
          <w:b w:val="0"/>
          <w:color w:val="000000"/>
          <w:sz w:val="24"/>
        </w:rPr>
        <w:t xml:space="preserve"> Вот что об этом пишет автор упоминаемой нами книги: “Благотворное действие благочестивого путешествия обнаруживается прежде, нежели христианин </w:t>
      </w:r>
      <w:r>
        <w:rPr>
          <w:rFonts w:ascii="Garamond" w:hAnsi="Garamond"/>
          <w:b w:val="0"/>
          <w:color w:val="000000"/>
          <w:sz w:val="24"/>
        </w:rPr>
        <w:lastRenderedPageBreak/>
        <w:t>вступит в самый подвиг путешествия; т. к. для сего должны в душе его воспитаться и созреть благочестивая мысль и желание совершить подвиг. По мере того,  как в ней развивается, и мало помалу воспитываются святая мысль и святое желан</w:t>
      </w:r>
      <w:r>
        <w:rPr>
          <w:rFonts w:ascii="Garamond" w:hAnsi="Garamond"/>
          <w:b w:val="0"/>
          <w:color w:val="000000"/>
          <w:sz w:val="24"/>
        </w:rPr>
        <w:t xml:space="preserve">ие совершить благий подвиг путешествия, она уже как бы невольно,  отвыкает от своих прежних нечистых помыслов, сокращает неправые желания, незаметно охладевает к тому, что прежде, без благодетельных уз, наложенных теперь на нее добрыми расположениями, влекло ее в плен чувственности”. </w:t>
      </w:r>
    </w:p>
    <w:p w:rsidR="00000000" w:rsidRDefault="00066936">
      <w:pPr>
        <w:ind w:left="0" w:firstLine="720"/>
        <w:jc w:val="both"/>
        <w:rPr>
          <w:rFonts w:ascii="Garamond" w:hAnsi="Garamond"/>
          <w:b w:val="0"/>
          <w:color w:val="000000"/>
          <w:sz w:val="24"/>
        </w:rPr>
      </w:pPr>
      <w:r>
        <w:rPr>
          <w:rFonts w:ascii="Garamond" w:hAnsi="Garamond"/>
          <w:b w:val="0"/>
          <w:color w:val="000000"/>
          <w:sz w:val="24"/>
        </w:rPr>
        <w:t>Таким образом, если человек решается совершить паломничество, значит,  в его душе уже совершился некий духовный переворот, т. к. с паломничеством непременно связаны: некоторое притеснение себя, бытовые неудобства, определенное</w:t>
      </w:r>
      <w:r>
        <w:rPr>
          <w:rFonts w:ascii="Garamond" w:hAnsi="Garamond"/>
          <w:b w:val="0"/>
          <w:color w:val="000000"/>
          <w:sz w:val="24"/>
        </w:rPr>
        <w:t xml:space="preserve"> воздержание в еде. Также с паломничеством связано лишения себя  некоторых удовольствий и привычек, которые можно удовлетворить, только находясь в домашней обстановке. Следовательно, человек решающийся пуститься в паломническое путешествие уже делает в некоторой степени свой духовный выбор. Вот как об этом пишет А. Зерченинов: “Человек, решаясь принести жертву (паломничество), выдерживает внутри себя борение. Оставленные предметы еще влекут его к себе, по голосу совести о святости предпринимаего подвига скл</w:t>
      </w:r>
      <w:r>
        <w:rPr>
          <w:rFonts w:ascii="Garamond" w:hAnsi="Garamond"/>
          <w:b w:val="0"/>
          <w:color w:val="000000"/>
          <w:sz w:val="24"/>
        </w:rPr>
        <w:t>оняет его к подвигу.  Такое борение возбуждает в нем спавшие дотоле духовные силы, делает для него ощутительными высшие потребности, и поставляет христианина на стезю жизни, на которой он и должен стоять, как земной подвижник”.</w:t>
      </w:r>
    </w:p>
    <w:p w:rsidR="00000000" w:rsidRDefault="00066936">
      <w:pPr>
        <w:ind w:left="0"/>
        <w:jc w:val="both"/>
        <w:rPr>
          <w:rFonts w:ascii="Garamond" w:hAnsi="Garamond"/>
          <w:b w:val="0"/>
          <w:color w:val="000000"/>
          <w:sz w:val="24"/>
        </w:rPr>
      </w:pPr>
    </w:p>
    <w:p w:rsidR="00000000" w:rsidRDefault="00066936">
      <w:pPr>
        <w:ind w:left="0"/>
        <w:jc w:val="both"/>
        <w:rPr>
          <w:rFonts w:ascii="Garamond" w:hAnsi="Garamond"/>
          <w:b w:val="0"/>
          <w:color w:val="000000"/>
          <w:sz w:val="24"/>
        </w:rPr>
      </w:pPr>
      <w:r>
        <w:rPr>
          <w:rFonts w:ascii="Garamond" w:hAnsi="Garamond"/>
          <w:b w:val="0"/>
          <w:color w:val="000000"/>
          <w:sz w:val="24"/>
        </w:rPr>
        <w:tab/>
        <w:t xml:space="preserve">Теперь рассмотрим </w:t>
      </w:r>
      <w:r>
        <w:rPr>
          <w:rFonts w:ascii="Garamond" w:hAnsi="Garamond"/>
          <w:i/>
          <w:color w:val="000000"/>
          <w:sz w:val="24"/>
        </w:rPr>
        <w:t>второй этап</w:t>
      </w:r>
      <w:r>
        <w:rPr>
          <w:rFonts w:ascii="Garamond" w:hAnsi="Garamond"/>
          <w:b w:val="0"/>
          <w:color w:val="000000"/>
          <w:sz w:val="24"/>
        </w:rPr>
        <w:t xml:space="preserve"> – </w:t>
      </w:r>
      <w:r>
        <w:rPr>
          <w:rFonts w:ascii="Garamond" w:hAnsi="Garamond"/>
          <w:i/>
          <w:color w:val="000000"/>
          <w:sz w:val="24"/>
          <w:u w:val="single"/>
        </w:rPr>
        <w:t>путь к святому месту</w:t>
      </w:r>
      <w:r>
        <w:rPr>
          <w:rFonts w:ascii="Garamond" w:hAnsi="Garamond"/>
          <w:b w:val="0"/>
          <w:color w:val="000000"/>
          <w:sz w:val="24"/>
        </w:rPr>
        <w:t>. Уже во время пути к святому месту человек начинает испытывать реальные трудности. Это и лишение бытовых удобств, претерпевание непогоды, ограничения и лишения в еде, трения с попутчиками и встреча с другими различными искушениям</w:t>
      </w:r>
      <w:r>
        <w:rPr>
          <w:rFonts w:ascii="Garamond" w:hAnsi="Garamond"/>
          <w:b w:val="0"/>
          <w:color w:val="000000"/>
          <w:sz w:val="24"/>
        </w:rPr>
        <w:t>и.</w:t>
      </w:r>
    </w:p>
    <w:p w:rsidR="00000000" w:rsidRDefault="00066936">
      <w:pPr>
        <w:ind w:left="0" w:firstLine="720"/>
        <w:jc w:val="both"/>
        <w:rPr>
          <w:rFonts w:ascii="Garamond" w:hAnsi="Garamond"/>
          <w:b w:val="0"/>
          <w:color w:val="000000"/>
          <w:sz w:val="24"/>
        </w:rPr>
      </w:pPr>
      <w:r>
        <w:rPr>
          <w:rFonts w:ascii="Garamond" w:hAnsi="Garamond"/>
          <w:b w:val="0"/>
          <w:color w:val="000000"/>
          <w:sz w:val="24"/>
        </w:rPr>
        <w:t>Переживание всех неудобств и трудностей вводит человека в некую другую реальность. И, если он с терпением и смирением будет их переносить, то они могут стать для него училищем таких христианских добродетелей, как например: воздержание, умеренность, терпение, упование на Господа, самоотвержение и великодушие среди бедствий житейских.</w:t>
      </w:r>
    </w:p>
    <w:p w:rsidR="00000000" w:rsidRDefault="00066936">
      <w:pPr>
        <w:ind w:left="0"/>
        <w:jc w:val="both"/>
        <w:rPr>
          <w:rFonts w:ascii="Garamond" w:hAnsi="Garamond"/>
          <w:b w:val="0"/>
          <w:color w:val="000000"/>
          <w:sz w:val="24"/>
        </w:rPr>
      </w:pPr>
      <w:r>
        <w:rPr>
          <w:rFonts w:ascii="Garamond" w:hAnsi="Garamond"/>
          <w:b w:val="0"/>
          <w:color w:val="000000"/>
          <w:sz w:val="24"/>
        </w:rPr>
        <w:t xml:space="preserve"> </w:t>
      </w:r>
      <w:r>
        <w:rPr>
          <w:rFonts w:ascii="Garamond" w:hAnsi="Garamond"/>
          <w:b w:val="0"/>
          <w:color w:val="000000"/>
          <w:sz w:val="24"/>
        </w:rPr>
        <w:tab/>
        <w:t>А. Зерченинов считает это время духовно плодотворным, т. к. “Когда путник терпит нужды и скорби, ему некогда и подумать о своих любимых привычках и склонностях, привязавших</w:t>
      </w:r>
      <w:r>
        <w:rPr>
          <w:rFonts w:ascii="Garamond" w:hAnsi="Garamond"/>
          <w:b w:val="0"/>
          <w:color w:val="000000"/>
          <w:sz w:val="24"/>
        </w:rPr>
        <w:t xml:space="preserve"> его к миру. И как, находясь под бременем искушений, всегда спешим облегчить наши скорби помощью и участием других, то и путнику, во время искушений на пути, естественно искать себе друга и помощника. Где же странник найдет себе такого друга? Для него надежда теперь только на Бога и на святых Божиих, наших молитвенников и ходатаев перед Богом. Одинокий, борющийся с опасностями, он обращается к небу с воздыханием и молитвами о защите. И сих молитвенных часов, может быть, он никогда не имел, оставшись дома. И</w:t>
      </w:r>
      <w:r>
        <w:rPr>
          <w:rFonts w:ascii="Garamond" w:hAnsi="Garamond"/>
          <w:b w:val="0"/>
          <w:color w:val="000000"/>
          <w:sz w:val="24"/>
        </w:rPr>
        <w:t xml:space="preserve">бо там, среди родных и друзей, даже и в трудных обстоятельствах, он стал бы возлагать надежду свою более на человека, нежели на Бога”. </w:t>
      </w:r>
    </w:p>
    <w:p w:rsidR="00000000" w:rsidRDefault="00066936">
      <w:pPr>
        <w:ind w:left="0" w:firstLine="720"/>
        <w:jc w:val="both"/>
        <w:rPr>
          <w:rFonts w:ascii="Garamond" w:hAnsi="Garamond"/>
          <w:b w:val="0"/>
          <w:color w:val="000000"/>
          <w:sz w:val="24"/>
        </w:rPr>
      </w:pPr>
      <w:r>
        <w:rPr>
          <w:rFonts w:ascii="Garamond" w:hAnsi="Garamond"/>
          <w:b w:val="0"/>
          <w:color w:val="000000"/>
          <w:sz w:val="24"/>
        </w:rPr>
        <w:lastRenderedPageBreak/>
        <w:t>Таким образом, мы можем убедиться, что те трудности и лишения, которые встречаются паломнику на пути располагают его к молитве Богу, приучают его к упованию на Бога и подталкивают на прошение помощи и ходатайства у святых.</w:t>
      </w:r>
    </w:p>
    <w:p w:rsidR="00000000" w:rsidRDefault="00066936">
      <w:pPr>
        <w:ind w:left="0"/>
        <w:jc w:val="both"/>
        <w:rPr>
          <w:rFonts w:ascii="Garamond" w:hAnsi="Garamond"/>
          <w:b w:val="0"/>
          <w:color w:val="000000"/>
          <w:sz w:val="24"/>
        </w:rPr>
      </w:pPr>
      <w:r>
        <w:rPr>
          <w:rFonts w:ascii="Garamond" w:hAnsi="Garamond"/>
          <w:b w:val="0"/>
          <w:color w:val="000000"/>
          <w:sz w:val="24"/>
        </w:rPr>
        <w:tab/>
        <w:t xml:space="preserve">Кроме того, трудности пути и отдохновение в обители, как нельзя более реально представляют нам образ нашей жизни, которая усеяна множеством испытаний и </w:t>
      </w:r>
      <w:r>
        <w:rPr>
          <w:rFonts w:ascii="Garamond" w:hAnsi="Garamond"/>
          <w:b w:val="0"/>
          <w:color w:val="000000"/>
          <w:sz w:val="24"/>
        </w:rPr>
        <w:t>лишений, а тот долгожданный покой, которого паломники удостаиваются, достигнув обители, является прообразом будущей жизни и будущего наслаждения, которого могут сподобиться люди с терпением и благодушием перенесшие скорби.</w:t>
      </w:r>
    </w:p>
    <w:p w:rsidR="00000000" w:rsidRDefault="00066936">
      <w:pPr>
        <w:ind w:left="0"/>
        <w:jc w:val="both"/>
        <w:rPr>
          <w:rFonts w:ascii="Garamond" w:hAnsi="Garamond"/>
          <w:b w:val="0"/>
          <w:color w:val="000000"/>
          <w:sz w:val="24"/>
        </w:rPr>
      </w:pPr>
    </w:p>
    <w:p w:rsidR="00000000" w:rsidRDefault="00066936">
      <w:pPr>
        <w:ind w:left="0"/>
        <w:jc w:val="both"/>
        <w:rPr>
          <w:rFonts w:ascii="Garamond" w:hAnsi="Garamond"/>
          <w:b w:val="0"/>
          <w:color w:val="000000"/>
          <w:sz w:val="24"/>
        </w:rPr>
      </w:pPr>
      <w:r>
        <w:rPr>
          <w:rFonts w:ascii="Garamond" w:hAnsi="Garamond"/>
          <w:b w:val="0"/>
          <w:color w:val="000000"/>
          <w:sz w:val="24"/>
        </w:rPr>
        <w:tab/>
        <w:t xml:space="preserve">Теперь рассмотрим </w:t>
      </w:r>
      <w:r>
        <w:rPr>
          <w:rFonts w:ascii="Garamond" w:hAnsi="Garamond"/>
          <w:i/>
          <w:color w:val="000000"/>
          <w:sz w:val="24"/>
        </w:rPr>
        <w:t>третий этап</w:t>
      </w:r>
      <w:r>
        <w:rPr>
          <w:rFonts w:ascii="Garamond" w:hAnsi="Garamond"/>
          <w:b w:val="0"/>
          <w:color w:val="000000"/>
          <w:sz w:val="24"/>
        </w:rPr>
        <w:t xml:space="preserve">, </w:t>
      </w:r>
      <w:r>
        <w:rPr>
          <w:rFonts w:ascii="Garamond" w:hAnsi="Garamond"/>
          <w:b w:val="0"/>
          <w:color w:val="000000"/>
          <w:sz w:val="24"/>
        </w:rPr>
        <w:t xml:space="preserve">когда паломник, наконец, достигает вожделенной цели своего путешествия, т. е. </w:t>
      </w:r>
      <w:r>
        <w:rPr>
          <w:rFonts w:ascii="Garamond" w:hAnsi="Garamond"/>
          <w:i/>
          <w:color w:val="000000"/>
          <w:sz w:val="24"/>
          <w:u w:val="single"/>
        </w:rPr>
        <w:t>достигает святого места</w:t>
      </w:r>
      <w:r>
        <w:rPr>
          <w:rFonts w:ascii="Garamond" w:hAnsi="Garamond"/>
          <w:b w:val="0"/>
          <w:color w:val="000000"/>
          <w:sz w:val="24"/>
        </w:rPr>
        <w:t>, ради которого он предпринял весь предшествующий подвиг.</w:t>
      </w:r>
    </w:p>
    <w:p w:rsidR="00000000" w:rsidRDefault="00066936">
      <w:pPr>
        <w:ind w:left="0" w:firstLine="720"/>
        <w:jc w:val="both"/>
        <w:rPr>
          <w:rFonts w:ascii="Garamond" w:hAnsi="Garamond"/>
          <w:b w:val="0"/>
          <w:color w:val="000000"/>
          <w:sz w:val="24"/>
        </w:rPr>
      </w:pPr>
      <w:r>
        <w:rPr>
          <w:rFonts w:ascii="Garamond" w:hAnsi="Garamond"/>
          <w:b w:val="0"/>
          <w:color w:val="000000"/>
          <w:sz w:val="24"/>
        </w:rPr>
        <w:t xml:space="preserve">“Приближаясь к святому месту, при одном воззрении на него уже чувствуешь благоговение и радость. </w:t>
      </w:r>
      <w:r>
        <w:rPr>
          <w:rFonts w:ascii="Garamond" w:hAnsi="Garamond"/>
          <w:b w:val="0"/>
          <w:color w:val="000000"/>
          <w:sz w:val="24"/>
        </w:rPr>
        <w:t>Благоговение от святости места, а радость от предвкушения отрады и покоя духовного. Чем ближе паломник к Святыне Господней и далее от соблазнов мирских; тем способней душа его становится к благоговейным чувствованиям, и тем сильнее пробуждается в ней желание пищи духовной, достойной святого места, куда он пришел на пир неземной. Теперь и предметы внешние, с которыми встречаются его взоры при вступлении в обитель, служат для него каким–то священным покровом как бы невольно переносят его в отдаленные, минувши</w:t>
      </w:r>
      <w:r>
        <w:rPr>
          <w:rFonts w:ascii="Garamond" w:hAnsi="Garamond"/>
          <w:b w:val="0"/>
          <w:color w:val="000000"/>
          <w:sz w:val="24"/>
        </w:rPr>
        <w:t>е времена и заставляют задумываться о великих событиях, соединенных со святым местом. А когда странника посещают святые воспоминания, тогда душа его наполняется духовным миром и радостью, и не ищет для себя развлечений, не желает других наслаждений”. Пребывание в святой обители воскрешает в памяти паломника те подвиги, труды и болезни, которые нес в этой обители тот или иной подвижник, вспоминает его советы и завещания  приходящим к ним людям и из этого в душе паломника возникает желание подражать подвижник</w:t>
      </w:r>
      <w:r>
        <w:rPr>
          <w:rFonts w:ascii="Garamond" w:hAnsi="Garamond"/>
          <w:b w:val="0"/>
          <w:color w:val="000000"/>
          <w:sz w:val="24"/>
        </w:rPr>
        <w:t xml:space="preserve">у, хотя бы совсем немного и следовать его советам. </w:t>
      </w:r>
      <w:r>
        <w:rPr>
          <w:rFonts w:ascii="Garamond" w:hAnsi="Garamond"/>
          <w:b w:val="0"/>
          <w:color w:val="000000"/>
          <w:sz w:val="24"/>
        </w:rPr>
        <w:tab/>
      </w:r>
    </w:p>
    <w:p w:rsidR="00000000" w:rsidRDefault="00066936">
      <w:pPr>
        <w:ind w:left="0" w:firstLine="720"/>
        <w:jc w:val="both"/>
        <w:rPr>
          <w:rFonts w:ascii="Garamond" w:hAnsi="Garamond"/>
          <w:b w:val="0"/>
          <w:color w:val="000000"/>
          <w:sz w:val="24"/>
        </w:rPr>
      </w:pPr>
      <w:r>
        <w:rPr>
          <w:rFonts w:ascii="Garamond" w:hAnsi="Garamond"/>
          <w:b w:val="0"/>
          <w:color w:val="000000"/>
          <w:sz w:val="24"/>
        </w:rPr>
        <w:t>Созерцание гробов с мощами праведников, является для нас  реальным свидетельством того, что этот святой уже увенчан славою и честию в Небесном царстве. А значит “его слова истинны, советы благотворны, а подвиги достойны подражания”, т. к. вводят в Царство Божие. А касательно тех на кого паломничество не оказывает никакого благотворного влияния,  автор, на которого мы ссылаемся, говорит следующее: “Но кто и при гробах святых не трогается священными воспоми</w:t>
      </w:r>
      <w:r>
        <w:rPr>
          <w:rFonts w:ascii="Garamond" w:hAnsi="Garamond"/>
          <w:b w:val="0"/>
          <w:color w:val="000000"/>
          <w:sz w:val="24"/>
        </w:rPr>
        <w:t>наниями их завещаний и подвигов, тот еще менее способен к этому в каком-либо другом месте”.</w:t>
      </w:r>
    </w:p>
    <w:p w:rsidR="00000000" w:rsidRDefault="00066936">
      <w:pPr>
        <w:ind w:left="0" w:firstLine="720"/>
        <w:jc w:val="both"/>
        <w:rPr>
          <w:rFonts w:ascii="Garamond" w:hAnsi="Garamond"/>
          <w:b w:val="0"/>
          <w:color w:val="000000"/>
          <w:sz w:val="24"/>
        </w:rPr>
      </w:pPr>
      <w:r>
        <w:rPr>
          <w:rFonts w:ascii="Garamond" w:hAnsi="Garamond"/>
          <w:b w:val="0"/>
          <w:color w:val="000000"/>
          <w:sz w:val="24"/>
        </w:rPr>
        <w:t>Еще следует упомянуть и о том, что само внешнее и внутреннее величие храмов наполняет душу созерцающего его особенным благоговением. Оно напоминает о величии Божием, наполняет нашу душу благоговейным страхом Божиим заставляет нас вспомнить о своем недостоинстве и ничтожестве, и вызывает в нас  плач о своих грехах и как следствие возникает мольба к Богу о помиловании. “Здесь, куда ни обратим свои  взоры, видим Церковь</w:t>
      </w:r>
      <w:r>
        <w:rPr>
          <w:rFonts w:ascii="Garamond" w:hAnsi="Garamond"/>
          <w:b w:val="0"/>
          <w:color w:val="000000"/>
          <w:sz w:val="24"/>
        </w:rPr>
        <w:t xml:space="preserve"> Небесную. Ибо перед нами ясные доказательства того – нетленные мощи </w:t>
      </w:r>
      <w:r>
        <w:rPr>
          <w:rFonts w:ascii="Garamond" w:hAnsi="Garamond"/>
          <w:b w:val="0"/>
          <w:color w:val="000000"/>
          <w:sz w:val="24"/>
        </w:rPr>
        <w:lastRenderedPageBreak/>
        <w:t>и иконы, источающие чудотворения, и таким образом как бы говорящие, что те, чьи останки, или изображения, неразлучны с нами, любят нас и по любви благотворят нам”.</w:t>
      </w:r>
    </w:p>
    <w:p w:rsidR="00000000" w:rsidRDefault="00066936">
      <w:pPr>
        <w:ind w:left="0" w:firstLine="720"/>
        <w:jc w:val="both"/>
        <w:rPr>
          <w:rFonts w:ascii="Garamond" w:hAnsi="Garamond"/>
          <w:b w:val="0"/>
          <w:color w:val="000000"/>
          <w:sz w:val="24"/>
        </w:rPr>
      </w:pPr>
      <w:r>
        <w:rPr>
          <w:rFonts w:ascii="Garamond" w:hAnsi="Garamond"/>
          <w:b w:val="0"/>
          <w:color w:val="000000"/>
          <w:sz w:val="24"/>
        </w:rPr>
        <w:t>Всем известно, что благодать нельзя ограничивать ни местом или каким-либо предметом, ни временем, т. е. молиться можно везде и во всякое время. “Но  мы верим, что есть некая непостижимая для ума связь  между мощами святых и их духами, подобно как между чудотворными иконами и ими</w:t>
      </w:r>
      <w:r>
        <w:rPr>
          <w:rFonts w:ascii="Garamond" w:hAnsi="Garamond"/>
          <w:b w:val="0"/>
          <w:color w:val="000000"/>
          <w:sz w:val="24"/>
        </w:rPr>
        <w:t xml:space="preserve"> самими”. Свидетельством этого факта являются многочисленные чудеса, совершаемые с особой силой в этих местах. Кроме того, когда человек молится святому непосредственно перед его мощами, ему легче сосредоточиться  на  молитве, т. к. он понимает, что стоит</w:t>
      </w:r>
      <w:r>
        <w:rPr>
          <w:rFonts w:ascii="Garamond" w:hAnsi="Garamond"/>
          <w:b w:val="0"/>
          <w:color w:val="000000"/>
          <w:sz w:val="24"/>
        </w:rPr>
        <w:t xml:space="preserve"> </w:t>
      </w:r>
      <w:r>
        <w:rPr>
          <w:rFonts w:ascii="Garamond" w:hAnsi="Garamond"/>
          <w:b w:val="0"/>
          <w:color w:val="000000"/>
          <w:sz w:val="24"/>
        </w:rPr>
        <w:t>непосредственно перед телом того к кому обращается с мольбой или молится именно перед тем образом от которого произошло столько чудес и исцелений.</w:t>
      </w:r>
    </w:p>
    <w:p w:rsidR="00000000" w:rsidRDefault="00066936">
      <w:pPr>
        <w:ind w:left="0" w:firstLine="720"/>
        <w:jc w:val="both"/>
        <w:rPr>
          <w:rFonts w:ascii="Garamond" w:hAnsi="Garamond"/>
          <w:b w:val="0"/>
          <w:color w:val="000000"/>
          <w:sz w:val="24"/>
        </w:rPr>
      </w:pPr>
      <w:r>
        <w:rPr>
          <w:rFonts w:ascii="Garamond" w:hAnsi="Garamond"/>
          <w:b w:val="0"/>
          <w:color w:val="000000"/>
          <w:sz w:val="24"/>
        </w:rPr>
        <w:t xml:space="preserve">Нередкими в паломничествах бывают случаи, когда благочестивый подвиг вознаграждается  видимым благословением </w:t>
      </w:r>
      <w:r>
        <w:rPr>
          <w:rFonts w:ascii="Garamond" w:hAnsi="Garamond"/>
          <w:b w:val="0"/>
          <w:color w:val="000000"/>
          <w:sz w:val="24"/>
        </w:rPr>
        <w:t>Божиим, т. е. паломник получает просимое,  либо находясь в обители, либо после окончания паломничества, либо еще на пути к святому месту. “Не сомневаясь в действительности совокупной молитвы при гробах святых, мы не должны сомневаться и в том, что и несколько часов проведенных здесь в умилении сердца и благоговении сильны иногда искупить несколько годов, проведенных нами во грехах, что краткого времени душевного сокрушения и горького плача может быть довольно для спасительной перемены нашего сердца на целую</w:t>
      </w:r>
      <w:r>
        <w:rPr>
          <w:rFonts w:ascii="Garamond" w:hAnsi="Garamond"/>
          <w:b w:val="0"/>
          <w:color w:val="000000"/>
          <w:sz w:val="24"/>
        </w:rPr>
        <w:t xml:space="preserve"> жизнь”. Пример этому можно найти в житиях многих святых, например, Мария Египетская. Особенно это изменение происходит с теми, кто своими глазами видел какое – либо чудо или кто испытал особую милость Божию.</w:t>
      </w:r>
    </w:p>
    <w:p w:rsidR="00000000" w:rsidRDefault="00066936">
      <w:pPr>
        <w:ind w:left="0" w:firstLine="720"/>
        <w:jc w:val="both"/>
        <w:rPr>
          <w:rFonts w:ascii="Garamond" w:hAnsi="Garamond"/>
          <w:b w:val="0"/>
          <w:color w:val="000000"/>
          <w:sz w:val="24"/>
        </w:rPr>
      </w:pPr>
      <w:r>
        <w:rPr>
          <w:rFonts w:ascii="Garamond" w:hAnsi="Garamond"/>
          <w:b w:val="0"/>
          <w:color w:val="000000"/>
          <w:sz w:val="24"/>
        </w:rPr>
        <w:t>У многих может возникнуть недоумение: зачем людям необходимо совершить паломнический подвиг, чтобы получить просимое от Господа, например, исцеление. Разве не может Господь и Его святые даровать исцеление человеку прямо дома, без всяких трудов с его стороны?  На это можно ответить следующее: “Если нам</w:t>
      </w:r>
      <w:r>
        <w:rPr>
          <w:rFonts w:ascii="Garamond" w:hAnsi="Garamond"/>
          <w:b w:val="0"/>
          <w:color w:val="000000"/>
          <w:sz w:val="24"/>
        </w:rPr>
        <w:t xml:space="preserve"> </w:t>
      </w:r>
      <w:r>
        <w:rPr>
          <w:rFonts w:ascii="Garamond" w:hAnsi="Garamond"/>
          <w:b w:val="0"/>
          <w:color w:val="000000"/>
          <w:sz w:val="24"/>
        </w:rPr>
        <w:t>хотелось бы получить добро, не трудясь для добра, то недоумение решается справедливостью желания, т. к. несправедливо требование, чтобы не мы трудились для святых, а они для нас. Если бы даже это желание было бы исполнено, то не было бы для нас в том никакой пользы. Роса Божия падает и на камень, но камень от того не размягчается. Благодеяние, оказываемое на святых местах, производит спасительное действие на его душу. Причина сему та, что вера в помощь небесную возбудила в нем желание идти к святому месту;</w:t>
      </w:r>
      <w:r>
        <w:rPr>
          <w:rFonts w:ascii="Garamond" w:hAnsi="Garamond"/>
          <w:b w:val="0"/>
          <w:color w:val="000000"/>
          <w:sz w:val="24"/>
        </w:rPr>
        <w:t xml:space="preserve"> </w:t>
      </w:r>
      <w:r>
        <w:rPr>
          <w:rFonts w:ascii="Garamond" w:hAnsi="Garamond"/>
          <w:b w:val="0"/>
          <w:color w:val="000000"/>
          <w:sz w:val="24"/>
        </w:rPr>
        <w:t>любовь, возбужденная верою, привлекла в сие место, а вере и любви ни в чем не отказывают, и вера с любовью, быв награждены милостью, обрекают себя на вящие подвиги для благодеющей любви Божией”.</w:t>
      </w:r>
    </w:p>
    <w:p w:rsidR="00000000" w:rsidRDefault="00066936">
      <w:pPr>
        <w:ind w:left="720"/>
        <w:jc w:val="both"/>
        <w:rPr>
          <w:rFonts w:ascii="Garamond" w:hAnsi="Garamond"/>
          <w:b w:val="0"/>
          <w:color w:val="000000"/>
          <w:sz w:val="24"/>
        </w:rPr>
      </w:pPr>
    </w:p>
    <w:p w:rsidR="00000000" w:rsidRDefault="00066936">
      <w:pPr>
        <w:ind w:left="0" w:firstLine="720"/>
        <w:jc w:val="both"/>
        <w:rPr>
          <w:rFonts w:ascii="Garamond" w:hAnsi="Garamond"/>
          <w:b w:val="0"/>
          <w:color w:val="000000"/>
          <w:sz w:val="24"/>
        </w:rPr>
      </w:pPr>
      <w:r>
        <w:rPr>
          <w:rFonts w:ascii="Garamond" w:hAnsi="Garamond"/>
          <w:b w:val="0"/>
          <w:color w:val="000000"/>
          <w:sz w:val="24"/>
        </w:rPr>
        <w:t xml:space="preserve">Теперь перейдем к </w:t>
      </w:r>
      <w:r>
        <w:rPr>
          <w:rFonts w:ascii="Garamond" w:hAnsi="Garamond"/>
          <w:i/>
          <w:color w:val="000000"/>
          <w:sz w:val="24"/>
        </w:rPr>
        <w:t>заключительному этапу</w:t>
      </w:r>
      <w:r>
        <w:rPr>
          <w:rFonts w:ascii="Garamond" w:hAnsi="Garamond"/>
          <w:b w:val="0"/>
          <w:color w:val="000000"/>
          <w:sz w:val="24"/>
        </w:rPr>
        <w:t xml:space="preserve"> паломничества – </w:t>
      </w:r>
      <w:r>
        <w:rPr>
          <w:rFonts w:ascii="Garamond" w:hAnsi="Garamond"/>
          <w:i/>
          <w:color w:val="000000"/>
          <w:sz w:val="24"/>
          <w:u w:val="single"/>
        </w:rPr>
        <w:t>возвращение домой</w:t>
      </w:r>
      <w:r>
        <w:rPr>
          <w:rFonts w:ascii="Garamond" w:hAnsi="Garamond"/>
          <w:b w:val="0"/>
          <w:color w:val="000000"/>
          <w:sz w:val="24"/>
        </w:rPr>
        <w:t>. Возвратившегося домой паломника дома обычно ожидают с нетерпением его родные и близкие ему люди. Паломник только что вернувшийся из святого места представляется им теперь совсем другим человеком. Они ждут от него занимательного и поучительно</w:t>
      </w:r>
      <w:r>
        <w:rPr>
          <w:rFonts w:ascii="Garamond" w:hAnsi="Garamond"/>
          <w:b w:val="0"/>
          <w:color w:val="000000"/>
          <w:sz w:val="24"/>
        </w:rPr>
        <w:t xml:space="preserve">го рассказа, надеются что паломник расскажет им о том, какую духовную </w:t>
      </w:r>
      <w:r>
        <w:rPr>
          <w:rFonts w:ascii="Garamond" w:hAnsi="Garamond"/>
          <w:b w:val="0"/>
          <w:color w:val="000000"/>
          <w:sz w:val="24"/>
        </w:rPr>
        <w:lastRenderedPageBreak/>
        <w:t>пользу он получил, какие встретил искушения и как их преодолел, ждут рассказа о благочестивых людях, которых он повстречал, и наконец, ожидают от него новой жизни, глядя на которую они смогут брать для себя пример. Можно себе представить с каким благоговением они будут слушать рассказ приехавшего паломника.  Через него они, конечно, тоже смогут получить для себя немалую духовную пользу. Вернувшийся поклонник святым местам не может не почу</w:t>
      </w:r>
      <w:r>
        <w:rPr>
          <w:rFonts w:ascii="Garamond" w:hAnsi="Garamond"/>
          <w:b w:val="0"/>
          <w:color w:val="000000"/>
          <w:sz w:val="24"/>
        </w:rPr>
        <w:t>вствовать  того благоговения, с которым  относятся теперь к нему его близкие и друзья. Он конечно с радостью поделится с ними всем тем, что он сам получил, чувствуя теперь особую ответственность за каждое свое слово и дело. Теперь он уже не сможет жить как раньше, т. к. о  святости места и действию благодати будут отчасти судить по его жизни.</w:t>
      </w:r>
    </w:p>
    <w:p w:rsidR="00000000" w:rsidRDefault="00066936">
      <w:pPr>
        <w:ind w:left="709" w:firstLine="567"/>
        <w:jc w:val="both"/>
        <w:rPr>
          <w:rFonts w:ascii="Garamond" w:hAnsi="Garamond"/>
          <w:b w:val="0"/>
          <w:color w:val="000000"/>
          <w:sz w:val="24"/>
        </w:rPr>
      </w:pPr>
    </w:p>
    <w:p w:rsidR="00000000" w:rsidRDefault="00066936">
      <w:pPr>
        <w:ind w:left="709" w:firstLine="567"/>
        <w:jc w:val="both"/>
        <w:rPr>
          <w:rFonts w:ascii="Garamond" w:hAnsi="Garamond"/>
          <w:color w:val="000000"/>
          <w:sz w:val="24"/>
        </w:rPr>
      </w:pPr>
      <w:r>
        <w:rPr>
          <w:rFonts w:ascii="Garamond" w:hAnsi="Garamond"/>
          <w:i/>
          <w:color w:val="000000"/>
          <w:sz w:val="24"/>
          <w:u w:val="single"/>
        </w:rPr>
        <w:t>Вывод</w:t>
      </w:r>
      <w:r>
        <w:rPr>
          <w:rFonts w:ascii="Garamond" w:hAnsi="Garamond"/>
          <w:color w:val="000000"/>
          <w:sz w:val="24"/>
        </w:rPr>
        <w:t xml:space="preserve">: </w:t>
      </w:r>
    </w:p>
    <w:p w:rsidR="00000000" w:rsidRDefault="00066936">
      <w:pPr>
        <w:ind w:left="709" w:firstLine="567"/>
        <w:jc w:val="both"/>
        <w:rPr>
          <w:rFonts w:ascii="Garamond" w:hAnsi="Garamond"/>
          <w:b w:val="0"/>
          <w:color w:val="000000"/>
          <w:sz w:val="24"/>
        </w:rPr>
      </w:pPr>
      <w:r>
        <w:rPr>
          <w:rFonts w:ascii="Garamond" w:hAnsi="Garamond"/>
          <w:b w:val="0"/>
          <w:color w:val="000000"/>
          <w:sz w:val="24"/>
        </w:rPr>
        <w:t>Паломничество является одним из важнейших средств, с помощью которого можно неприметно, но действенно укреплять в семьях благочестие и способствовать воспитан</w:t>
      </w:r>
      <w:r>
        <w:rPr>
          <w:rFonts w:ascii="Garamond" w:hAnsi="Garamond"/>
          <w:b w:val="0"/>
          <w:color w:val="000000"/>
          <w:sz w:val="24"/>
        </w:rPr>
        <w:t>ию детей в духе веры и благоговения к святыне.</w:t>
      </w:r>
    </w:p>
    <w:p w:rsidR="00000000" w:rsidRDefault="00066936">
      <w:pPr>
        <w:ind w:left="709" w:firstLine="567"/>
        <w:jc w:val="both"/>
        <w:rPr>
          <w:rFonts w:ascii="Garamond" w:hAnsi="Garamond"/>
          <w:b w:val="0"/>
          <w:color w:val="000000"/>
          <w:sz w:val="24"/>
        </w:rPr>
      </w:pPr>
      <w:r>
        <w:rPr>
          <w:rFonts w:ascii="Garamond" w:hAnsi="Garamond"/>
          <w:b w:val="0"/>
          <w:color w:val="000000"/>
          <w:sz w:val="24"/>
        </w:rPr>
        <w:t>На основе рассмотренного выше теоретического исследования А.Зерчанинова о важности паломничества для духовной жизни человека и анализа проведенных паломнических поездок с детьми выделим основные моменты, положительно влияющие на дальнейшее духовное развитие и возрастание детей:</w:t>
      </w:r>
    </w:p>
    <w:p w:rsidR="00000000" w:rsidRDefault="00066936">
      <w:pPr>
        <w:ind w:left="709" w:firstLine="567"/>
        <w:jc w:val="both"/>
        <w:rPr>
          <w:rFonts w:ascii="Garamond" w:hAnsi="Garamond"/>
          <w:b w:val="0"/>
          <w:color w:val="000000"/>
          <w:sz w:val="24"/>
        </w:rPr>
      </w:pP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терпение голода, жажды, формирует воздержание в еде и удовольствиях;</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перенесение физических трудностей (дальние пешие походы, подъемы на горы, трудности дороги, подъем в ранние утренние</w:t>
      </w:r>
      <w:r>
        <w:rPr>
          <w:rFonts w:ascii="Garamond" w:hAnsi="Garamond"/>
          <w:b w:val="0"/>
          <w:color w:val="000000"/>
          <w:sz w:val="24"/>
        </w:rPr>
        <w:t xml:space="preserve"> часы) способствует усмерению плоти и  физическому здоровью;</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исполнение послушаний, различные житейские ситуации помогают развитию в детях сострадания и любви к ближнему;</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требования дисциплины, необходимой в поездке формирует самоконтроль;</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созерцание величественной архитектуры монастырей и храмов приводит к благоговению и осознанию величия Божия;</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рассказы о чудесах и исцелениях, происходящих в обители, укрепляют детей в вере;</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красота и благотворное влияние природы действует умиротворяюще на душу ребенка и п</w:t>
      </w:r>
      <w:r>
        <w:rPr>
          <w:rFonts w:ascii="Garamond" w:hAnsi="Garamond"/>
          <w:b w:val="0"/>
          <w:color w:val="000000"/>
          <w:sz w:val="24"/>
        </w:rPr>
        <w:t xml:space="preserve">омогает познавать Бога через Его творения. </w:t>
      </w:r>
    </w:p>
    <w:p w:rsidR="00000000" w:rsidRDefault="00066936">
      <w:pPr>
        <w:ind w:left="709" w:firstLine="567"/>
        <w:jc w:val="both"/>
        <w:rPr>
          <w:rFonts w:ascii="Garamond" w:hAnsi="Garamond"/>
          <w:b w:val="0"/>
          <w:color w:val="000000"/>
          <w:sz w:val="24"/>
        </w:rPr>
      </w:pPr>
    </w:p>
    <w:p w:rsidR="00000000" w:rsidRDefault="00066936">
      <w:pPr>
        <w:ind w:left="0"/>
        <w:jc w:val="left"/>
        <w:rPr>
          <w:rFonts w:ascii="Garamond" w:hAnsi="Garamond"/>
          <w:color w:val="000000"/>
          <w:sz w:val="24"/>
        </w:rPr>
      </w:pPr>
    </w:p>
    <w:p w:rsidR="00000000" w:rsidRDefault="00066936">
      <w:pPr>
        <w:ind w:left="0"/>
        <w:jc w:val="left"/>
        <w:rPr>
          <w:rFonts w:ascii="Garamond" w:hAnsi="Garamond"/>
          <w:color w:val="000000"/>
          <w:sz w:val="24"/>
        </w:rPr>
      </w:pPr>
    </w:p>
    <w:p w:rsidR="00000000" w:rsidRDefault="00066936">
      <w:pPr>
        <w:ind w:left="720"/>
        <w:jc w:val="both"/>
        <w:rPr>
          <w:rFonts w:ascii="Garamond" w:hAnsi="Garamond"/>
          <w:b w:val="0"/>
          <w:color w:val="000000"/>
          <w:sz w:val="24"/>
        </w:rPr>
      </w:pPr>
    </w:p>
    <w:p w:rsidR="00000000" w:rsidRDefault="00066936">
      <w:pPr>
        <w:ind w:left="0"/>
        <w:jc w:val="both"/>
        <w:rPr>
          <w:rFonts w:ascii="Garamond" w:hAnsi="Garamond"/>
          <w:color w:val="000000"/>
          <w:sz w:val="24"/>
        </w:rPr>
      </w:pPr>
      <w:r>
        <w:rPr>
          <w:rFonts w:ascii="Garamond" w:hAnsi="Garamond"/>
          <w:color w:val="000000"/>
          <w:sz w:val="24"/>
        </w:rPr>
        <w:t xml:space="preserve">         </w:t>
      </w:r>
      <w:r>
        <w:rPr>
          <w:rFonts w:ascii="Garamond" w:hAnsi="Garamond"/>
          <w:color w:val="000000"/>
          <w:sz w:val="24"/>
        </w:rPr>
        <w:tab/>
      </w:r>
      <w:r>
        <w:rPr>
          <w:rFonts w:ascii="Garamond" w:hAnsi="Garamond"/>
          <w:color w:val="000000"/>
          <w:sz w:val="24"/>
        </w:rPr>
        <w:tab/>
      </w:r>
      <w:r>
        <w:rPr>
          <w:rFonts w:ascii="Garamond" w:hAnsi="Garamond"/>
          <w:b w:val="0"/>
          <w:color w:val="000000"/>
          <w:sz w:val="24"/>
        </w:rPr>
        <w:t xml:space="preserve"> </w:t>
      </w:r>
    </w:p>
    <w:p w:rsidR="00000000" w:rsidRDefault="00066936">
      <w:pPr>
        <w:ind w:left="0"/>
        <w:jc w:val="left"/>
        <w:rPr>
          <w:rFonts w:ascii="Garamond" w:hAnsi="Garamond"/>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360" w:lineRule="auto"/>
        <w:ind w:left="2160" w:right="0" w:firstLine="720"/>
        <w:jc w:val="left"/>
        <w:rPr>
          <w:rFonts w:ascii="Garamond" w:hAnsi="Garamond"/>
          <w:b w:val="0"/>
          <w:color w:val="000000"/>
          <w:sz w:val="24"/>
        </w:rPr>
      </w:pPr>
      <w:r>
        <w:rPr>
          <w:rFonts w:ascii="Garamond" w:hAnsi="Garamond"/>
          <w:i/>
          <w:color w:val="000000"/>
          <w:sz w:val="24"/>
          <w:u w:val="single"/>
        </w:rPr>
        <w:t>ИСКУШЕНИЯ И ТРУДНОСТИ</w:t>
      </w:r>
    </w:p>
    <w:p w:rsidR="00000000" w:rsidRDefault="00066936">
      <w:pPr>
        <w:spacing w:line="360" w:lineRule="auto"/>
        <w:ind w:left="0" w:right="0"/>
        <w:jc w:val="left"/>
        <w:rPr>
          <w:rFonts w:ascii="Garamond" w:hAnsi="Garamond"/>
          <w:i/>
          <w:color w:val="000000"/>
          <w:sz w:val="24"/>
        </w:rPr>
      </w:pPr>
    </w:p>
    <w:p w:rsidR="00000000" w:rsidRDefault="00066936">
      <w:pPr>
        <w:spacing w:line="360" w:lineRule="auto"/>
        <w:ind w:left="709" w:right="0" w:firstLine="720"/>
        <w:jc w:val="both"/>
        <w:rPr>
          <w:rFonts w:ascii="Garamond" w:hAnsi="Garamond"/>
          <w:b w:val="0"/>
          <w:color w:val="000000"/>
          <w:sz w:val="24"/>
          <w:u w:val="single"/>
        </w:rPr>
      </w:pPr>
      <w:r>
        <w:rPr>
          <w:rFonts w:ascii="Garamond" w:hAnsi="Garamond"/>
          <w:b w:val="0"/>
          <w:color w:val="000000"/>
          <w:sz w:val="24"/>
        </w:rPr>
        <w:t>Человеку, собирающемуся совершить паломнический подвиг, а особенно если этот человек является руководителем целой группы паломников, необходимо знать о тех наиболее распространенных искушениях, которые могут встретиться во время совершения паломничества.</w:t>
      </w:r>
      <w:r>
        <w:rPr>
          <w:rFonts w:ascii="Garamond" w:hAnsi="Garamond"/>
          <w:b w:val="0"/>
          <w:color w:val="000000"/>
          <w:sz w:val="24"/>
          <w:u w:val="single"/>
        </w:rPr>
        <w:t xml:space="preserve"> </w:t>
      </w:r>
    </w:p>
    <w:p w:rsidR="00000000" w:rsidRDefault="00066936">
      <w:pPr>
        <w:pStyle w:val="BodyText2"/>
        <w:spacing w:line="360" w:lineRule="auto"/>
        <w:ind w:left="709"/>
        <w:jc w:val="both"/>
        <w:rPr>
          <w:rFonts w:ascii="Garamond" w:hAnsi="Garamond"/>
          <w:color w:val="000000"/>
        </w:rPr>
      </w:pPr>
      <w:r>
        <w:rPr>
          <w:rFonts w:ascii="Garamond" w:hAnsi="Garamond"/>
          <w:color w:val="000000"/>
        </w:rPr>
        <w:t>Прежде чем говорить об искушениях и опасностях, необходимо упомянуть и о том, что сами цели, ради которых паломник начинает свой труд, могут быть ложными, тогда и плоды п</w:t>
      </w:r>
      <w:r>
        <w:rPr>
          <w:rFonts w:ascii="Garamond" w:hAnsi="Garamond"/>
          <w:color w:val="000000"/>
        </w:rPr>
        <w:t>аломничества окажутся отрицательными.</w:t>
      </w:r>
    </w:p>
    <w:p w:rsidR="00000000" w:rsidRDefault="00066936">
      <w:pPr>
        <w:spacing w:line="360" w:lineRule="auto"/>
        <w:ind w:left="709" w:right="0" w:firstLine="720"/>
        <w:jc w:val="both"/>
        <w:rPr>
          <w:rFonts w:ascii="Garamond" w:hAnsi="Garamond"/>
          <w:b w:val="0"/>
          <w:color w:val="000000"/>
          <w:sz w:val="24"/>
          <w:u w:val="single"/>
        </w:rPr>
      </w:pPr>
      <w:r>
        <w:rPr>
          <w:rFonts w:ascii="Garamond" w:hAnsi="Garamond"/>
          <w:b w:val="0"/>
          <w:color w:val="000000"/>
          <w:sz w:val="24"/>
          <w:u w:val="single"/>
        </w:rPr>
        <w:t>Приведем пример ложных целей, принуждающих человека к паломничеству:</w:t>
      </w:r>
    </w:p>
    <w:p w:rsidR="00000000" w:rsidRDefault="00066936" w:rsidP="000A7777">
      <w:pPr>
        <w:numPr>
          <w:ilvl w:val="0"/>
          <w:numId w:val="6"/>
        </w:numPr>
        <w:spacing w:line="360" w:lineRule="auto"/>
        <w:ind w:left="1155" w:right="0" w:hanging="360"/>
        <w:jc w:val="both"/>
        <w:rPr>
          <w:rFonts w:ascii="Garamond" w:hAnsi="Garamond"/>
          <w:b w:val="0"/>
          <w:color w:val="000000"/>
          <w:sz w:val="24"/>
        </w:rPr>
      </w:pPr>
      <w:r>
        <w:rPr>
          <w:rFonts w:ascii="Garamond" w:hAnsi="Garamond"/>
          <w:b w:val="0"/>
          <w:color w:val="000000"/>
          <w:sz w:val="24"/>
        </w:rPr>
        <w:t>Страсть к перемене места и чрезмерное стремление к новым впечатлениям, новым встречам.</w:t>
      </w:r>
    </w:p>
    <w:p w:rsidR="00000000" w:rsidRDefault="00066936" w:rsidP="000A7777">
      <w:pPr>
        <w:numPr>
          <w:ilvl w:val="0"/>
          <w:numId w:val="6"/>
        </w:numPr>
        <w:spacing w:line="360" w:lineRule="auto"/>
        <w:ind w:left="1155" w:right="0" w:hanging="360"/>
        <w:jc w:val="both"/>
        <w:rPr>
          <w:rFonts w:ascii="Garamond" w:hAnsi="Garamond"/>
          <w:b w:val="0"/>
          <w:color w:val="000000"/>
          <w:sz w:val="24"/>
        </w:rPr>
      </w:pPr>
      <w:r>
        <w:rPr>
          <w:rFonts w:ascii="Garamond" w:hAnsi="Garamond"/>
          <w:b w:val="0"/>
          <w:color w:val="000000"/>
          <w:sz w:val="24"/>
        </w:rPr>
        <w:t xml:space="preserve">Ложное странничество, которое свойственно людям, не желающим работать, иметь семью, обязанности. </w:t>
      </w:r>
    </w:p>
    <w:p w:rsidR="00000000" w:rsidRDefault="00066936" w:rsidP="000A7777">
      <w:pPr>
        <w:numPr>
          <w:ilvl w:val="0"/>
          <w:numId w:val="6"/>
        </w:numPr>
        <w:spacing w:line="360" w:lineRule="auto"/>
        <w:ind w:left="1155" w:right="0" w:hanging="360"/>
        <w:jc w:val="both"/>
        <w:rPr>
          <w:rFonts w:ascii="Garamond" w:hAnsi="Garamond"/>
          <w:b w:val="0"/>
          <w:color w:val="000000"/>
          <w:sz w:val="24"/>
        </w:rPr>
      </w:pPr>
      <w:r>
        <w:rPr>
          <w:rFonts w:ascii="Garamond" w:hAnsi="Garamond"/>
          <w:b w:val="0"/>
          <w:color w:val="000000"/>
          <w:sz w:val="24"/>
        </w:rPr>
        <w:t>Страсть к чрезмерному приобретению различных святынь, которая затмевает истинную цель паломничества.</w:t>
      </w:r>
    </w:p>
    <w:p w:rsidR="00000000" w:rsidRDefault="00066936">
      <w:pPr>
        <w:pStyle w:val="BodyText2"/>
        <w:spacing w:line="360" w:lineRule="auto"/>
        <w:ind w:left="720"/>
        <w:jc w:val="both"/>
        <w:rPr>
          <w:rFonts w:ascii="Garamond" w:hAnsi="Garamond"/>
          <w:color w:val="000000"/>
        </w:rPr>
      </w:pPr>
      <w:r>
        <w:rPr>
          <w:rFonts w:ascii="Garamond" w:hAnsi="Garamond"/>
          <w:color w:val="000000"/>
        </w:rPr>
        <w:t>Вот, как описывает протоиерей Евгений Попов в “Нравственном богословии для мирян” отрицательные стороны таких лжепаломн</w:t>
      </w:r>
      <w:r>
        <w:rPr>
          <w:rFonts w:ascii="Garamond" w:hAnsi="Garamond"/>
          <w:color w:val="000000"/>
        </w:rPr>
        <w:t>ичеств.</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i/>
          <w:color w:val="000000"/>
          <w:sz w:val="24"/>
        </w:rPr>
        <w:t>“</w:t>
      </w:r>
      <w:r>
        <w:rPr>
          <w:rFonts w:ascii="Garamond" w:hAnsi="Garamond"/>
          <w:b w:val="0"/>
          <w:color w:val="000000"/>
          <w:sz w:val="24"/>
        </w:rPr>
        <w:t xml:space="preserve">Сходить или съездить на поклонение к мощам угодника Божия или к святым местам, - при известных условиях дело благочестивое и так – же это подвиг духовный. Тут, например, имеется целью: 1) потрудиться ради Царствия Божия; 2) Видеть живые примеры высокой духовной жизни; </w:t>
      </w:r>
    </w:p>
    <w:p w:rsidR="00000000" w:rsidRDefault="00066936">
      <w:pPr>
        <w:spacing w:line="360" w:lineRule="auto"/>
        <w:ind w:left="720" w:right="0"/>
        <w:jc w:val="both"/>
        <w:rPr>
          <w:rFonts w:ascii="Garamond" w:hAnsi="Garamond"/>
          <w:b w:val="0"/>
          <w:color w:val="000000"/>
          <w:sz w:val="24"/>
        </w:rPr>
      </w:pPr>
      <w:r>
        <w:rPr>
          <w:rFonts w:ascii="Garamond" w:hAnsi="Garamond"/>
          <w:b w:val="0"/>
          <w:color w:val="000000"/>
          <w:sz w:val="24"/>
        </w:rPr>
        <w:t>3) При взгляде на гробницы святых  угодников Божиих воодушевиться большею ревностью о спасении души; 4) Может быть, увидеть осязаемые чудеса на месте поклонения, следовательно, ощутить ближайшее присутствие Бога; 5) Видеть более умил</w:t>
      </w:r>
      <w:r>
        <w:rPr>
          <w:rFonts w:ascii="Garamond" w:hAnsi="Garamond"/>
          <w:b w:val="0"/>
          <w:color w:val="000000"/>
          <w:sz w:val="24"/>
        </w:rPr>
        <w:t xml:space="preserve">ительное, продолжительное и торжественное богослужение, чем дома. В этих богоугодных целях и в духе молитвенном можно даже не раз в жизни предпринять дальнее путешествие к святым местам и мощам. </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Но бывают такие странники и странницы, которые далеко уклоняются от этих чистых целей в своем путешествии и разве у самой святыни только на короткое время показывают в себе дух веры и благоговения. Раз, побывав у святых мощей и по святым местам, и с первого же этого раза возвратившись, домой не лучшими, как вышли.</w:t>
      </w:r>
      <w:r>
        <w:rPr>
          <w:rFonts w:ascii="Garamond" w:hAnsi="Garamond"/>
          <w:b w:val="0"/>
          <w:color w:val="000000"/>
          <w:sz w:val="24"/>
        </w:rPr>
        <w:t xml:space="preserve"> </w:t>
      </w:r>
      <w:r>
        <w:rPr>
          <w:rFonts w:ascii="Garamond" w:hAnsi="Garamond"/>
          <w:b w:val="0"/>
          <w:color w:val="000000"/>
          <w:sz w:val="24"/>
        </w:rPr>
        <w:t xml:space="preserve">Напротив принеся с собой много зла, которое переняли от странников, - эти люди стремятся к богомольям снова, и некоторые почти целую жизнь так-то странствуют. Для </w:t>
      </w:r>
      <w:r>
        <w:rPr>
          <w:rFonts w:ascii="Garamond" w:hAnsi="Garamond"/>
          <w:b w:val="0"/>
          <w:color w:val="000000"/>
          <w:sz w:val="24"/>
        </w:rPr>
        <w:lastRenderedPageBreak/>
        <w:t>чего же и ради чего? Чтоб не работать дома, и пропитываться на чужой счет (обыкновенно они не запасаются на дорогу собственными трудовыми деньгами; но кроме готового приюта и стола, еще по домам просят подать им как идущим на богомолье); чтоб иметь разнообразие в своей жизни, видеть постоянные перемены лиц и местностей. На путях своих или придя на</w:t>
      </w:r>
      <w:r>
        <w:rPr>
          <w:rFonts w:ascii="Garamond" w:hAnsi="Garamond"/>
          <w:b w:val="0"/>
          <w:color w:val="000000"/>
          <w:sz w:val="24"/>
        </w:rPr>
        <w:t xml:space="preserve"> время, они пускаются в ложные рассказы “об Иерусалиме и Синае, о чудесах и гласах”, пожалуй, покажут “запекшуюся кровь вифлиемских младенцев” (в кусочках разбитого коралла), предлагают для продажи четки и иконы, якобы от мощей”. Приютившись в дороге к какому – нибудь семейству, вкрадчиво вносят в это семейство разлад, начальная причина которого узнается уже после ухода их: это именно</w:t>
      </w:r>
      <w:r>
        <w:rPr>
          <w:rFonts w:ascii="Garamond" w:hAnsi="Garamond"/>
          <w:color w:val="000000"/>
          <w:sz w:val="24"/>
        </w:rPr>
        <w:t xml:space="preserve"> </w:t>
      </w:r>
      <w:r>
        <w:rPr>
          <w:rFonts w:ascii="Garamond" w:hAnsi="Garamond"/>
          <w:i/>
          <w:color w:val="000000"/>
          <w:sz w:val="24"/>
        </w:rPr>
        <w:t>суть поныряющие в домы</w:t>
      </w:r>
      <w:r>
        <w:rPr>
          <w:rFonts w:ascii="Garamond" w:hAnsi="Garamond"/>
          <w:b w:val="0"/>
          <w:i/>
          <w:color w:val="000000"/>
          <w:sz w:val="24"/>
        </w:rPr>
        <w:t>.</w:t>
      </w:r>
      <w:r>
        <w:rPr>
          <w:rFonts w:ascii="Garamond" w:hAnsi="Garamond"/>
          <w:b w:val="0"/>
          <w:color w:val="000000"/>
          <w:sz w:val="24"/>
        </w:rPr>
        <w:t xml:space="preserve"> Теснота дорожного помещения в дальнем странствовании приводит их к неопрятности, а смешение полов – </w:t>
      </w:r>
      <w:r>
        <w:rPr>
          <w:rFonts w:ascii="Garamond" w:hAnsi="Garamond"/>
          <w:b w:val="0"/>
          <w:color w:val="000000"/>
          <w:sz w:val="24"/>
        </w:rPr>
        <w:t xml:space="preserve">к тайным порокам. Но и на местах самой святыни иные из них держат себя не лучше этого: не редкость что того и другого поклонника видят на улице лежащим без чувств от вина. И вот все это прикрывается тогою благочестия, что надобно иметь не малую дальновидность, чтоб отличить ложного странника от истинного!” </w:t>
      </w: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В наши дни эти искажения носят иной характер и встречаются довольно редко, но все-таки они есть и о них надо знать, чтобы при встрече с  таким явлением руководитель группы был бы готов отреагировать долж</w:t>
      </w:r>
      <w:r>
        <w:rPr>
          <w:rFonts w:ascii="Garamond" w:hAnsi="Garamond"/>
          <w:b w:val="0"/>
          <w:color w:val="000000"/>
          <w:sz w:val="24"/>
        </w:rPr>
        <w:t>ным образом.</w:t>
      </w:r>
    </w:p>
    <w:p w:rsidR="00000000" w:rsidRDefault="00066936">
      <w:pPr>
        <w:spacing w:line="360" w:lineRule="auto"/>
        <w:ind w:left="0" w:right="0" w:firstLine="720"/>
        <w:jc w:val="both"/>
        <w:rPr>
          <w:rFonts w:ascii="Garamond" w:hAnsi="Garamond"/>
          <w:b w:val="0"/>
          <w:color w:val="000000"/>
          <w:sz w:val="24"/>
        </w:rPr>
      </w:pPr>
    </w:p>
    <w:p w:rsidR="00000000" w:rsidRDefault="00066936">
      <w:pPr>
        <w:spacing w:line="360" w:lineRule="auto"/>
        <w:ind w:left="720" w:right="0" w:firstLine="720"/>
        <w:jc w:val="both"/>
        <w:rPr>
          <w:rFonts w:ascii="Garamond" w:hAnsi="Garamond"/>
          <w:b w:val="0"/>
          <w:color w:val="000000"/>
          <w:sz w:val="24"/>
        </w:rPr>
      </w:pPr>
      <w:r>
        <w:rPr>
          <w:rFonts w:ascii="Garamond" w:hAnsi="Garamond"/>
          <w:b w:val="0"/>
          <w:color w:val="000000"/>
          <w:sz w:val="24"/>
        </w:rPr>
        <w:t xml:space="preserve">Теперь надо перечислить </w:t>
      </w:r>
      <w:r>
        <w:rPr>
          <w:rFonts w:ascii="Garamond" w:hAnsi="Garamond"/>
          <w:b w:val="0"/>
          <w:color w:val="000000"/>
          <w:sz w:val="24"/>
          <w:u w:val="single"/>
        </w:rPr>
        <w:t>наиболее распространенные искушения и трудности</w:t>
      </w:r>
      <w:r>
        <w:rPr>
          <w:rFonts w:ascii="Garamond" w:hAnsi="Garamond"/>
          <w:b w:val="0"/>
          <w:color w:val="000000"/>
          <w:sz w:val="24"/>
        </w:rPr>
        <w:t>, к которым следует приготовиться заранее, дабы они не застигли нас врасплох.</w:t>
      </w:r>
    </w:p>
    <w:p w:rsidR="00000000" w:rsidRDefault="00066936" w:rsidP="000A7777">
      <w:pPr>
        <w:numPr>
          <w:ilvl w:val="0"/>
          <w:numId w:val="7"/>
        </w:numPr>
        <w:spacing w:line="360" w:lineRule="auto"/>
        <w:ind w:left="1800" w:right="0" w:hanging="360"/>
        <w:jc w:val="both"/>
        <w:rPr>
          <w:rFonts w:ascii="Garamond" w:hAnsi="Garamond"/>
          <w:b w:val="0"/>
          <w:color w:val="000000"/>
          <w:sz w:val="24"/>
        </w:rPr>
      </w:pPr>
      <w:r>
        <w:rPr>
          <w:rFonts w:ascii="Garamond" w:hAnsi="Garamond"/>
          <w:b w:val="0"/>
          <w:color w:val="000000"/>
          <w:sz w:val="24"/>
        </w:rPr>
        <w:t>В пути могут возникнуть всякие непредвиденные обстоятельства.</w:t>
      </w:r>
    </w:p>
    <w:p w:rsidR="00000000" w:rsidRDefault="00066936">
      <w:pPr>
        <w:spacing w:line="360" w:lineRule="auto"/>
        <w:ind w:left="720" w:right="0"/>
        <w:jc w:val="both"/>
        <w:rPr>
          <w:rFonts w:ascii="Garamond" w:hAnsi="Garamond"/>
          <w:b w:val="0"/>
          <w:color w:val="000000"/>
          <w:sz w:val="24"/>
        </w:rPr>
      </w:pPr>
      <w:r>
        <w:rPr>
          <w:rFonts w:ascii="Garamond" w:hAnsi="Garamond"/>
          <w:b w:val="0"/>
          <w:color w:val="000000"/>
          <w:sz w:val="24"/>
        </w:rPr>
        <w:t>Не смотря на хорошую подготовку и предварительные договоренности с различными гостиницами и монастырями, может возникнуть проблемы с устройством на ночлег или с трапезой для группы. Это может произойти вследствие следующих причин:</w:t>
      </w:r>
    </w:p>
    <w:p w:rsidR="00000000" w:rsidRDefault="00066936" w:rsidP="000A7777">
      <w:pPr>
        <w:pStyle w:val="BodyTextIndent2"/>
        <w:numPr>
          <w:ilvl w:val="0"/>
          <w:numId w:val="8"/>
        </w:numPr>
        <w:spacing w:line="360" w:lineRule="auto"/>
        <w:ind w:left="1440" w:hanging="360"/>
        <w:jc w:val="both"/>
        <w:rPr>
          <w:rFonts w:ascii="Garamond" w:hAnsi="Garamond"/>
          <w:color w:val="000000"/>
        </w:rPr>
      </w:pPr>
      <w:r>
        <w:rPr>
          <w:rFonts w:ascii="Garamond" w:hAnsi="Garamond"/>
          <w:color w:val="000000"/>
        </w:rPr>
        <w:t>когда количество людей в группе не соответствует тому, к</w:t>
      </w:r>
      <w:r>
        <w:rPr>
          <w:rFonts w:ascii="Garamond" w:hAnsi="Garamond"/>
          <w:color w:val="000000"/>
        </w:rPr>
        <w:t>акое было указано в предварительной договоренности;</w:t>
      </w:r>
    </w:p>
    <w:p w:rsidR="00000000" w:rsidRDefault="00066936" w:rsidP="000A7777">
      <w:pPr>
        <w:numPr>
          <w:ilvl w:val="0"/>
          <w:numId w:val="8"/>
        </w:numPr>
        <w:spacing w:line="360" w:lineRule="auto"/>
        <w:ind w:left="1440" w:right="0" w:hanging="360"/>
        <w:jc w:val="both"/>
        <w:rPr>
          <w:rFonts w:ascii="Garamond" w:hAnsi="Garamond"/>
          <w:b w:val="0"/>
          <w:color w:val="000000"/>
          <w:sz w:val="24"/>
        </w:rPr>
      </w:pPr>
      <w:r>
        <w:rPr>
          <w:rFonts w:ascii="Garamond" w:hAnsi="Garamond"/>
          <w:b w:val="0"/>
          <w:color w:val="000000"/>
          <w:sz w:val="24"/>
        </w:rPr>
        <w:t>вследствие внезапного большего наплыва в обитель других  паломнических групп;</w:t>
      </w:r>
    </w:p>
    <w:p w:rsidR="00000000" w:rsidRDefault="00066936" w:rsidP="000A7777">
      <w:pPr>
        <w:numPr>
          <w:ilvl w:val="0"/>
          <w:numId w:val="8"/>
        </w:numPr>
        <w:spacing w:line="360" w:lineRule="auto"/>
        <w:ind w:left="1440" w:right="0" w:hanging="360"/>
        <w:jc w:val="both"/>
        <w:rPr>
          <w:rFonts w:ascii="Garamond" w:hAnsi="Garamond"/>
          <w:b w:val="0"/>
          <w:color w:val="000000"/>
          <w:sz w:val="24"/>
        </w:rPr>
      </w:pPr>
      <w:r>
        <w:rPr>
          <w:rFonts w:ascii="Garamond" w:hAnsi="Garamond"/>
          <w:b w:val="0"/>
          <w:color w:val="000000"/>
          <w:sz w:val="24"/>
        </w:rPr>
        <w:t>по недоразумению.</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 xml:space="preserve">Обычно эти неустроения переносится паломниками довольно тяжело, т. к., находясь целый день в пути, они надеются к вечеру найти заслуженный покой и отдых. Как правило, все устраивается благополучно, находят какие-нибудь вакантные места или заменяют их адекватным ночлегом в другом месте. Но эти минуты нетерпения и </w:t>
      </w:r>
      <w:r>
        <w:rPr>
          <w:rFonts w:ascii="Garamond" w:hAnsi="Garamond"/>
          <w:color w:val="000000"/>
        </w:rPr>
        <w:lastRenderedPageBreak/>
        <w:t>ожидания очень часто бывают наполнены ропотом (дет</w:t>
      </w:r>
      <w:r>
        <w:rPr>
          <w:rFonts w:ascii="Garamond" w:hAnsi="Garamond"/>
          <w:color w:val="000000"/>
        </w:rPr>
        <w:t>и в данной ситуации не представляют исключения). Вся ответственность за группу в таких обстоятельствах ложиться на руководителя, от которого требуется в этой ситуации вселить в людей спокойствие и надежду, что все будет быстро улажено. Разъяснения с административными лицами лучше вести не в присутствии группы, дабы не подвергать ее дополнительным переживаниям. Также не лишним будет напомнить паломникам, о том что паломничество - это подвиг, а так как в современном мире паломничество совершается в комфортабе</w:t>
      </w:r>
      <w:r>
        <w:rPr>
          <w:rFonts w:ascii="Garamond" w:hAnsi="Garamond"/>
          <w:color w:val="000000"/>
        </w:rPr>
        <w:t>льных автобусах, то Господь посылает паломникам другие испытания, например, такие как данный случай.</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Вот как о подобном искушении из своей практике пишет священник Н. И. Смирнов в своей книге “О приходских паломничествах ко святыням”:</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 ...в монастырь св. Саввы с приставшими к нам из сел богомольцами пришло нас более 1000 человек. Был час ночи. Где такой массе людей и в такую пору достать ночлег, а на открытом воздухе оставаться нельзя, ночь случилась холодная, паломники потные разгоряченные. И вот поднялся</w:t>
      </w:r>
      <w:r>
        <w:rPr>
          <w:rFonts w:ascii="Garamond" w:hAnsi="Garamond"/>
          <w:color w:val="000000"/>
        </w:rPr>
        <w:t xml:space="preserve"> ропот, ко мне подходят толпами спрашивают: где ночевать, куда идти? Гостиницы переполнены, есть места в сараях, но на холоде ночевать бояться. Кое-как разместились.</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Но этот ропот паломников, их недовольство угнетало меня и не хотелось с таким чувством оставлять обители, на поклонение которой мы так сердечно стремились.</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Видно враг всего святого диавол хотел испортить наше доброе дело, примешать к нему суетное, мирское”. Отец Николай решил в данной ситуации обратиться к покаянному чувству людей, чтобы умягчи</w:t>
      </w:r>
      <w:r>
        <w:rPr>
          <w:rFonts w:ascii="Garamond" w:hAnsi="Garamond"/>
          <w:color w:val="000000"/>
        </w:rPr>
        <w:t>ть их сердца. Во время молебна преп. Савве он  рассказал своим прихожанам о трудах, подвигах и лишениях, которые терпел, пребывая в этой обители сам преп. Савва и призвал прихожан подражать в этом святому. И все прихожане откликнулись на эту проповедь: “поднялся такой плач, что заглушил меня (о. Николая): “Савва преподобный, прости нас!” – неслось ото всюду; рыдал народ, рыдали иноки, рыдали и те из горожан, которые пришли проводить нас. Слезы всех успокоили, тяжелое сознание своей вины сменилось радостью п</w:t>
      </w:r>
      <w:r>
        <w:rPr>
          <w:rFonts w:ascii="Garamond" w:hAnsi="Garamond"/>
          <w:color w:val="000000"/>
        </w:rPr>
        <w:t>окаяния”.</w:t>
      </w:r>
    </w:p>
    <w:p w:rsidR="00000000" w:rsidRDefault="00066936">
      <w:pPr>
        <w:pStyle w:val="BodyTextIndent2"/>
        <w:spacing w:line="360" w:lineRule="auto"/>
        <w:ind w:left="0" w:firstLine="720"/>
        <w:jc w:val="both"/>
        <w:rPr>
          <w:rFonts w:ascii="Garamond" w:hAnsi="Garamond"/>
          <w:color w:val="000000"/>
        </w:rPr>
      </w:pPr>
    </w:p>
    <w:p w:rsidR="00000000" w:rsidRDefault="00066936" w:rsidP="000A7777">
      <w:pPr>
        <w:pStyle w:val="BodyTextIndent2"/>
        <w:numPr>
          <w:ilvl w:val="0"/>
          <w:numId w:val="3"/>
        </w:numPr>
        <w:spacing w:line="360" w:lineRule="auto"/>
        <w:ind w:left="1800"/>
        <w:jc w:val="both"/>
        <w:rPr>
          <w:rFonts w:ascii="Garamond" w:hAnsi="Garamond"/>
          <w:color w:val="000000"/>
        </w:rPr>
      </w:pPr>
      <w:r>
        <w:rPr>
          <w:rFonts w:ascii="Garamond" w:hAnsi="Garamond"/>
          <w:color w:val="000000"/>
        </w:rPr>
        <w:t xml:space="preserve">Нередко бывает, что человек, отправляющийся в путь, зная </w:t>
      </w:r>
    </w:p>
    <w:p w:rsidR="00000000" w:rsidRDefault="00066936">
      <w:pPr>
        <w:pStyle w:val="BodyTextIndent2"/>
        <w:spacing w:line="360" w:lineRule="auto"/>
        <w:jc w:val="both"/>
        <w:rPr>
          <w:rFonts w:ascii="Garamond" w:hAnsi="Garamond"/>
          <w:color w:val="000000"/>
        </w:rPr>
      </w:pPr>
      <w:r>
        <w:rPr>
          <w:rFonts w:ascii="Garamond" w:hAnsi="Garamond"/>
          <w:color w:val="000000"/>
        </w:rPr>
        <w:t xml:space="preserve">о своей телесной немощи, относится к ней без должного внимания, а тяготы пути оказываются для него непосильными. </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 xml:space="preserve">Руководитель несет ответственность за здоровье и безопасность вверенных ему людей,  тем более детей. Хорошо, если бы в каждой паломнической группе был </w:t>
      </w:r>
      <w:r>
        <w:rPr>
          <w:rFonts w:ascii="Garamond" w:hAnsi="Garamond"/>
          <w:color w:val="000000"/>
        </w:rPr>
        <w:lastRenderedPageBreak/>
        <w:t>представитель медицины. Если этого нет, то  руководитель должен иметь аптечку и в случае нужды уметь оказать первую помощь и суметь сориентироваться по ситуации. Такие случаи в п</w:t>
      </w:r>
      <w:r>
        <w:rPr>
          <w:rFonts w:ascii="Garamond" w:hAnsi="Garamond"/>
          <w:color w:val="000000"/>
        </w:rPr>
        <w:t xml:space="preserve">аломнической практике бывают не редкими. Если мы берем под свою ответственность детей, то  должны обязательно поинтересоваться у родителей о состоянии их здоровья. </w:t>
      </w:r>
    </w:p>
    <w:p w:rsidR="00000000" w:rsidRDefault="00066936">
      <w:pPr>
        <w:pStyle w:val="BodyTextIndent2"/>
        <w:spacing w:line="360" w:lineRule="auto"/>
        <w:jc w:val="both"/>
        <w:rPr>
          <w:rFonts w:ascii="Garamond" w:hAnsi="Garamond"/>
          <w:color w:val="000000"/>
        </w:rPr>
      </w:pPr>
    </w:p>
    <w:p w:rsidR="00000000" w:rsidRDefault="00066936" w:rsidP="000A7777">
      <w:pPr>
        <w:pStyle w:val="BodyTextIndent2"/>
        <w:numPr>
          <w:ilvl w:val="0"/>
          <w:numId w:val="3"/>
        </w:numPr>
        <w:spacing w:line="360" w:lineRule="auto"/>
        <w:ind w:left="1800"/>
        <w:jc w:val="both"/>
        <w:rPr>
          <w:rFonts w:ascii="Garamond" w:hAnsi="Garamond"/>
          <w:color w:val="000000"/>
        </w:rPr>
      </w:pPr>
      <w:r>
        <w:rPr>
          <w:rFonts w:ascii="Garamond" w:hAnsi="Garamond"/>
          <w:color w:val="000000"/>
        </w:rPr>
        <w:t xml:space="preserve">В коллективе может встретиться взрослый или ребенок, который </w:t>
      </w:r>
    </w:p>
    <w:p w:rsidR="00000000" w:rsidRDefault="00066936">
      <w:pPr>
        <w:pStyle w:val="BodyTextIndent2"/>
        <w:spacing w:line="360" w:lineRule="auto"/>
        <w:jc w:val="both"/>
        <w:rPr>
          <w:rFonts w:ascii="Garamond" w:hAnsi="Garamond"/>
          <w:color w:val="000000"/>
        </w:rPr>
      </w:pPr>
      <w:r>
        <w:rPr>
          <w:rFonts w:ascii="Garamond" w:hAnsi="Garamond"/>
          <w:color w:val="000000"/>
        </w:rPr>
        <w:t xml:space="preserve">начинает отрицательно воздействовать на других, нарушать общий мир и спокойствие. Такого человека не всегда легко бывает вычислить из группы. </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В богатой приходской практике о. Николая был, например, такой случай, когда к их группе присоединился сектант и под видом благочестивого чело</w:t>
      </w:r>
      <w:r>
        <w:rPr>
          <w:rFonts w:ascii="Garamond" w:hAnsi="Garamond"/>
          <w:color w:val="000000"/>
        </w:rPr>
        <w:t>века вел подрывную деятельность против о. Николая, призывая паломников вернуться домой и никуда не ходить, а по отношению к о. Николаю поселил в паломниках вражду и недоверие. Хорошо, что близкие к о. Николаю люди вовремя смогли разглядеть этого человека и предложить ему покинуть группу, чем все и закончилось.</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Если отрицательное, дезорганизующее воздействие  исходит от недисциплинированного, недостаточно воцерковленного ребенка, то, наверное, с ним самим и с родителями  (если они его сопровождают)  надо хор</w:t>
      </w:r>
      <w:r>
        <w:rPr>
          <w:rFonts w:ascii="Garamond" w:hAnsi="Garamond"/>
          <w:color w:val="000000"/>
        </w:rPr>
        <w:t>ошенько поговорить, а если это не дает желаемых результатов, то взять нарушителя под особый педагогический контроль, уделять ему дополнительное внимание  с целью нейтрализовать негативизм его поведения.  Скорее всего одно из этих средств поможет ребенку вернуться в должные рамки, занять свое место в коллективе.</w:t>
      </w:r>
    </w:p>
    <w:p w:rsidR="00000000" w:rsidRDefault="00066936">
      <w:pPr>
        <w:pStyle w:val="BodyTextIndent2"/>
        <w:spacing w:line="360" w:lineRule="auto"/>
        <w:jc w:val="both"/>
        <w:rPr>
          <w:rFonts w:ascii="Garamond" w:hAnsi="Garamond"/>
          <w:color w:val="000000"/>
        </w:rPr>
      </w:pPr>
    </w:p>
    <w:p w:rsidR="00000000" w:rsidRDefault="00066936">
      <w:pPr>
        <w:pStyle w:val="BodyTextIndent2"/>
        <w:spacing w:line="360" w:lineRule="auto"/>
        <w:jc w:val="both"/>
        <w:rPr>
          <w:rFonts w:ascii="Garamond" w:hAnsi="Garamond"/>
          <w:color w:val="000000"/>
        </w:rPr>
      </w:pPr>
    </w:p>
    <w:p w:rsidR="00000000" w:rsidRDefault="00066936" w:rsidP="000A7777">
      <w:pPr>
        <w:pStyle w:val="BodyTextIndent2"/>
        <w:numPr>
          <w:ilvl w:val="0"/>
          <w:numId w:val="3"/>
        </w:numPr>
        <w:spacing w:line="360" w:lineRule="auto"/>
        <w:ind w:left="1800"/>
        <w:jc w:val="both"/>
        <w:rPr>
          <w:rFonts w:ascii="Garamond" w:hAnsi="Garamond"/>
          <w:color w:val="000000"/>
        </w:rPr>
      </w:pPr>
      <w:r>
        <w:rPr>
          <w:rFonts w:ascii="Garamond" w:hAnsi="Garamond"/>
          <w:color w:val="000000"/>
        </w:rPr>
        <w:t xml:space="preserve">Во время паломнической поездки, в которой участвуют дети, </w:t>
      </w:r>
    </w:p>
    <w:p w:rsidR="00000000" w:rsidRDefault="00066936">
      <w:pPr>
        <w:pStyle w:val="BodyTextIndent2"/>
        <w:spacing w:line="360" w:lineRule="auto"/>
        <w:ind w:left="0" w:firstLine="495"/>
        <w:jc w:val="both"/>
        <w:rPr>
          <w:rFonts w:ascii="Garamond" w:hAnsi="Garamond"/>
          <w:color w:val="000000"/>
        </w:rPr>
      </w:pPr>
      <w:r>
        <w:rPr>
          <w:rFonts w:ascii="Garamond" w:hAnsi="Garamond"/>
          <w:color w:val="000000"/>
        </w:rPr>
        <w:t>могут возникнуть искушения, связанные  с денежными проблемами:</w:t>
      </w:r>
    </w:p>
    <w:p w:rsidR="00000000" w:rsidRDefault="00066936" w:rsidP="000A7777">
      <w:pPr>
        <w:pStyle w:val="BodyTextIndent2"/>
        <w:numPr>
          <w:ilvl w:val="0"/>
          <w:numId w:val="9"/>
        </w:numPr>
        <w:spacing w:line="360" w:lineRule="auto"/>
        <w:jc w:val="both"/>
        <w:rPr>
          <w:rFonts w:ascii="Garamond" w:hAnsi="Garamond"/>
          <w:color w:val="000000"/>
        </w:rPr>
      </w:pPr>
      <w:r>
        <w:rPr>
          <w:rFonts w:ascii="Garamond" w:hAnsi="Garamond"/>
          <w:color w:val="000000"/>
        </w:rPr>
        <w:t xml:space="preserve">взрослые забывают, сколько точно денег было выдано                         </w:t>
      </w:r>
      <w:r>
        <w:rPr>
          <w:rFonts w:ascii="Garamond" w:hAnsi="Garamond"/>
          <w:color w:val="000000"/>
        </w:rPr>
        <w:t xml:space="preserve">      детям;</w:t>
      </w:r>
    </w:p>
    <w:p w:rsidR="00000000" w:rsidRDefault="00066936" w:rsidP="000A7777">
      <w:pPr>
        <w:pStyle w:val="BodyTextIndent2"/>
        <w:numPr>
          <w:ilvl w:val="0"/>
          <w:numId w:val="9"/>
        </w:numPr>
        <w:spacing w:line="360" w:lineRule="auto"/>
        <w:jc w:val="both"/>
        <w:rPr>
          <w:rFonts w:ascii="Garamond" w:hAnsi="Garamond"/>
          <w:color w:val="000000"/>
        </w:rPr>
      </w:pPr>
      <w:r>
        <w:rPr>
          <w:rFonts w:ascii="Garamond" w:hAnsi="Garamond"/>
          <w:color w:val="000000"/>
        </w:rPr>
        <w:t>дети не могут дать точного отчета, на что они потратили выданные суммы, куда положены оставшиеся деньги и т.п.</w:t>
      </w:r>
    </w:p>
    <w:p w:rsidR="00000000" w:rsidRDefault="00066936" w:rsidP="000A7777">
      <w:pPr>
        <w:pStyle w:val="BodyTextIndent2"/>
        <w:numPr>
          <w:ilvl w:val="0"/>
          <w:numId w:val="10"/>
        </w:numPr>
        <w:spacing w:line="360" w:lineRule="auto"/>
        <w:jc w:val="both"/>
        <w:rPr>
          <w:rFonts w:ascii="Garamond" w:hAnsi="Garamond"/>
          <w:color w:val="000000"/>
        </w:rPr>
      </w:pPr>
      <w:r>
        <w:rPr>
          <w:rFonts w:ascii="Garamond" w:hAnsi="Garamond"/>
          <w:color w:val="000000"/>
        </w:rPr>
        <w:t>как взрослых, так и детей начинает одолевать жадность к приобретению памятных сувениров со святых мест;</w:t>
      </w:r>
    </w:p>
    <w:p w:rsidR="00000000" w:rsidRDefault="00066936" w:rsidP="000A7777">
      <w:pPr>
        <w:pStyle w:val="BodyTextIndent2"/>
        <w:numPr>
          <w:ilvl w:val="0"/>
          <w:numId w:val="10"/>
        </w:numPr>
        <w:spacing w:line="360" w:lineRule="auto"/>
        <w:jc w:val="both"/>
        <w:rPr>
          <w:rFonts w:ascii="Garamond" w:hAnsi="Garamond"/>
          <w:color w:val="000000"/>
        </w:rPr>
      </w:pPr>
      <w:r>
        <w:rPr>
          <w:rFonts w:ascii="Garamond" w:hAnsi="Garamond"/>
          <w:color w:val="000000"/>
        </w:rPr>
        <w:t>не исключены случаи кражи и др. подобных ситуаций.</w:t>
      </w:r>
    </w:p>
    <w:p w:rsidR="00000000" w:rsidRDefault="00066936">
      <w:pPr>
        <w:pStyle w:val="BodyTextIndent2"/>
        <w:spacing w:line="360" w:lineRule="auto"/>
        <w:ind w:left="0" w:firstLine="720"/>
        <w:jc w:val="both"/>
        <w:rPr>
          <w:rFonts w:ascii="Garamond" w:hAnsi="Garamond"/>
          <w:color w:val="000000"/>
        </w:rPr>
      </w:pP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lastRenderedPageBreak/>
        <w:t>Чтобы заранее обезопасить себя от ряда этих ситуаций можно предложить следующие действия:</w:t>
      </w:r>
    </w:p>
    <w:p w:rsidR="00000000" w:rsidRDefault="00066936" w:rsidP="000A7777">
      <w:pPr>
        <w:pStyle w:val="BodyTextIndent2"/>
        <w:numPr>
          <w:ilvl w:val="0"/>
          <w:numId w:val="11"/>
        </w:numPr>
        <w:spacing w:line="360" w:lineRule="auto"/>
        <w:ind w:left="1800" w:hanging="360"/>
        <w:jc w:val="both"/>
        <w:rPr>
          <w:rFonts w:ascii="Garamond" w:hAnsi="Garamond"/>
          <w:color w:val="000000"/>
        </w:rPr>
      </w:pPr>
      <w:r>
        <w:rPr>
          <w:rFonts w:ascii="Garamond" w:hAnsi="Garamond"/>
          <w:color w:val="000000"/>
        </w:rPr>
        <w:t>Написать список детей и отметить: сколько каждому ребенку дано  денег.</w:t>
      </w:r>
    </w:p>
    <w:p w:rsidR="00000000" w:rsidRDefault="00066936" w:rsidP="000A7777">
      <w:pPr>
        <w:pStyle w:val="BodyTextIndent2"/>
        <w:numPr>
          <w:ilvl w:val="0"/>
          <w:numId w:val="11"/>
        </w:numPr>
        <w:spacing w:line="360" w:lineRule="auto"/>
        <w:ind w:left="1800" w:hanging="360"/>
        <w:jc w:val="both"/>
        <w:rPr>
          <w:rFonts w:ascii="Garamond" w:hAnsi="Garamond"/>
          <w:color w:val="000000"/>
        </w:rPr>
      </w:pPr>
      <w:r>
        <w:rPr>
          <w:rFonts w:ascii="Garamond" w:hAnsi="Garamond"/>
          <w:color w:val="000000"/>
        </w:rPr>
        <w:t>Лучше, чтобы эти деньги хранились у руководителя.</w:t>
      </w:r>
    </w:p>
    <w:p w:rsidR="00000000" w:rsidRDefault="00066936">
      <w:pPr>
        <w:pStyle w:val="BodyTextIndent2"/>
        <w:spacing w:line="360" w:lineRule="auto"/>
        <w:jc w:val="both"/>
        <w:rPr>
          <w:rFonts w:ascii="Garamond" w:hAnsi="Garamond"/>
          <w:color w:val="000000"/>
        </w:rPr>
      </w:pPr>
      <w:r>
        <w:rPr>
          <w:rFonts w:ascii="Garamond" w:hAnsi="Garamond"/>
          <w:color w:val="000000"/>
        </w:rPr>
        <w:t xml:space="preserve">        </w:t>
      </w:r>
      <w:r>
        <w:rPr>
          <w:rFonts w:ascii="Garamond" w:hAnsi="Garamond"/>
          <w:color w:val="000000"/>
        </w:rPr>
        <w:tab/>
        <w:t xml:space="preserve">3) В случае </w:t>
      </w:r>
      <w:r>
        <w:rPr>
          <w:rFonts w:ascii="Garamond" w:hAnsi="Garamond"/>
          <w:color w:val="000000"/>
        </w:rPr>
        <w:t>нужды каждый ребенок может подойти к руководителю и попросить у него нужную сумму денег.</w:t>
      </w:r>
    </w:p>
    <w:p w:rsidR="00000000" w:rsidRDefault="00066936">
      <w:pPr>
        <w:pStyle w:val="BodyTextIndent2"/>
        <w:spacing w:line="360" w:lineRule="auto"/>
        <w:ind w:firstLine="891"/>
        <w:jc w:val="both"/>
        <w:rPr>
          <w:rFonts w:ascii="Garamond" w:hAnsi="Garamond"/>
          <w:color w:val="000000"/>
        </w:rPr>
      </w:pPr>
      <w:r>
        <w:rPr>
          <w:rFonts w:ascii="Garamond" w:hAnsi="Garamond"/>
          <w:color w:val="000000"/>
        </w:rPr>
        <w:t>4) Расходы каждого записывает и руководитель и ребенок, с подробным указанием того, на что были потрачены деньги.</w:t>
      </w:r>
    </w:p>
    <w:p w:rsidR="00000000" w:rsidRDefault="00066936">
      <w:pPr>
        <w:pStyle w:val="BodyTextIndent2"/>
        <w:spacing w:line="360" w:lineRule="auto"/>
        <w:ind w:firstLine="810"/>
        <w:jc w:val="both"/>
        <w:rPr>
          <w:rFonts w:ascii="Garamond" w:hAnsi="Garamond"/>
          <w:color w:val="000000"/>
        </w:rPr>
      </w:pPr>
      <w:r>
        <w:rPr>
          <w:rFonts w:ascii="Garamond" w:hAnsi="Garamond"/>
          <w:color w:val="000000"/>
        </w:rPr>
        <w:t xml:space="preserve">5) Руководитель в свою очередь может посоветовать ребенку, что лучше купить.  </w:t>
      </w:r>
    </w:p>
    <w:p w:rsidR="00000000" w:rsidRDefault="00066936">
      <w:pPr>
        <w:pStyle w:val="BodyTextIndent2"/>
        <w:spacing w:line="360" w:lineRule="auto"/>
        <w:ind w:firstLine="720"/>
        <w:jc w:val="both"/>
        <w:rPr>
          <w:rFonts w:ascii="Garamond" w:hAnsi="Garamond"/>
          <w:color w:val="000000"/>
        </w:rPr>
      </w:pPr>
      <w:r>
        <w:rPr>
          <w:rFonts w:ascii="Garamond" w:hAnsi="Garamond"/>
          <w:color w:val="000000"/>
        </w:rPr>
        <w:t>Так руководитель некоторым образом сможет уберечь детей от чрезмерных расходов и связанных с этим пристрастий.</w:t>
      </w:r>
    </w:p>
    <w:p w:rsidR="00000000" w:rsidRDefault="00066936">
      <w:pPr>
        <w:pStyle w:val="BodyTextIndent2"/>
        <w:spacing w:line="360" w:lineRule="auto"/>
        <w:ind w:left="1440"/>
        <w:jc w:val="both"/>
        <w:rPr>
          <w:rFonts w:ascii="Garamond" w:hAnsi="Garamond"/>
          <w:color w:val="000000"/>
        </w:rPr>
      </w:pPr>
    </w:p>
    <w:p w:rsidR="00000000" w:rsidRDefault="00066936" w:rsidP="000A7777">
      <w:pPr>
        <w:pStyle w:val="BodyTextIndent2"/>
        <w:numPr>
          <w:ilvl w:val="0"/>
          <w:numId w:val="3"/>
        </w:numPr>
        <w:spacing w:line="360" w:lineRule="auto"/>
        <w:ind w:left="720"/>
        <w:jc w:val="both"/>
        <w:rPr>
          <w:rFonts w:ascii="Garamond" w:hAnsi="Garamond"/>
          <w:color w:val="000000"/>
        </w:rPr>
      </w:pPr>
      <w:r>
        <w:rPr>
          <w:rFonts w:ascii="Garamond" w:hAnsi="Garamond"/>
          <w:color w:val="000000"/>
        </w:rPr>
        <w:t>Если большую часть паломнической группы составляет малоцерковная молодежь (подростки), то скорее всего с ними будет мн</w:t>
      </w:r>
      <w:r>
        <w:rPr>
          <w:rFonts w:ascii="Garamond" w:hAnsi="Garamond"/>
          <w:color w:val="000000"/>
        </w:rPr>
        <w:t>ого проблем.</w:t>
      </w:r>
    </w:p>
    <w:p w:rsidR="00000000" w:rsidRDefault="00066936">
      <w:pPr>
        <w:pStyle w:val="BodyTextIndent2"/>
        <w:spacing w:line="360" w:lineRule="auto"/>
        <w:ind w:left="0"/>
        <w:jc w:val="both"/>
        <w:rPr>
          <w:rFonts w:ascii="Garamond" w:hAnsi="Garamond"/>
          <w:color w:val="000000"/>
        </w:rPr>
      </w:pPr>
    </w:p>
    <w:p w:rsidR="00000000" w:rsidRDefault="00066936">
      <w:pPr>
        <w:pStyle w:val="BodyTextIndent2"/>
        <w:spacing w:line="360" w:lineRule="auto"/>
        <w:ind w:firstLine="360"/>
        <w:jc w:val="both"/>
        <w:rPr>
          <w:rFonts w:ascii="Garamond" w:hAnsi="Garamond"/>
          <w:color w:val="000000"/>
        </w:rPr>
      </w:pPr>
      <w:r>
        <w:rPr>
          <w:rFonts w:ascii="Garamond" w:hAnsi="Garamond"/>
          <w:color w:val="000000"/>
        </w:rPr>
        <w:t>-</w:t>
      </w:r>
      <w:r>
        <w:rPr>
          <w:rFonts w:ascii="Garamond" w:hAnsi="Garamond"/>
          <w:color w:val="000000"/>
        </w:rPr>
        <w:tab/>
        <w:t xml:space="preserve"> Подросткам свойственен негативизм по отношению ко взрослым и их требованиям. Поэтому скорее всего появятся дисциплинарные нарушения.</w:t>
      </w:r>
    </w:p>
    <w:p w:rsidR="00000000" w:rsidRDefault="00066936">
      <w:pPr>
        <w:pStyle w:val="BodyTextIndent2"/>
        <w:spacing w:line="360" w:lineRule="auto"/>
        <w:ind w:firstLine="570"/>
        <w:jc w:val="both"/>
        <w:rPr>
          <w:rFonts w:ascii="Garamond" w:hAnsi="Garamond"/>
          <w:color w:val="000000"/>
        </w:rPr>
      </w:pPr>
      <w:r>
        <w:rPr>
          <w:rFonts w:ascii="Garamond" w:hAnsi="Garamond"/>
          <w:color w:val="000000"/>
        </w:rPr>
        <w:t>- У подростков существует большая тяга ко всему модному и современному (музыке, одежде и т. п.). Они могут взять с собой в поездку плеер с какими-нибудь неподобающими для паломничества кассетами. Могут одеть в поездку мини юбку или еще что-нибудь в этом роде.</w:t>
      </w:r>
    </w:p>
    <w:p w:rsidR="00000000" w:rsidRDefault="00066936">
      <w:pPr>
        <w:pStyle w:val="BodyTextIndent2"/>
        <w:spacing w:line="360" w:lineRule="auto"/>
        <w:ind w:firstLine="570"/>
        <w:jc w:val="both"/>
        <w:rPr>
          <w:rFonts w:ascii="Garamond" w:hAnsi="Garamond"/>
          <w:color w:val="000000"/>
        </w:rPr>
      </w:pPr>
      <w:r>
        <w:rPr>
          <w:rFonts w:ascii="Garamond" w:hAnsi="Garamond"/>
          <w:color w:val="000000"/>
        </w:rPr>
        <w:t xml:space="preserve">Что бы избежать этих и подобных трудных ситуаций необходимо до поездки собрать родителей этих детей и </w:t>
      </w:r>
      <w:r>
        <w:rPr>
          <w:rFonts w:ascii="Garamond" w:hAnsi="Garamond"/>
          <w:color w:val="000000"/>
        </w:rPr>
        <w:t>обговорить с ними данные вопросы. Необходимо четко указать для них те границы, которым должны соответствовать одежда и поведение ребенка. Нужно провести также беседу с детьми. Объяснить им цели и назначение поездки и попросить не делать того, что с духом поездки не  сообразуется.</w:t>
      </w:r>
    </w:p>
    <w:p w:rsidR="00000000" w:rsidRDefault="00066936">
      <w:pPr>
        <w:pStyle w:val="BodyTextIndent2"/>
        <w:spacing w:line="360" w:lineRule="auto"/>
        <w:jc w:val="both"/>
        <w:rPr>
          <w:rFonts w:ascii="Garamond" w:hAnsi="Garamond"/>
          <w:color w:val="000000"/>
        </w:rPr>
      </w:pPr>
    </w:p>
    <w:p w:rsidR="00000000" w:rsidRDefault="00066936" w:rsidP="000A7777">
      <w:pPr>
        <w:pStyle w:val="BodyTextIndent2"/>
        <w:numPr>
          <w:ilvl w:val="0"/>
          <w:numId w:val="3"/>
        </w:numPr>
        <w:spacing w:line="360" w:lineRule="auto"/>
        <w:ind w:left="709"/>
        <w:jc w:val="both"/>
        <w:rPr>
          <w:rFonts w:ascii="Garamond" w:hAnsi="Garamond"/>
          <w:color w:val="000000"/>
        </w:rPr>
      </w:pPr>
      <w:r>
        <w:rPr>
          <w:rFonts w:ascii="Garamond" w:hAnsi="Garamond"/>
          <w:color w:val="000000"/>
        </w:rPr>
        <w:t xml:space="preserve">         С детьми младшего возраста могут возникнуть сложности другого           характера. Маленькие дети, как правило, сильно привязаны к семье (речь идет о дошкольном и младшем школьном возрасте), поэтому некоторые из них довол</w:t>
      </w:r>
      <w:r>
        <w:rPr>
          <w:rFonts w:ascii="Garamond" w:hAnsi="Garamond"/>
          <w:color w:val="000000"/>
        </w:rPr>
        <w:t xml:space="preserve">ьно тяжело могут перенести разлуку с родителями даже на несколько дней. Здесь речь идет о ситуации, когда маленькие дети едут в паломничество без родителей. Такого ребенка руководитель должен взять под свою особую опеку, постараться его отвлечь и чем-нибудь </w:t>
      </w:r>
      <w:r>
        <w:rPr>
          <w:rFonts w:ascii="Garamond" w:hAnsi="Garamond"/>
          <w:color w:val="000000"/>
        </w:rPr>
        <w:lastRenderedPageBreak/>
        <w:t>заинтересовать. Как правило, если ребенку помочь в первый момент, то он перенесет остальную часть паломничества вполне спокойно.</w:t>
      </w:r>
    </w:p>
    <w:p w:rsidR="00000000" w:rsidRDefault="00066936">
      <w:pPr>
        <w:pStyle w:val="BodyTextIndent2"/>
        <w:spacing w:line="360" w:lineRule="auto"/>
        <w:ind w:firstLine="720"/>
        <w:jc w:val="both"/>
        <w:rPr>
          <w:rFonts w:ascii="Garamond" w:hAnsi="Garamond"/>
          <w:color w:val="000000"/>
        </w:rPr>
      </w:pPr>
      <w:r>
        <w:rPr>
          <w:rFonts w:ascii="Garamond" w:hAnsi="Garamond"/>
          <w:b/>
          <w:color w:val="000000"/>
        </w:rPr>
        <w:t xml:space="preserve">  </w:t>
      </w:r>
      <w:r>
        <w:rPr>
          <w:rFonts w:ascii="Garamond" w:hAnsi="Garamond"/>
          <w:b/>
          <w:i/>
          <w:color w:val="000000"/>
          <w:u w:val="single"/>
        </w:rPr>
        <w:t>Из опыта руководителя семейных паломничеств*</w:t>
      </w:r>
    </w:p>
    <w:p w:rsidR="00000000" w:rsidRDefault="00066936">
      <w:pPr>
        <w:pStyle w:val="BodyTextIndent2"/>
        <w:spacing w:line="360" w:lineRule="auto"/>
        <w:jc w:val="both"/>
        <w:rPr>
          <w:rFonts w:ascii="Garamond" w:hAnsi="Garamond"/>
          <w:b/>
          <w:i/>
          <w:color w:val="000000"/>
          <w:u w:val="single"/>
        </w:rPr>
      </w:pPr>
    </w:p>
    <w:p w:rsidR="00000000" w:rsidRDefault="00066936" w:rsidP="000A7777">
      <w:pPr>
        <w:pStyle w:val="BodyTextIndent2"/>
        <w:numPr>
          <w:ilvl w:val="0"/>
          <w:numId w:val="3"/>
        </w:numPr>
        <w:spacing w:line="360" w:lineRule="auto"/>
        <w:ind w:left="709"/>
        <w:jc w:val="both"/>
        <w:rPr>
          <w:rFonts w:ascii="Garamond" w:hAnsi="Garamond"/>
          <w:color w:val="000000"/>
        </w:rPr>
      </w:pPr>
      <w:r>
        <w:rPr>
          <w:rFonts w:ascii="Garamond" w:hAnsi="Garamond"/>
          <w:color w:val="000000"/>
        </w:rPr>
        <w:t xml:space="preserve">   Для руководителя может стать проблемой то, что при наличии родителей дети </w:t>
      </w:r>
      <w:r>
        <w:rPr>
          <w:rFonts w:ascii="Garamond" w:hAnsi="Garamond"/>
          <w:color w:val="000000"/>
        </w:rPr>
        <w:t>могут находиться в недоумении, не зная, кто является для него более важным авторитетом то ли родители, то ли руководитель. Это возникает, порой из-за того, что родители не считают нужным придерживаться требований руководителя и естественно не требуют этого от своих детей.</w:t>
      </w:r>
    </w:p>
    <w:p w:rsidR="00000000" w:rsidRDefault="00066936" w:rsidP="000A7777">
      <w:pPr>
        <w:pStyle w:val="BodyTextIndent2"/>
        <w:numPr>
          <w:ilvl w:val="0"/>
          <w:numId w:val="3"/>
        </w:numPr>
        <w:spacing w:line="360" w:lineRule="auto"/>
        <w:ind w:left="709" w:hanging="709"/>
        <w:jc w:val="both"/>
        <w:rPr>
          <w:rFonts w:ascii="Garamond" w:hAnsi="Garamond"/>
          <w:color w:val="000000"/>
        </w:rPr>
      </w:pPr>
      <w:r>
        <w:rPr>
          <w:rFonts w:ascii="Garamond" w:hAnsi="Garamond"/>
          <w:color w:val="000000"/>
        </w:rPr>
        <w:t xml:space="preserve">      В близкой связи с этим явлением стоит  проблема свободного времени. Когда паломникам дается свободное время они имеют удивительную способность разбредаться кто куда и при этом не приходить на сборы к назначенному времени. Особенно в </w:t>
      </w:r>
      <w:r>
        <w:rPr>
          <w:rFonts w:ascii="Garamond" w:hAnsi="Garamond"/>
          <w:color w:val="000000"/>
        </w:rPr>
        <w:t>этом плане неорганизованны взрослые люди. Из-за этого теряется много времени, происходят нарушения и сбои в запланированной программе.</w:t>
      </w:r>
    </w:p>
    <w:p w:rsidR="00000000" w:rsidRDefault="00066936" w:rsidP="000A7777">
      <w:pPr>
        <w:pStyle w:val="BodyTextIndent2"/>
        <w:numPr>
          <w:ilvl w:val="0"/>
          <w:numId w:val="3"/>
        </w:numPr>
        <w:spacing w:line="360" w:lineRule="auto"/>
        <w:ind w:left="709"/>
        <w:jc w:val="both"/>
        <w:rPr>
          <w:rFonts w:ascii="Garamond" w:hAnsi="Garamond"/>
          <w:color w:val="000000"/>
        </w:rPr>
      </w:pPr>
      <w:r>
        <w:rPr>
          <w:rFonts w:ascii="Garamond" w:hAnsi="Garamond"/>
          <w:color w:val="000000"/>
        </w:rPr>
        <w:t xml:space="preserve">    К области этих же неустройств относится нарушение родителями режима дня детей. Здесь подразумевается длительное пребывание детей в паломнической поездке, когда для их удобства и сохранения здоровья вводится режим дня. Приведем пример: часто бывает, что родители во время тихого часа у детей младшего возраста могут громко разговаривать, ходить туда-сюда и тому подобное.</w:t>
      </w:r>
    </w:p>
    <w:p w:rsidR="00000000" w:rsidRDefault="00066936">
      <w:pPr>
        <w:pStyle w:val="BodyTextIndent2"/>
        <w:spacing w:line="360" w:lineRule="auto"/>
        <w:jc w:val="both"/>
        <w:rPr>
          <w:rFonts w:ascii="Garamond" w:hAnsi="Garamond"/>
          <w:color w:val="000000"/>
        </w:rPr>
      </w:pPr>
      <w:r>
        <w:rPr>
          <w:rFonts w:ascii="Garamond" w:hAnsi="Garamond"/>
          <w:color w:val="000000"/>
        </w:rPr>
        <w:t xml:space="preserve">  </w:t>
      </w:r>
      <w:r>
        <w:rPr>
          <w:rFonts w:ascii="Garamond" w:hAnsi="Garamond"/>
          <w:color w:val="000000"/>
        </w:rPr>
        <w:t xml:space="preserve">        Что бы этого не было хорошо все дисциплинарные вопросы решить заранее на родительском собрании четко сформулировав требования и установив правила поведения на время паломнической поездки.</w:t>
      </w:r>
    </w:p>
    <w:p w:rsidR="00000000" w:rsidRDefault="00066936">
      <w:pPr>
        <w:pStyle w:val="BodyTextIndent2"/>
        <w:pBdr>
          <w:bottom w:val="single" w:sz="6" w:space="1" w:color="auto"/>
        </w:pBdr>
        <w:spacing w:line="360" w:lineRule="auto"/>
        <w:jc w:val="both"/>
        <w:rPr>
          <w:rFonts w:ascii="Garamond" w:hAnsi="Garamond"/>
          <w:color w:val="000000"/>
        </w:rPr>
      </w:pPr>
    </w:p>
    <w:p w:rsidR="00000000" w:rsidRDefault="00066936">
      <w:pPr>
        <w:pStyle w:val="BodyTextIndent2"/>
        <w:spacing w:line="360" w:lineRule="auto"/>
        <w:jc w:val="both"/>
        <w:rPr>
          <w:rFonts w:ascii="Garamond" w:hAnsi="Garamond"/>
          <w:color w:val="000000"/>
        </w:rPr>
      </w:pPr>
    </w:p>
    <w:p w:rsidR="00000000" w:rsidRDefault="00066936">
      <w:pPr>
        <w:pStyle w:val="BodyTextIndent2"/>
        <w:spacing w:line="360" w:lineRule="auto"/>
        <w:jc w:val="both"/>
        <w:rPr>
          <w:rFonts w:ascii="Garamond" w:hAnsi="Garamond"/>
          <w:color w:val="000000"/>
        </w:rPr>
      </w:pPr>
      <w:r>
        <w:rPr>
          <w:rFonts w:ascii="Garamond" w:hAnsi="Garamond"/>
          <w:color w:val="000000"/>
        </w:rPr>
        <w:t>* Использованы материалы Конференции “Организация летнего отдыха” (Педагогический факультет ПСТБИ - май 200 г).</w:t>
      </w:r>
    </w:p>
    <w:p w:rsidR="00000000" w:rsidRDefault="00066936">
      <w:pPr>
        <w:pStyle w:val="BodyTextIndent2"/>
        <w:spacing w:line="360" w:lineRule="auto"/>
        <w:jc w:val="both"/>
        <w:rPr>
          <w:rFonts w:ascii="Garamond" w:hAnsi="Garamond"/>
          <w:b/>
          <w:i/>
          <w:color w:val="000000"/>
          <w:u w:val="single"/>
        </w:rPr>
      </w:pPr>
    </w:p>
    <w:p w:rsidR="00000000" w:rsidRDefault="00066936" w:rsidP="000A7777">
      <w:pPr>
        <w:pStyle w:val="BodyTextIndent2"/>
        <w:numPr>
          <w:ilvl w:val="0"/>
          <w:numId w:val="3"/>
        </w:numPr>
        <w:spacing w:line="360" w:lineRule="auto"/>
        <w:ind w:left="709"/>
        <w:jc w:val="both"/>
        <w:rPr>
          <w:rFonts w:ascii="Garamond" w:hAnsi="Garamond"/>
          <w:color w:val="000000"/>
        </w:rPr>
      </w:pPr>
      <w:r>
        <w:rPr>
          <w:rFonts w:ascii="Garamond" w:hAnsi="Garamond"/>
          <w:color w:val="000000"/>
        </w:rPr>
        <w:t xml:space="preserve">     Руководителю семейных паломничеств очень важно помнить о том, что в организации и проведении паломничества он должен ориентироваться не только на детей, но и на родителей. Нередкими бывают такие о</w:t>
      </w:r>
      <w:r>
        <w:rPr>
          <w:rFonts w:ascii="Garamond" w:hAnsi="Garamond"/>
          <w:color w:val="000000"/>
        </w:rPr>
        <w:t xml:space="preserve">шибки, когда паломничество строится только с учетом детских интересов, почти никак не затрагивая родителей. При этом родители начинают сами искать то, что им будет интересно, и куда они смогут приложить свои силы. Часто эти попытки бывают не удачными, особенно если эти родители только начинают свой путь к Церкви. Поэтому, готовясь к поездке, </w:t>
      </w:r>
      <w:r>
        <w:rPr>
          <w:rFonts w:ascii="Garamond" w:hAnsi="Garamond"/>
          <w:color w:val="000000"/>
        </w:rPr>
        <w:lastRenderedPageBreak/>
        <w:t>руководитель должен помнить, что духовную пользу надеются получить от поездки не только дети, но и взрослые и то, как этой пользы можно будет наилучшим образом достичь</w:t>
      </w:r>
      <w:r>
        <w:rPr>
          <w:rFonts w:ascii="Garamond" w:hAnsi="Garamond"/>
          <w:color w:val="000000"/>
        </w:rPr>
        <w:t>,</w:t>
      </w:r>
      <w:r>
        <w:rPr>
          <w:rFonts w:ascii="Garamond" w:hAnsi="Garamond"/>
          <w:color w:val="000000"/>
        </w:rPr>
        <w:t xml:space="preserve"> зависит в немалой степени от него. Можно привлекать взрослых  к  помощи в сборе и организации группы, а также умело использовать другие их способности.</w:t>
      </w:r>
    </w:p>
    <w:p w:rsidR="00000000" w:rsidRDefault="00066936">
      <w:pPr>
        <w:pStyle w:val="BodyTextIndent2"/>
        <w:spacing w:line="360" w:lineRule="auto"/>
        <w:ind w:left="349"/>
        <w:jc w:val="both"/>
        <w:rPr>
          <w:rFonts w:ascii="Garamond" w:hAnsi="Garamond"/>
          <w:color w:val="000000"/>
        </w:rPr>
      </w:pPr>
    </w:p>
    <w:p w:rsidR="00000000" w:rsidRDefault="00066936">
      <w:pPr>
        <w:pStyle w:val="BodyTextIndent2"/>
        <w:spacing w:line="360" w:lineRule="auto"/>
        <w:jc w:val="both"/>
        <w:rPr>
          <w:rFonts w:ascii="Garamond" w:hAnsi="Garamond"/>
          <w:color w:val="000000"/>
        </w:rPr>
      </w:pPr>
      <w:r>
        <w:rPr>
          <w:rFonts w:ascii="Garamond" w:hAnsi="Garamond"/>
          <w:b/>
          <w:i/>
          <w:color w:val="000000"/>
          <w:u w:val="single"/>
        </w:rPr>
        <w:t>Вывод</w:t>
      </w:r>
      <w:r>
        <w:rPr>
          <w:rFonts w:ascii="Garamond" w:hAnsi="Garamond"/>
          <w:color w:val="000000"/>
        </w:rPr>
        <w:t>: В нашей дипломной работе мы постарались выделить трудности и искушения наиболее часто встречающиеся в паломнических поездках. Знание о таких типичных ситуациях поможет  руководителю заранее подготовиться к ним, чтобы  если не предотвратить их полностью, то по крайней мере, не растеряться и найти быстрое и правильное решение в сложившейся ситуации.</w:t>
      </w: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spacing w:line="240" w:lineRule="auto"/>
        <w:ind w:left="0" w:right="0"/>
        <w:jc w:val="left"/>
        <w:rPr>
          <w:rFonts w:ascii="Garamond" w:hAnsi="Garamond"/>
          <w:b w:val="0"/>
          <w:color w:val="000000"/>
          <w:sz w:val="24"/>
        </w:rPr>
      </w:pPr>
    </w:p>
    <w:p w:rsidR="00000000" w:rsidRDefault="00066936">
      <w:pPr>
        <w:ind w:left="0"/>
        <w:jc w:val="left"/>
        <w:rPr>
          <w:rFonts w:ascii="Garamond" w:hAnsi="Garamond"/>
          <w:color w:val="000000"/>
          <w:sz w:val="24"/>
        </w:rPr>
      </w:pPr>
    </w:p>
    <w:p w:rsidR="00000000" w:rsidRDefault="00066936">
      <w:pPr>
        <w:ind w:left="567"/>
        <w:jc w:val="left"/>
        <w:rPr>
          <w:rFonts w:ascii="Garamond" w:hAnsi="Garamond"/>
          <w:color w:val="000000"/>
          <w:sz w:val="24"/>
        </w:rPr>
      </w:pPr>
      <w:r>
        <w:rPr>
          <w:rFonts w:ascii="Garamond" w:hAnsi="Garamond"/>
          <w:color w:val="000000"/>
          <w:sz w:val="24"/>
        </w:rPr>
        <w:t xml:space="preserve">                                                                        1.</w:t>
      </w:r>
    </w:p>
    <w:p w:rsidR="00000000" w:rsidRDefault="00066936">
      <w:pPr>
        <w:ind w:left="0"/>
        <w:jc w:val="left"/>
        <w:rPr>
          <w:rFonts w:ascii="Garamond" w:hAnsi="Garamond"/>
          <w:color w:val="000000"/>
          <w:sz w:val="24"/>
        </w:rPr>
      </w:pPr>
    </w:p>
    <w:p w:rsidR="00000000" w:rsidRDefault="00066936">
      <w:pPr>
        <w:spacing w:line="240" w:lineRule="auto"/>
        <w:ind w:left="0" w:right="0"/>
        <w:jc w:val="both"/>
        <w:rPr>
          <w:rFonts w:ascii="Garamond" w:hAnsi="Garamond"/>
          <w:b w:val="0"/>
          <w:color w:val="000000"/>
          <w:sz w:val="24"/>
        </w:rPr>
      </w:pPr>
    </w:p>
    <w:p w:rsidR="00000000" w:rsidRDefault="00066936">
      <w:pPr>
        <w:spacing w:line="240" w:lineRule="auto"/>
        <w:ind w:left="0" w:right="0"/>
        <w:jc w:val="both"/>
        <w:rPr>
          <w:rFonts w:ascii="Garamond" w:hAnsi="Garamond"/>
          <w:b w:val="0"/>
          <w:color w:val="000000"/>
          <w:sz w:val="24"/>
        </w:rPr>
      </w:pPr>
    </w:p>
    <w:p w:rsidR="00000000" w:rsidRDefault="00066936" w:rsidP="000A7777">
      <w:pPr>
        <w:numPr>
          <w:ilvl w:val="0"/>
          <w:numId w:val="3"/>
        </w:numPr>
        <w:spacing w:line="360" w:lineRule="auto"/>
        <w:ind w:left="1080" w:right="0"/>
        <w:jc w:val="both"/>
        <w:rPr>
          <w:rFonts w:ascii="Garamond" w:hAnsi="Garamond"/>
          <w:i/>
          <w:color w:val="000000"/>
          <w:sz w:val="24"/>
          <w:u w:val="single"/>
        </w:rPr>
      </w:pPr>
      <w:r>
        <w:rPr>
          <w:rFonts w:ascii="Garamond" w:hAnsi="Garamond"/>
          <w:b w:val="0"/>
          <w:color w:val="000000"/>
          <w:sz w:val="24"/>
        </w:rPr>
        <w:tab/>
      </w:r>
      <w:r>
        <w:rPr>
          <w:rFonts w:ascii="Garamond" w:hAnsi="Garamond"/>
          <w:i/>
          <w:color w:val="000000"/>
          <w:sz w:val="24"/>
          <w:u w:val="single"/>
        </w:rPr>
        <w:t>Показать, что при организации паломнических поездок следует обратить особое внимание на личностные качества руководителя поездки, а также следует учитывать возрастные особенности детей и степень их воцерковления</w:t>
      </w:r>
    </w:p>
    <w:p w:rsidR="00000000" w:rsidRDefault="00066936">
      <w:pPr>
        <w:spacing w:line="360" w:lineRule="auto"/>
        <w:ind w:left="720" w:right="0"/>
        <w:jc w:val="both"/>
        <w:rPr>
          <w:rFonts w:ascii="Garamond" w:hAnsi="Garamond"/>
          <w:i/>
          <w:color w:val="000000"/>
          <w:sz w:val="24"/>
          <w:u w:val="single"/>
        </w:rPr>
      </w:pPr>
    </w:p>
    <w:p w:rsidR="00000000" w:rsidRDefault="00066936">
      <w:pPr>
        <w:spacing w:line="360" w:lineRule="auto"/>
        <w:ind w:left="720" w:right="0"/>
        <w:jc w:val="both"/>
        <w:rPr>
          <w:rFonts w:ascii="Garamond" w:hAnsi="Garamond"/>
          <w:color w:val="000000"/>
          <w:sz w:val="24"/>
        </w:rPr>
      </w:pPr>
      <w:r>
        <w:rPr>
          <w:rFonts w:ascii="Garamond" w:hAnsi="Garamond"/>
          <w:color w:val="000000"/>
          <w:sz w:val="24"/>
        </w:rPr>
        <w:t xml:space="preserve">1.1. Если руководитель паломнической поездки обладает личным благочестием, то его пример будет оказывать благотворное влияние на духовное возрастание детей и на сохранение духа благочестия и благоговения во </w:t>
      </w:r>
      <w:r>
        <w:rPr>
          <w:rFonts w:ascii="Garamond" w:hAnsi="Garamond"/>
          <w:color w:val="000000"/>
          <w:sz w:val="24"/>
        </w:rPr>
        <w:t>время паломничества.</w:t>
      </w:r>
    </w:p>
    <w:p w:rsidR="00000000" w:rsidRDefault="00066936">
      <w:pPr>
        <w:ind w:left="0"/>
        <w:jc w:val="left"/>
        <w:rPr>
          <w:rFonts w:ascii="Garamond" w:hAnsi="Garamond"/>
          <w:b w:val="0"/>
          <w:color w:val="000000"/>
          <w:sz w:val="24"/>
        </w:rPr>
      </w:pPr>
      <w:r>
        <w:rPr>
          <w:rFonts w:ascii="Garamond" w:hAnsi="Garamond"/>
          <w:color w:val="000000"/>
          <w:sz w:val="24"/>
        </w:rPr>
        <w:t xml:space="preserve">                                                  </w:t>
      </w:r>
    </w:p>
    <w:p w:rsidR="00000000" w:rsidRDefault="00066936">
      <w:pPr>
        <w:ind w:left="709" w:firstLine="720"/>
        <w:jc w:val="both"/>
        <w:rPr>
          <w:rFonts w:ascii="Garamond" w:hAnsi="Garamond"/>
          <w:b w:val="0"/>
          <w:color w:val="000000"/>
          <w:sz w:val="24"/>
        </w:rPr>
      </w:pPr>
      <w:r>
        <w:rPr>
          <w:rFonts w:ascii="Garamond" w:hAnsi="Garamond"/>
          <w:b w:val="0"/>
          <w:color w:val="000000"/>
          <w:sz w:val="24"/>
        </w:rPr>
        <w:t>Всем хорошо известны слова Спасителя, содержащиеся в Евангелии о том, что не может слепец вести слепца, т. к. оба упадут в яму. И другие страшные слова, предупреждающие о том, что если кто-нибудь соблазнит одного из малых сих, т. е. людей верующих во Христа, то лучше бы ему повесели мельничный жернов на шею и потопили бы его (Мф. 18; 6).</w:t>
      </w:r>
    </w:p>
    <w:p w:rsidR="00000000" w:rsidRDefault="00066936">
      <w:pPr>
        <w:ind w:left="709" w:firstLine="731"/>
        <w:jc w:val="both"/>
        <w:rPr>
          <w:rFonts w:ascii="Garamond" w:hAnsi="Garamond"/>
          <w:b w:val="0"/>
          <w:color w:val="000000"/>
          <w:sz w:val="24"/>
        </w:rPr>
      </w:pPr>
      <w:r>
        <w:rPr>
          <w:rFonts w:ascii="Garamond" w:hAnsi="Garamond"/>
          <w:b w:val="0"/>
          <w:color w:val="000000"/>
          <w:sz w:val="24"/>
        </w:rPr>
        <w:lastRenderedPageBreak/>
        <w:t>Эти слова напрямую относятся к воспитателям и педагогам. На руководителя и организатора паломничеств</w:t>
      </w:r>
      <w:r>
        <w:rPr>
          <w:rFonts w:ascii="Garamond" w:hAnsi="Garamond"/>
          <w:b w:val="0"/>
          <w:color w:val="000000"/>
          <w:sz w:val="24"/>
        </w:rPr>
        <w:t xml:space="preserve">а, в момент его проведения, налагается та же ответственность и требуются те же качества, что и от педагога. </w:t>
      </w:r>
    </w:p>
    <w:p w:rsidR="00000000" w:rsidRDefault="00066936">
      <w:pPr>
        <w:ind w:left="709" w:firstLine="731"/>
        <w:jc w:val="both"/>
        <w:rPr>
          <w:rFonts w:ascii="Garamond" w:hAnsi="Garamond"/>
          <w:i/>
          <w:color w:val="000000"/>
          <w:sz w:val="24"/>
        </w:rPr>
      </w:pPr>
      <w:r>
        <w:rPr>
          <w:rFonts w:ascii="Garamond" w:hAnsi="Garamond"/>
          <w:b w:val="0"/>
          <w:color w:val="000000"/>
          <w:sz w:val="24"/>
        </w:rPr>
        <w:t>Архиепископ Фаддей (Успенский) говорит, что учитель (а в нашем случае - руководитель паломничества) имеет дело с душой ребенка, и, чтобы воздействовать на душу, самому учителю следует иметь такие качества, которые он хочет воспитать в детях. Дети еще не привыкли к самостоятельному образу действий и потому заимствуют у взрослых сначала слова и действия, а вместе с тем и настроение последних. Более все</w:t>
      </w:r>
      <w:r>
        <w:rPr>
          <w:rFonts w:ascii="Garamond" w:hAnsi="Garamond"/>
          <w:b w:val="0"/>
          <w:color w:val="000000"/>
          <w:sz w:val="24"/>
        </w:rPr>
        <w:t>го учитель воспитывает не методами и приемами, а самой своей личностью, и происходит это вполне бессознательно: учитель и ученик могут не осознавать, насколько глубоко черты учителя оставляют свой след в ребенке. И при этом влияние оказывает не то, к чему</w:t>
      </w:r>
      <w:r>
        <w:rPr>
          <w:rFonts w:ascii="Garamond" w:hAnsi="Garamond"/>
          <w:b w:val="0"/>
          <w:color w:val="000000"/>
          <w:sz w:val="24"/>
        </w:rPr>
        <w:t xml:space="preserve"> </w:t>
      </w:r>
      <w:r>
        <w:rPr>
          <w:rFonts w:ascii="Garamond" w:hAnsi="Garamond"/>
          <w:b w:val="0"/>
          <w:color w:val="000000"/>
          <w:sz w:val="24"/>
        </w:rPr>
        <w:t>мы призываем, а то что мы на самом деле есть: наши вкусы, привычки, оценки и многое другое. Здесь невозможно никакое педагогическое притворство. Наши немощи и пороки повторяются в наших детях и об этом нам надо знать”. Здесь можно привести слова Сенеки, чт</w:t>
      </w:r>
      <w:r>
        <w:rPr>
          <w:rFonts w:ascii="Garamond" w:hAnsi="Garamond"/>
          <w:b w:val="0"/>
          <w:color w:val="000000"/>
          <w:sz w:val="24"/>
        </w:rPr>
        <w:t>о “</w:t>
      </w:r>
      <w:r>
        <w:rPr>
          <w:rFonts w:ascii="Garamond" w:hAnsi="Garamond"/>
          <w:i/>
          <w:color w:val="000000"/>
          <w:sz w:val="24"/>
        </w:rPr>
        <w:t>длинен и мало полезен путь наставлений, краток и действителен путь примера”.</w:t>
      </w:r>
    </w:p>
    <w:p w:rsidR="00000000" w:rsidRDefault="00066936">
      <w:pPr>
        <w:ind w:left="720" w:firstLine="720"/>
        <w:jc w:val="both"/>
        <w:rPr>
          <w:rFonts w:ascii="Garamond" w:hAnsi="Garamond"/>
          <w:b w:val="0"/>
          <w:color w:val="000000"/>
          <w:sz w:val="24"/>
        </w:rPr>
      </w:pPr>
      <w:r>
        <w:rPr>
          <w:rFonts w:ascii="Garamond" w:hAnsi="Garamond"/>
          <w:b w:val="0"/>
          <w:color w:val="000000"/>
          <w:sz w:val="24"/>
        </w:rPr>
        <w:t xml:space="preserve">Прежде всего, т. к. речь идет о паломничестве, т. е. духовном подвиге, от руководителя паломничества требуется </w:t>
      </w:r>
      <w:r>
        <w:rPr>
          <w:rFonts w:ascii="Garamond" w:hAnsi="Garamond"/>
          <w:i/>
          <w:color w:val="000000"/>
          <w:sz w:val="24"/>
          <w:u w:val="single"/>
        </w:rPr>
        <w:t>личное благочестие</w:t>
      </w:r>
      <w:r>
        <w:rPr>
          <w:rFonts w:ascii="Garamond" w:hAnsi="Garamond"/>
          <w:color w:val="000000"/>
          <w:sz w:val="24"/>
        </w:rPr>
        <w:t>.</w:t>
      </w:r>
      <w:r>
        <w:rPr>
          <w:rFonts w:ascii="Garamond" w:hAnsi="Garamond"/>
          <w:b w:val="0"/>
          <w:color w:val="000000"/>
          <w:sz w:val="24"/>
        </w:rPr>
        <w:t xml:space="preserve"> Причем оно должно быть не показным, временным, а  должно быть настоящим, не теряющим своей силы даже в трудные минуты, т. к. паломничество представляет к этому много случаев. Это необходимо прежде всего для того, чтобы человек мог с искренней верой, а не с обличающей совестью рассказывать о святости</w:t>
      </w:r>
      <w:r>
        <w:rPr>
          <w:rFonts w:ascii="Garamond" w:hAnsi="Garamond"/>
          <w:b w:val="0"/>
          <w:color w:val="000000"/>
          <w:sz w:val="24"/>
        </w:rPr>
        <w:t xml:space="preserve"> </w:t>
      </w:r>
      <w:r>
        <w:rPr>
          <w:rFonts w:ascii="Garamond" w:hAnsi="Garamond"/>
          <w:b w:val="0"/>
          <w:color w:val="000000"/>
          <w:sz w:val="24"/>
        </w:rPr>
        <w:t>того места, куда совершается паломничество. Личное благочестие, стремление к святости, к исполнению заповедей всегда невольно вызывают уважение и стремление подражать. Особенно к этому расположены дети. Также они отлично улавливают, когда слово руководителя, расходится с его делом. Тогда они начинают относиться ко всему, о чем рассказывает руководитель формально, зная, что раз даже руководитель этого не делает, значит, это не имеет ничего общего с реальной жизнью. Поэтому если паломничество возглавляет чело</w:t>
      </w:r>
      <w:r>
        <w:rPr>
          <w:rFonts w:ascii="Garamond" w:hAnsi="Garamond"/>
          <w:b w:val="0"/>
          <w:color w:val="000000"/>
          <w:sz w:val="24"/>
        </w:rPr>
        <w:t>век далекий от церковной жизни и благочестия и позволяет себе на святом месте не благоговейное поведение, то почти с уверенностью можно сказать, что это путешествие не принесет детям никакой духовной пользы, а скорее всего принесет им много вреда и соблазна. Они быть может, получат исторические знания, знания в области архитектуры, живописи, географии, но все это будет ничто по сравнению с тем духовным опустошением, которое будет неизбежным в данном случае.</w:t>
      </w:r>
    </w:p>
    <w:p w:rsidR="00000000" w:rsidRDefault="00066936">
      <w:pPr>
        <w:ind w:left="720" w:firstLine="720"/>
        <w:jc w:val="both"/>
        <w:rPr>
          <w:rFonts w:ascii="Garamond" w:hAnsi="Garamond"/>
          <w:b w:val="0"/>
          <w:color w:val="000000"/>
          <w:sz w:val="24"/>
        </w:rPr>
      </w:pPr>
      <w:r>
        <w:rPr>
          <w:rFonts w:ascii="Garamond" w:hAnsi="Garamond"/>
          <w:b w:val="0"/>
          <w:color w:val="000000"/>
          <w:sz w:val="24"/>
        </w:rPr>
        <w:t>В этом смысле надо быть очень осторожными и церков</w:t>
      </w:r>
      <w:r>
        <w:rPr>
          <w:rFonts w:ascii="Garamond" w:hAnsi="Garamond"/>
          <w:b w:val="0"/>
          <w:color w:val="000000"/>
          <w:sz w:val="24"/>
        </w:rPr>
        <w:t xml:space="preserve">ным людям, т. к. наверное,  никто не может про себя сказать, что он обладает достаточным благочестием и ничем не может соблазнить детей. Необходимо всегда контролировать себя и помнить, что каждое твое слово и действие находит внимательного слушателя и зрителя со стороны детей, и каков будет пример, такой </w:t>
      </w:r>
      <w:r>
        <w:rPr>
          <w:rFonts w:ascii="Garamond" w:hAnsi="Garamond"/>
          <w:b w:val="0"/>
          <w:color w:val="000000"/>
          <w:sz w:val="24"/>
        </w:rPr>
        <w:lastRenderedPageBreak/>
        <w:t>будет и отдача. Следует помнить, что в своем стремлении к благочестию,  руководитель не должен требовать от детей того же, что и от себя, т. к.  дети есть  дети,  и они могут впитывать благодать только в м</w:t>
      </w:r>
      <w:r>
        <w:rPr>
          <w:rFonts w:ascii="Garamond" w:hAnsi="Garamond"/>
          <w:b w:val="0"/>
          <w:color w:val="000000"/>
          <w:sz w:val="24"/>
        </w:rPr>
        <w:t>еру своего физического и духовного возраста, а чрезмерное усердие приведет к перенасыщению и отторжению.</w:t>
      </w:r>
    </w:p>
    <w:p w:rsidR="00000000" w:rsidRDefault="00066936">
      <w:pPr>
        <w:ind w:left="720" w:firstLine="720"/>
        <w:jc w:val="both"/>
        <w:rPr>
          <w:rFonts w:ascii="Garamond" w:hAnsi="Garamond"/>
          <w:b w:val="0"/>
          <w:color w:val="000000"/>
          <w:sz w:val="24"/>
        </w:rPr>
      </w:pPr>
      <w:r>
        <w:rPr>
          <w:rFonts w:ascii="Garamond" w:hAnsi="Garamond"/>
          <w:b w:val="0"/>
          <w:color w:val="000000"/>
          <w:sz w:val="24"/>
        </w:rPr>
        <w:t>Здесь, как мы думаем, не лишним будет вспомнить о том, что же такое благочестие.</w:t>
      </w:r>
      <w:r>
        <w:rPr>
          <w:rFonts w:ascii="Garamond" w:hAnsi="Garamond"/>
          <w:color w:val="000000"/>
          <w:sz w:val="24"/>
        </w:rPr>
        <w:t xml:space="preserve"> </w:t>
      </w:r>
      <w:r>
        <w:rPr>
          <w:rFonts w:ascii="Garamond" w:hAnsi="Garamond"/>
          <w:b w:val="0"/>
          <w:color w:val="000000"/>
          <w:sz w:val="24"/>
        </w:rPr>
        <w:t xml:space="preserve">По определению покойного епископа Феофана (бывш. Владимирского)  истинное </w:t>
      </w:r>
      <w:r>
        <w:rPr>
          <w:rFonts w:ascii="Garamond" w:hAnsi="Garamond"/>
          <w:i/>
          <w:color w:val="000000"/>
          <w:sz w:val="24"/>
          <w:u w:val="single"/>
        </w:rPr>
        <w:t>благочестие есть</w:t>
      </w:r>
      <w:r>
        <w:rPr>
          <w:rFonts w:ascii="Garamond" w:hAnsi="Garamond"/>
          <w:b w:val="0"/>
          <w:color w:val="000000"/>
          <w:sz w:val="24"/>
        </w:rPr>
        <w:t>: “постоянное, искреннее, полное и всестороннее хождение в духе истинной святой веры”. Далее, в полном Православном энциклопедическом словаре можно прочитать следующее разъяснение: “Итак, первое, что необходимо для благочестия, это – ис</w:t>
      </w:r>
      <w:r>
        <w:rPr>
          <w:rFonts w:ascii="Garamond" w:hAnsi="Garamond"/>
          <w:b w:val="0"/>
          <w:color w:val="000000"/>
          <w:sz w:val="24"/>
        </w:rPr>
        <w:t xml:space="preserve">тинная, святая вера. Но для благочестия мало одной веры: необходимо исполнение в жизни требований этой веры. Поэтому благочестие истинное необходимо связано с исполнением требований христианского вероучения. Поэтому–то не христиане не могут проявлять истинного благочестия. С одной стороны, они не имеют истинной и святой веры; с другой стороны, они лишены и благодатной помощи, которую христиане получают через веру во Христа”. </w:t>
      </w:r>
    </w:p>
    <w:p w:rsidR="00000000" w:rsidRDefault="00066936">
      <w:pPr>
        <w:ind w:left="720" w:firstLine="720"/>
        <w:jc w:val="both"/>
        <w:rPr>
          <w:rFonts w:ascii="Garamond" w:hAnsi="Garamond"/>
          <w:b w:val="0"/>
          <w:color w:val="000000"/>
          <w:sz w:val="24"/>
        </w:rPr>
      </w:pPr>
    </w:p>
    <w:p w:rsidR="00000000" w:rsidRDefault="00066936">
      <w:pPr>
        <w:ind w:left="720" w:firstLine="720"/>
        <w:jc w:val="both"/>
        <w:rPr>
          <w:rFonts w:ascii="Garamond" w:hAnsi="Garamond"/>
          <w:b w:val="0"/>
          <w:color w:val="000000"/>
          <w:sz w:val="24"/>
        </w:rPr>
      </w:pPr>
    </w:p>
    <w:p w:rsidR="00000000" w:rsidRDefault="00066936">
      <w:pPr>
        <w:ind w:left="720" w:firstLine="720"/>
        <w:jc w:val="both"/>
        <w:rPr>
          <w:rFonts w:ascii="Garamond" w:hAnsi="Garamond"/>
          <w:b w:val="0"/>
          <w:color w:val="000000"/>
          <w:sz w:val="24"/>
        </w:rPr>
      </w:pPr>
      <w:r>
        <w:rPr>
          <w:rFonts w:ascii="Garamond" w:hAnsi="Garamond"/>
          <w:i/>
          <w:color w:val="000000"/>
          <w:sz w:val="24"/>
          <w:u w:val="single"/>
        </w:rPr>
        <w:t>Вывод</w:t>
      </w:r>
      <w:r>
        <w:rPr>
          <w:rFonts w:ascii="Garamond" w:hAnsi="Garamond"/>
          <w:b w:val="0"/>
          <w:color w:val="000000"/>
          <w:sz w:val="24"/>
        </w:rPr>
        <w:t>: Из приведенных выше рассуждений можно заключить, что если главной целью п</w:t>
      </w:r>
      <w:r>
        <w:rPr>
          <w:rFonts w:ascii="Garamond" w:hAnsi="Garamond"/>
          <w:b w:val="0"/>
          <w:color w:val="000000"/>
          <w:sz w:val="24"/>
        </w:rPr>
        <w:t>аломничества является научение детей вере и благочестию, а также благоговению перед святыней, то одним из первых и обязательных условий к достижению этой цели, будет наличие конкретной личности, обладающей живым  искренним благочестием. Эта личность своим</w:t>
      </w:r>
      <w:r>
        <w:rPr>
          <w:rFonts w:ascii="Garamond" w:hAnsi="Garamond"/>
          <w:b w:val="0"/>
          <w:color w:val="000000"/>
          <w:sz w:val="24"/>
        </w:rPr>
        <w:t xml:space="preserve"> </w:t>
      </w:r>
      <w:r>
        <w:rPr>
          <w:rFonts w:ascii="Garamond" w:hAnsi="Garamond"/>
          <w:b w:val="0"/>
          <w:color w:val="000000"/>
          <w:sz w:val="24"/>
        </w:rPr>
        <w:t>личным примером сможет передавать детям опыт благочестия, который не может быть передан никаким другим способом, потому что благочестие предполагает обязательное реальное исполнение заповедей Божиих в своей жизни, и одними словами этому не научишь.</w:t>
      </w:r>
    </w:p>
    <w:p w:rsidR="00000000" w:rsidRDefault="00066936">
      <w:pPr>
        <w:ind w:left="720" w:firstLine="720"/>
        <w:jc w:val="both"/>
        <w:rPr>
          <w:rFonts w:ascii="Garamond" w:hAnsi="Garamond"/>
          <w:b w:val="0"/>
          <w:color w:val="000000"/>
          <w:sz w:val="24"/>
        </w:rPr>
      </w:pPr>
      <w:r>
        <w:rPr>
          <w:rFonts w:ascii="Garamond" w:hAnsi="Garamond"/>
          <w:b w:val="0"/>
          <w:color w:val="000000"/>
          <w:sz w:val="24"/>
        </w:rPr>
        <w:t>Самым в</w:t>
      </w:r>
      <w:r>
        <w:rPr>
          <w:rFonts w:ascii="Garamond" w:hAnsi="Garamond"/>
          <w:b w:val="0"/>
          <w:color w:val="000000"/>
          <w:sz w:val="24"/>
        </w:rPr>
        <w:t>лиятельным и действенным на душу детей примером благочестия будет пример благочестия авторитетного для них человека: родителя, воспитателя или руководителя паломничества.</w:t>
      </w:r>
    </w:p>
    <w:p w:rsidR="00000000" w:rsidRDefault="00066936">
      <w:pPr>
        <w:ind w:left="0"/>
        <w:jc w:val="both"/>
        <w:rPr>
          <w:rFonts w:ascii="Garamond" w:hAnsi="Garamond"/>
          <w:b w:val="0"/>
          <w:color w:val="000000"/>
          <w:sz w:val="24"/>
        </w:rPr>
      </w:pPr>
    </w:p>
    <w:p w:rsidR="00000000" w:rsidRDefault="00066936">
      <w:pPr>
        <w:ind w:left="0"/>
        <w:jc w:val="left"/>
        <w:rPr>
          <w:rFonts w:ascii="Garamond" w:hAnsi="Garamond"/>
          <w:color w:val="000000"/>
          <w:sz w:val="24"/>
        </w:rPr>
      </w:pPr>
    </w:p>
    <w:p w:rsidR="00000000" w:rsidRDefault="00066936">
      <w:pPr>
        <w:ind w:left="0"/>
        <w:jc w:val="left"/>
        <w:rPr>
          <w:rFonts w:ascii="Garamond" w:hAnsi="Garamond"/>
          <w:color w:val="000000"/>
          <w:sz w:val="24"/>
        </w:rPr>
      </w:pPr>
      <w:r>
        <w:rPr>
          <w:rFonts w:ascii="Garamond" w:hAnsi="Garamond"/>
          <w:color w:val="000000"/>
          <w:sz w:val="24"/>
        </w:rPr>
        <w:t xml:space="preserve">                                     </w:t>
      </w:r>
    </w:p>
    <w:p w:rsidR="00000000" w:rsidRDefault="00066936" w:rsidP="000A7777">
      <w:pPr>
        <w:numPr>
          <w:ilvl w:val="1"/>
          <w:numId w:val="12"/>
        </w:numPr>
        <w:spacing w:line="360" w:lineRule="auto"/>
        <w:ind w:left="1080" w:right="0" w:hanging="360"/>
        <w:jc w:val="both"/>
        <w:rPr>
          <w:rFonts w:ascii="Garamond" w:hAnsi="Garamond"/>
          <w:color w:val="000000"/>
          <w:sz w:val="24"/>
        </w:rPr>
      </w:pPr>
      <w:r>
        <w:rPr>
          <w:rFonts w:ascii="Garamond" w:hAnsi="Garamond"/>
          <w:color w:val="000000"/>
          <w:sz w:val="24"/>
        </w:rPr>
        <w:t>. Если содержание материал, а также само устройство и проведение паломничества будет скорректировано с возрастными особенностями детей и их уровнем воцерковления, то результат  усвоения материала, впечатления и польза духовная и душевная, которую получат дети, будет наиболее высокой и продуктивной.</w:t>
      </w:r>
    </w:p>
    <w:p w:rsidR="00000000" w:rsidRDefault="00066936">
      <w:pPr>
        <w:ind w:left="0"/>
        <w:jc w:val="left"/>
        <w:rPr>
          <w:rFonts w:ascii="Garamond" w:hAnsi="Garamond"/>
          <w:color w:val="000000"/>
          <w:sz w:val="24"/>
        </w:rPr>
      </w:pPr>
    </w:p>
    <w:p w:rsidR="00000000" w:rsidRDefault="00066936">
      <w:pPr>
        <w:ind w:left="0" w:right="-1"/>
        <w:jc w:val="both"/>
        <w:rPr>
          <w:rFonts w:ascii="Garamond" w:hAnsi="Garamond"/>
          <w:b w:val="0"/>
          <w:color w:val="000000"/>
          <w:sz w:val="24"/>
        </w:rPr>
      </w:pPr>
    </w:p>
    <w:p w:rsidR="00000000" w:rsidRDefault="00066936">
      <w:pPr>
        <w:ind w:left="1080" w:right="-1" w:firstLine="360"/>
        <w:jc w:val="both"/>
        <w:rPr>
          <w:rFonts w:ascii="Garamond" w:hAnsi="Garamond"/>
          <w:b w:val="0"/>
          <w:color w:val="000000"/>
          <w:sz w:val="24"/>
        </w:rPr>
      </w:pPr>
      <w:r>
        <w:rPr>
          <w:rFonts w:ascii="Garamond" w:hAnsi="Garamond"/>
          <w:b w:val="0"/>
          <w:color w:val="000000"/>
          <w:sz w:val="24"/>
        </w:rPr>
        <w:t>Воспитание должно обнимать все стороны жизни человека. Более всего это достигается через христианское воспитание, которое обнимать все силы души и тела человека. Так, например, арх. Фаддей (Успенский) пишет: “Хотя религия христианская духовная, но она не запрещает заботиться о теле, напротив, заповедует человеку труд, чтобы укреплять тело, предохранять дух от праздности, заповедует быть воздержанным, чтобы не расстроить здоровье, тело и т.д. ... Церковь не отвергает и искусство: в самом богослужении христи</w:t>
      </w:r>
      <w:r>
        <w:rPr>
          <w:rFonts w:ascii="Garamond" w:hAnsi="Garamond"/>
          <w:b w:val="0"/>
          <w:color w:val="000000"/>
          <w:sz w:val="24"/>
        </w:rPr>
        <w:t>анском, например, соединены многие искусства – пение, живопись, архитектура, священная поэзия. Быть может иной из крестьянских детей почти  только в церкви и может получить художественное воспитание известного рода. Не будем уже говорить, что христианство</w:t>
      </w:r>
      <w:r>
        <w:rPr>
          <w:rFonts w:ascii="Garamond" w:hAnsi="Garamond"/>
          <w:b w:val="0"/>
          <w:color w:val="000000"/>
          <w:sz w:val="24"/>
        </w:rPr>
        <w:t xml:space="preserve"> </w:t>
      </w:r>
      <w:r>
        <w:rPr>
          <w:rFonts w:ascii="Garamond" w:hAnsi="Garamond"/>
          <w:b w:val="0"/>
          <w:color w:val="000000"/>
          <w:sz w:val="24"/>
        </w:rPr>
        <w:t xml:space="preserve">не отвергает здравого образования ума, давая ему надлежащее плодотворное направление и одно только может дать средство воспитать волю”. </w:t>
      </w:r>
    </w:p>
    <w:p w:rsidR="00000000" w:rsidRDefault="00066936">
      <w:pPr>
        <w:ind w:left="1080" w:right="-1" w:firstLine="360"/>
        <w:jc w:val="left"/>
        <w:rPr>
          <w:rFonts w:ascii="Garamond" w:hAnsi="Garamond"/>
          <w:color w:val="000000"/>
          <w:sz w:val="24"/>
        </w:rPr>
      </w:pPr>
    </w:p>
    <w:p w:rsidR="00000000" w:rsidRDefault="00066936">
      <w:pPr>
        <w:pStyle w:val="PlainText"/>
        <w:spacing w:line="360" w:lineRule="auto"/>
        <w:ind w:left="1440" w:firstLine="720"/>
        <w:rPr>
          <w:rFonts w:ascii="Garamond" w:hAnsi="Garamond"/>
          <w:b/>
          <w:i/>
          <w:color w:val="000000"/>
          <w:sz w:val="24"/>
          <w:u w:val="single"/>
        </w:rPr>
      </w:pPr>
      <w:r>
        <w:rPr>
          <w:rFonts w:ascii="Garamond" w:hAnsi="Garamond"/>
          <w:b/>
          <w:i/>
          <w:color w:val="000000"/>
          <w:sz w:val="24"/>
          <w:u w:val="single"/>
        </w:rPr>
        <w:t>Возрастные особенности детей.</w:t>
      </w:r>
    </w:p>
    <w:p w:rsidR="00000000" w:rsidRDefault="00066936">
      <w:pPr>
        <w:pStyle w:val="PlainText"/>
        <w:spacing w:line="360" w:lineRule="auto"/>
        <w:ind w:firstLine="720"/>
        <w:rPr>
          <w:rFonts w:ascii="Garamond" w:hAnsi="Garamond"/>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 традиционной психологической науке принято выделять следующие основные психические фу</w:t>
      </w:r>
      <w:r>
        <w:rPr>
          <w:rFonts w:ascii="Garamond" w:hAnsi="Garamond"/>
          <w:color w:val="000000"/>
          <w:sz w:val="24"/>
        </w:rPr>
        <w:t xml:space="preserve">нкции: мышление, память, восприятие, речь, внимание и эмоционально-мотивационные процессы. В психологии рассматриваются процессы созревания и развития этих функций. В рамках нашей дипломной работы, мы считаем целесообразным рассмотреть основные линии психического развития, характерные для различных возрастов.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При подготовке детей к паломничеству, в ходе самого путешествия, при обсуждении и воспоминании прошедшего паломничества необходим индивидуальный подход к детям разного возраста с учетом специфики их у</w:t>
      </w:r>
      <w:r>
        <w:rPr>
          <w:rFonts w:ascii="Garamond" w:hAnsi="Garamond"/>
          <w:color w:val="000000"/>
          <w:sz w:val="24"/>
        </w:rPr>
        <w:t>ровня развития личности и степени сформированности основных психических функций. Подобный индивидуальный подход позволит наиболее глубоко и полно усвоить детям, то что было им  рассказано и показано в ходе паломнической поездки. Опираясь на отечественную литературу в области психологии, мы рассмотрим специфические особенности становления личности ребенка на разных возрастных этапах. В свой обзор мы включили: дошкольный, младший школьный и подростковый возраст.</w:t>
      </w: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jc w:val="both"/>
        <w:rPr>
          <w:rFonts w:ascii="Garamond" w:hAnsi="Garamond"/>
          <w:b/>
          <w:i/>
          <w:color w:val="000000"/>
          <w:sz w:val="24"/>
          <w:u w:val="single"/>
        </w:rPr>
      </w:pPr>
      <w:r>
        <w:rPr>
          <w:rFonts w:ascii="Garamond" w:hAnsi="Garamond"/>
          <w:color w:val="000000"/>
          <w:sz w:val="24"/>
        </w:rPr>
        <w:t xml:space="preserve"> </w:t>
      </w:r>
      <w:r>
        <w:rPr>
          <w:rFonts w:ascii="Garamond" w:hAnsi="Garamond"/>
          <w:color w:val="000000"/>
          <w:sz w:val="24"/>
        </w:rPr>
        <w:tab/>
      </w:r>
      <w:r>
        <w:rPr>
          <w:rFonts w:ascii="Garamond" w:hAnsi="Garamond"/>
          <w:color w:val="000000"/>
          <w:sz w:val="24"/>
        </w:rPr>
        <w:tab/>
      </w:r>
      <w:r>
        <w:rPr>
          <w:rFonts w:ascii="Garamond" w:hAnsi="Garamond"/>
          <w:b/>
          <w:i/>
          <w:color w:val="000000"/>
          <w:sz w:val="24"/>
          <w:u w:val="single"/>
        </w:rPr>
        <w:t>Характеристика дошкольного возраста (3 - 7</w:t>
      </w:r>
      <w:r>
        <w:rPr>
          <w:rFonts w:ascii="Garamond" w:hAnsi="Garamond"/>
          <w:b/>
          <w:i/>
          <w:color w:val="000000"/>
          <w:sz w:val="24"/>
          <w:u w:val="single"/>
        </w:rPr>
        <w:t xml:space="preserve"> лет)</w:t>
      </w:r>
    </w:p>
    <w:p w:rsidR="00000000" w:rsidRDefault="00066936">
      <w:pPr>
        <w:pStyle w:val="PlainText"/>
        <w:spacing w:line="360" w:lineRule="auto"/>
        <w:jc w:val="both"/>
        <w:rPr>
          <w:rFonts w:ascii="Garamond" w:hAnsi="Garamond"/>
          <w:b/>
          <w:i/>
          <w:color w:val="000000"/>
          <w:sz w:val="24"/>
          <w:u w:val="single"/>
        </w:rPr>
      </w:pPr>
    </w:p>
    <w:p w:rsidR="00000000" w:rsidRDefault="00066936">
      <w:pPr>
        <w:pStyle w:val="PlainText"/>
        <w:spacing w:line="360" w:lineRule="auto"/>
        <w:ind w:left="567" w:firstLine="567"/>
        <w:jc w:val="both"/>
        <w:rPr>
          <w:rFonts w:ascii="Garamond" w:hAnsi="Garamond"/>
          <w:color w:val="000000"/>
          <w:sz w:val="24"/>
        </w:rPr>
      </w:pPr>
      <w:r>
        <w:rPr>
          <w:rFonts w:ascii="Garamond" w:hAnsi="Garamond"/>
          <w:b/>
          <w:i/>
          <w:color w:val="000000"/>
          <w:sz w:val="24"/>
          <w:u w:val="single"/>
        </w:rPr>
        <w:t>Память</w:t>
      </w:r>
      <w:r>
        <w:rPr>
          <w:rFonts w:ascii="Garamond" w:hAnsi="Garamond"/>
          <w:color w:val="000000"/>
          <w:sz w:val="24"/>
        </w:rPr>
        <w:t xml:space="preserve">Основной психической функцией, которая развивается в дошкольном возрасте, является </w:t>
      </w:r>
      <w:r>
        <w:rPr>
          <w:rFonts w:ascii="Garamond" w:hAnsi="Garamond"/>
          <w:b/>
          <w:i/>
          <w:color w:val="000000"/>
          <w:sz w:val="24"/>
          <w:u w:val="single"/>
        </w:rPr>
        <w:t>память</w:t>
      </w:r>
      <w:r>
        <w:rPr>
          <w:rFonts w:ascii="Garamond" w:hAnsi="Garamond"/>
          <w:color w:val="000000"/>
          <w:sz w:val="24"/>
        </w:rPr>
        <w:t xml:space="preserve">. Память развивается очень активно и на ее основе базируется </w:t>
      </w:r>
      <w:r>
        <w:rPr>
          <w:rFonts w:ascii="Garamond" w:hAnsi="Garamond"/>
          <w:color w:val="000000"/>
          <w:sz w:val="24"/>
        </w:rPr>
        <w:lastRenderedPageBreak/>
        <w:t>развитие всех других психических функций - восприятия, мышления, эмоционально-мотивационной сферы. Память становится доминирующей функцией. Ни до, ни после дошкольного периода ребенок не запоминает с такой легкостью самый разнообразный материал. Однако память дошкольника имеет ряд специфических особенностей.</w:t>
      </w:r>
    </w:p>
    <w:p w:rsidR="00000000" w:rsidRDefault="00066936">
      <w:pPr>
        <w:pStyle w:val="PlainText"/>
        <w:spacing w:line="360" w:lineRule="auto"/>
        <w:ind w:left="709" w:firstLine="731"/>
        <w:jc w:val="both"/>
        <w:rPr>
          <w:rFonts w:ascii="Garamond" w:hAnsi="Garamond"/>
          <w:color w:val="000000"/>
          <w:sz w:val="24"/>
        </w:rPr>
      </w:pPr>
      <w:r>
        <w:rPr>
          <w:rFonts w:ascii="Garamond" w:hAnsi="Garamond"/>
          <w:color w:val="000000"/>
          <w:sz w:val="24"/>
        </w:rPr>
        <w:t xml:space="preserve">У младших дошкольников </w:t>
      </w:r>
      <w:r>
        <w:rPr>
          <w:rFonts w:ascii="Garamond" w:hAnsi="Garamond"/>
          <w:b/>
          <w:i/>
          <w:color w:val="000000"/>
          <w:sz w:val="24"/>
          <w:u w:val="single"/>
        </w:rPr>
        <w:t>память непроизво</w:t>
      </w:r>
      <w:r>
        <w:rPr>
          <w:rFonts w:ascii="Garamond" w:hAnsi="Garamond"/>
          <w:b/>
          <w:i/>
          <w:color w:val="000000"/>
          <w:sz w:val="24"/>
          <w:u w:val="single"/>
        </w:rPr>
        <w:t>льна</w:t>
      </w:r>
      <w:r>
        <w:rPr>
          <w:rFonts w:ascii="Garamond" w:hAnsi="Garamond"/>
          <w:color w:val="000000"/>
          <w:sz w:val="24"/>
        </w:rPr>
        <w:t>. Ребенок не ставит перед собой цели что-то запомнить или вспомнить и не владеет специальными способами запоминания. Интересные для него события, действия, образы легко запечатлеваются. Словесный материал, если он вызывает эмоциональный отклик, также запоминается непроизвольно.</w:t>
      </w:r>
      <w:r>
        <w:rPr>
          <w:rFonts w:ascii="Garamond" w:hAnsi="Garamond"/>
          <w:color w:val="000000"/>
          <w:sz w:val="24"/>
          <w:u w:val="single"/>
        </w:rPr>
        <w:t xml:space="preserve"> </w:t>
      </w:r>
      <w:r>
        <w:rPr>
          <w:rFonts w:ascii="Garamond" w:hAnsi="Garamond"/>
          <w:color w:val="000000"/>
          <w:sz w:val="24"/>
        </w:rPr>
        <w:t>Дошкольником легко запоминается стихотворная форма, особенно звучная и ритмичная, сказки, рассказы, особенно когда ребенок сопереживает героям. Следовательно, материал, который будет предлагаться детям во время паломничества, тож</w:t>
      </w:r>
      <w:r>
        <w:rPr>
          <w:rFonts w:ascii="Garamond" w:hAnsi="Garamond"/>
          <w:color w:val="000000"/>
          <w:sz w:val="24"/>
        </w:rPr>
        <w:t xml:space="preserve">е должен даваться детям в легкой, увлекательной, ненавязчивой форме, вызывая у детей эмоциональный отклик. </w:t>
      </w:r>
    </w:p>
    <w:p w:rsidR="00000000" w:rsidRDefault="00066936">
      <w:pPr>
        <w:pStyle w:val="PlainText"/>
        <w:spacing w:line="360" w:lineRule="auto"/>
        <w:ind w:left="709" w:firstLine="731"/>
        <w:jc w:val="both"/>
        <w:rPr>
          <w:rFonts w:ascii="Garamond" w:hAnsi="Garamond"/>
          <w:color w:val="000000"/>
          <w:sz w:val="24"/>
        </w:rPr>
      </w:pPr>
      <w:r>
        <w:rPr>
          <w:rFonts w:ascii="Garamond" w:hAnsi="Garamond"/>
          <w:color w:val="000000"/>
          <w:sz w:val="24"/>
        </w:rPr>
        <w:t xml:space="preserve">В среднем дошкольном возрасте (между 4 и 5 годами) начинает формироваться </w:t>
      </w:r>
      <w:r>
        <w:rPr>
          <w:rFonts w:ascii="Garamond" w:hAnsi="Garamond"/>
          <w:b/>
          <w:i/>
          <w:color w:val="000000"/>
          <w:sz w:val="24"/>
          <w:u w:val="single"/>
        </w:rPr>
        <w:t>произвольная память</w:t>
      </w:r>
      <w:r>
        <w:rPr>
          <w:rFonts w:ascii="Garamond" w:hAnsi="Garamond"/>
          <w:color w:val="000000"/>
          <w:sz w:val="24"/>
        </w:rPr>
        <w:t>. Сознательное целенаправленное запоминание и припоминание появляются только эпизодически. Обычно они включены в другие виды деятельности, поскольку они нужны в игре и при выполнении поручений взрослых, и во время занятий - подготовки детей к школьному обучению. Наиболее трудный для запоминания материал ребено</w:t>
      </w:r>
      <w:r>
        <w:rPr>
          <w:rFonts w:ascii="Garamond" w:hAnsi="Garamond"/>
          <w:color w:val="000000"/>
          <w:sz w:val="24"/>
        </w:rPr>
        <w:t>к может воспроизвести, играя. Следовательно, если мы хотим узнать, насколько усвоена детьми информация, сообщенная им в поездке, мы получим лучшие результаты, если проведем опрос знаний, для данного возраста, в игровой ситуации. Например, можно попросить</w:t>
      </w:r>
      <w:r>
        <w:rPr>
          <w:rFonts w:ascii="Garamond" w:hAnsi="Garamond"/>
          <w:color w:val="000000"/>
          <w:sz w:val="24"/>
        </w:rPr>
        <w:t xml:space="preserve"> </w:t>
      </w:r>
      <w:r>
        <w:rPr>
          <w:rFonts w:ascii="Garamond" w:hAnsi="Garamond"/>
          <w:color w:val="000000"/>
          <w:sz w:val="24"/>
        </w:rPr>
        <w:t>детей изобразить роль экскурсовода и рассказать паломнической группе, которую будут составлять все остальные дети, о достопримечательностях монастыря и т. п. Детям этого возраста уже можно предложить вспомнить то, как они провели день, что им больше всего</w:t>
      </w:r>
      <w:r>
        <w:rPr>
          <w:rFonts w:ascii="Garamond" w:hAnsi="Garamond"/>
          <w:color w:val="000000"/>
          <w:sz w:val="24"/>
        </w:rPr>
        <w:t xml:space="preserve"> </w:t>
      </w:r>
      <w:r>
        <w:rPr>
          <w:rFonts w:ascii="Garamond" w:hAnsi="Garamond"/>
          <w:color w:val="000000"/>
          <w:sz w:val="24"/>
        </w:rPr>
        <w:t>з</w:t>
      </w:r>
      <w:r>
        <w:rPr>
          <w:rFonts w:ascii="Garamond" w:hAnsi="Garamond"/>
          <w:color w:val="000000"/>
          <w:sz w:val="24"/>
        </w:rPr>
        <w:t>апомнилось из поездки и т. п.</w:t>
      </w:r>
    </w:p>
    <w:p w:rsidR="00000000" w:rsidRDefault="00066936">
      <w:pPr>
        <w:pStyle w:val="PlainText"/>
        <w:spacing w:line="360" w:lineRule="auto"/>
        <w:jc w:val="both"/>
        <w:rPr>
          <w:rFonts w:ascii="Garamond" w:hAnsi="Garamond"/>
          <w:b/>
          <w:i/>
          <w:color w:val="000000"/>
          <w:sz w:val="24"/>
          <w:u w:val="single"/>
        </w:rPr>
      </w:pPr>
    </w:p>
    <w:p w:rsidR="00000000" w:rsidRDefault="00066936">
      <w:pPr>
        <w:pStyle w:val="PlainText"/>
        <w:spacing w:line="360" w:lineRule="auto"/>
        <w:jc w:val="both"/>
        <w:rPr>
          <w:rFonts w:ascii="Garamond" w:hAnsi="Garamond"/>
          <w:b/>
          <w:i/>
          <w:color w:val="000000"/>
          <w:sz w:val="24"/>
          <w:u w:val="single"/>
        </w:rPr>
      </w:pPr>
    </w:p>
    <w:p w:rsidR="00000000" w:rsidRDefault="00066936">
      <w:pPr>
        <w:pStyle w:val="PlainText"/>
        <w:spacing w:line="360" w:lineRule="auto"/>
        <w:jc w:val="both"/>
        <w:rPr>
          <w:rFonts w:ascii="Garamond" w:hAnsi="Garamond"/>
          <w:b/>
          <w:i/>
          <w:color w:val="000000"/>
          <w:sz w:val="24"/>
          <w:u w:val="single"/>
        </w:rPr>
      </w:pPr>
    </w:p>
    <w:p w:rsidR="00000000" w:rsidRDefault="00066936">
      <w:pPr>
        <w:pStyle w:val="PlainText"/>
        <w:spacing w:line="360" w:lineRule="auto"/>
        <w:ind w:left="709" w:firstLine="720"/>
        <w:jc w:val="both"/>
        <w:rPr>
          <w:rFonts w:ascii="Garamond" w:hAnsi="Garamond"/>
          <w:color w:val="000000"/>
          <w:sz w:val="24"/>
        </w:rPr>
      </w:pPr>
      <w:r>
        <w:rPr>
          <w:rFonts w:ascii="Garamond" w:hAnsi="Garamond"/>
          <w:b/>
          <w:i/>
          <w:color w:val="000000"/>
          <w:sz w:val="24"/>
          <w:u w:val="single"/>
        </w:rPr>
        <w:t>Восприятие</w:t>
      </w:r>
      <w:r>
        <w:rPr>
          <w:rFonts w:ascii="Garamond" w:hAnsi="Garamond"/>
          <w:color w:val="000000"/>
          <w:sz w:val="24"/>
        </w:rPr>
        <w:t>.</w:t>
      </w:r>
    </w:p>
    <w:p w:rsidR="00000000" w:rsidRDefault="00066936">
      <w:pPr>
        <w:pStyle w:val="PlainText"/>
        <w:spacing w:line="360" w:lineRule="auto"/>
        <w:ind w:left="709" w:firstLine="720"/>
        <w:jc w:val="both"/>
        <w:rPr>
          <w:rFonts w:ascii="Garamond" w:hAnsi="Garamond"/>
          <w:color w:val="000000"/>
          <w:sz w:val="24"/>
        </w:rPr>
      </w:pPr>
      <w:r>
        <w:rPr>
          <w:rFonts w:ascii="Garamond" w:hAnsi="Garamond"/>
          <w:color w:val="000000"/>
          <w:sz w:val="24"/>
        </w:rPr>
        <w:t xml:space="preserve">Восприятие, в этом возрасте, становится осмысленным, целенаправленным, анализирующим. В нем выделяются произвольные действия - наблюдения, рассматривание, поиск. Значительное влияние на развитие восприятия в этом возрасте оказывает речь. Ребенок начинает активно использовать названия качеств, признаков, состояний различных объектов и отношений между ними.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 ходе паломничества необходимо проговаривать с дошкольниками все увиденное, выделять для них те признаки, н</w:t>
      </w:r>
      <w:r>
        <w:rPr>
          <w:rFonts w:ascii="Garamond" w:hAnsi="Garamond"/>
          <w:color w:val="000000"/>
          <w:sz w:val="24"/>
        </w:rPr>
        <w:t>а которые следует ориентироваться в восприятии наблюдаемых объектов. Специально организованное восприятие способствует лучшему пониманию явлений.</w:t>
      </w:r>
    </w:p>
    <w:p w:rsidR="00000000" w:rsidRDefault="00066936">
      <w:pPr>
        <w:pStyle w:val="PlainText"/>
        <w:spacing w:line="360" w:lineRule="auto"/>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Мышление</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Основная линия развития мышления - переход от наглядно-действенного к наглядно-образному и в конце периода - к словесному мышлению.</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Дошкольник мыслит образно, он еще не приобрел логики рассуждений взрослого. Поэтому если мы просим ребенка что-то сделать или даем ему какую-либо логическую задачу, то задание это нужно дать так, чтобы ребенок смог его поня</w:t>
      </w:r>
      <w:r>
        <w:rPr>
          <w:rFonts w:ascii="Garamond" w:hAnsi="Garamond"/>
          <w:color w:val="000000"/>
          <w:sz w:val="24"/>
        </w:rPr>
        <w:t xml:space="preserve">ть и запомнить, представить себе образ того результата, который от него ждут. Поэтому важно так сформулировать задачу, чтобы она была понятна детям. Лучший способ добиться правильного решения от дошкольника - организовать его действия так, чтобы ребенок сделал соответствующие выводы на основе собственного опыта. </w:t>
      </w: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Речь</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К 7 годам в основном завершается долгий и сложный процесс овладения речью. В дошкольном детстве язык становится средством общения и мышления ребенка. Словарный состав речи дошкольников интенс</w:t>
      </w:r>
      <w:r>
        <w:rPr>
          <w:rFonts w:ascii="Garamond" w:hAnsi="Garamond"/>
          <w:color w:val="000000"/>
          <w:sz w:val="24"/>
        </w:rPr>
        <w:t>ивно растет. В целом, дошкольник овладевает всеми формами устной речи, присущими взрослым. У него появляются развернутые сообщения - монологи, рассказы. В них он передает другим не только то новое, что узнал, но и свои мысли по этому поводу, свои замыслы</w:t>
      </w:r>
      <w:r>
        <w:rPr>
          <w:rFonts w:ascii="Garamond" w:hAnsi="Garamond"/>
          <w:color w:val="000000"/>
          <w:sz w:val="24"/>
        </w:rPr>
        <w:t>,</w:t>
      </w:r>
      <w:r>
        <w:rPr>
          <w:rFonts w:ascii="Garamond" w:hAnsi="Garamond"/>
          <w:color w:val="000000"/>
          <w:sz w:val="24"/>
        </w:rPr>
        <w:t xml:space="preserve"> впечатления, переживание. В общении со сверстниками развивается диалогическая речь, включающая указания, оценку, согласование игровых действий и т.п. Эгоцентрическая речь (речь для себя) помогает ребенку планировать и регулировать его действия. Полноценное</w:t>
      </w:r>
      <w:r>
        <w:rPr>
          <w:rFonts w:ascii="Garamond" w:hAnsi="Garamond"/>
          <w:color w:val="000000"/>
          <w:sz w:val="24"/>
        </w:rPr>
        <w:t xml:space="preserve"> общение с другими детьми начинается именно в это время, оно становится важным фактором развития речи. Продолжает развиваться и общение со взрослыми, которых дети воспринимают как эрудитов, способных объяснить все, что угодно, и рассказать обо всем на свете.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В ходе паломничества необходимо поощрять дошкольников рассказывать об увиденном,  призывать их обсуждать друг с другом свои впечатления. Во время путешествия дети будут учиться рассуждать - думать вслух, задавать вопросы на различные темы. </w:t>
      </w:r>
    </w:p>
    <w:p w:rsidR="00000000" w:rsidRDefault="00066936">
      <w:pPr>
        <w:pStyle w:val="PlainText"/>
        <w:spacing w:line="360" w:lineRule="auto"/>
        <w:ind w:left="1440"/>
        <w:jc w:val="both"/>
        <w:rPr>
          <w:rFonts w:ascii="Garamond" w:hAnsi="Garamond"/>
          <w:color w:val="000000"/>
          <w:sz w:val="24"/>
        </w:rPr>
      </w:pPr>
      <w:r>
        <w:rPr>
          <w:rFonts w:ascii="Garamond" w:hAnsi="Garamond"/>
          <w:b/>
          <w:i/>
          <w:color w:val="000000"/>
          <w:sz w:val="24"/>
          <w:u w:val="single"/>
        </w:rPr>
        <w:t>Развитие ли</w:t>
      </w:r>
      <w:r>
        <w:rPr>
          <w:rFonts w:ascii="Garamond" w:hAnsi="Garamond"/>
          <w:b/>
          <w:i/>
          <w:color w:val="000000"/>
          <w:sz w:val="24"/>
          <w:u w:val="single"/>
        </w:rPr>
        <w:t>чности</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Дошкольный возраст, как писал А.Н. Леонтьев, - это "период первоначального фактического склада личности". Именно в это время происходит становление основных личностных механизмов и образований. Развиваются тесно связанные друг с другом эмоциональная и мотивационная сферы, формируется самосознание.</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Эмоциональные процессы у дошкольников становятся более уравновешенными. Формирование представлений в дошкольном возрасте позволяет ребенку отвлечься от непосредственной ситуации. Раньше течение эмоциональн</w:t>
      </w:r>
      <w:r>
        <w:rPr>
          <w:rFonts w:ascii="Garamond" w:hAnsi="Garamond"/>
          <w:color w:val="000000"/>
          <w:sz w:val="24"/>
        </w:rPr>
        <w:t>ой жизни ребенка обусловливали особенности той конкретной ситуации, в которую он был включен. Теперь, действия ребенка уже не связаны прямо с привлекательным предметом, а строятся на основе представлений о предмете, о желательном результате, о возможности его достичь в ближайшем будущем.</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Для взрослого важно знать, что старший дошкольник, эмоционально предвосхищая последствия своего поведения, уже заранее знает, хорошо или дурно он собирается поступить. Если он предвидит результат, не отвечающий принятым нор</w:t>
      </w:r>
      <w:r>
        <w:rPr>
          <w:rFonts w:ascii="Garamond" w:hAnsi="Garamond"/>
          <w:color w:val="000000"/>
          <w:sz w:val="24"/>
        </w:rPr>
        <w:t>мам воспитания, возможно неодобрение или наказание, у него возникает тревожность - эмоциональное состояние, способное затормозить нежелательные для окружающих действия. Предвосхищение полезного результата действий и вызванной им высокой оценки со стороны</w:t>
      </w:r>
      <w:r>
        <w:rPr>
          <w:rFonts w:ascii="Garamond" w:hAnsi="Garamond"/>
          <w:color w:val="000000"/>
          <w:sz w:val="24"/>
        </w:rPr>
        <w:t xml:space="preserve"> </w:t>
      </w:r>
      <w:r>
        <w:rPr>
          <w:rFonts w:ascii="Garamond" w:hAnsi="Garamond"/>
          <w:color w:val="000000"/>
          <w:sz w:val="24"/>
        </w:rPr>
        <w:t>близких взрослых связано с положительными эмоциями, дополнительно стимулирующими поведение. Например, в ходе паломничества, педагог, вместо того, чтобы потребовать немедленно привести в порядок помещение, в котором проживают дети, может рассказать, какую ра</w:t>
      </w:r>
      <w:r>
        <w:rPr>
          <w:rFonts w:ascii="Garamond" w:hAnsi="Garamond"/>
          <w:color w:val="000000"/>
          <w:sz w:val="24"/>
        </w:rPr>
        <w:t>дость вызовет их уборка у персонала гостиницы (позже можно пригласить администратора и предложить ему порадоваться чистоплотности дошколят). Пожелания, ориентированные на эмоциональное воображение детей, а не на их сознательность, оказываются значительно</w:t>
      </w:r>
      <w:r>
        <w:rPr>
          <w:rFonts w:ascii="Garamond" w:hAnsi="Garamond"/>
          <w:color w:val="000000"/>
          <w:sz w:val="24"/>
        </w:rPr>
        <w:t xml:space="preserve"> </w:t>
      </w:r>
      <w:r>
        <w:rPr>
          <w:rFonts w:ascii="Garamond" w:hAnsi="Garamond"/>
          <w:color w:val="000000"/>
          <w:sz w:val="24"/>
        </w:rPr>
        <w:t xml:space="preserve">более эффективными.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Самым важным личностным механизмом, формирующемся в этом периоде, считается, по мнению педагогов и психологов, </w:t>
      </w:r>
      <w:r>
        <w:rPr>
          <w:rFonts w:ascii="Garamond" w:hAnsi="Garamond"/>
          <w:b/>
          <w:i/>
          <w:color w:val="000000"/>
          <w:sz w:val="24"/>
          <w:u w:val="single"/>
        </w:rPr>
        <w:t>соподчинение мотивов</w:t>
      </w:r>
      <w:r>
        <w:rPr>
          <w:rFonts w:ascii="Garamond" w:hAnsi="Garamond"/>
          <w:color w:val="000000"/>
          <w:sz w:val="24"/>
        </w:rPr>
        <w:t>. Мотивы дошкольника приобретают разную силу и значимость. Дошкольник может подавить свои непосредственны</w:t>
      </w:r>
      <w:r>
        <w:rPr>
          <w:rFonts w:ascii="Garamond" w:hAnsi="Garamond"/>
          <w:color w:val="000000"/>
          <w:sz w:val="24"/>
        </w:rPr>
        <w:t>е побуждения, например, не реагировать на привлекательный предмет.  Интересно, что наиболее сильный мотив для дошкольника - поощрение, получение награды. Более слабый - наказание, еще слабее - собственное обещание ребенка. Требовать от дошкольников обещаний не только бесполезно, но и вредно, так как они не выполняются, а ряд неисполненных заверений и клятв подкрепляет такие личностные черты, как необязательность и беспечность. Самым слабым оказывается прямое запрещение каких-то действий ребенка, не усиленно</w:t>
      </w:r>
      <w:r>
        <w:rPr>
          <w:rFonts w:ascii="Garamond" w:hAnsi="Garamond"/>
          <w:color w:val="000000"/>
          <w:sz w:val="24"/>
        </w:rPr>
        <w:t>е другими дополнительными мотивами, хотя как раз на запрет взрослые часто возлагают большие надежды. Это все следует учитывать руководителю при различных дисциплинарных проблемах во время поездки.</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У дошкольников появляются и новые мотивы. Это мотивы, связанные с формирующейся самооценкой, самолюбием, - мотивы достижения успеха, соревнования; мотивы, связанные с усваивающимися в это время моральными нормами. К концу дошкольного возраста у детей формируется первое, пока еще схематичное, мировоззрение. Весь ок</w:t>
      </w:r>
      <w:r>
        <w:rPr>
          <w:rFonts w:ascii="Garamond" w:hAnsi="Garamond"/>
          <w:color w:val="000000"/>
          <w:sz w:val="24"/>
        </w:rPr>
        <w:t>ружающий мир дошкольник стремится увязать с человеком, объяснить деятельностью человека (например, река течет - чтобы лодки возить; откуда солнце? - люди сделали; откуда ветер? - человек сидит и дует).</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У старших дошкольников </w:t>
      </w:r>
      <w:r>
        <w:rPr>
          <w:rFonts w:ascii="Garamond" w:hAnsi="Garamond"/>
          <w:b/>
          <w:i/>
          <w:color w:val="000000"/>
          <w:sz w:val="24"/>
          <w:u w:val="single"/>
        </w:rPr>
        <w:t>формируются первичные этические инстанции:</w:t>
      </w:r>
      <w:r>
        <w:rPr>
          <w:rFonts w:ascii="Garamond" w:hAnsi="Garamond"/>
          <w:color w:val="000000"/>
          <w:sz w:val="24"/>
        </w:rPr>
        <w:t xml:space="preserve"> "Что такое хорошо и что такое плохо". Первоначально дошкольник оценивает только чужие поступки - других детей и литературных героев. Характерное для младших дошкольных возрастов "ябедничание" по сути, не что иное, как проверка правильности усво</w:t>
      </w:r>
      <w:r>
        <w:rPr>
          <w:rFonts w:ascii="Garamond" w:hAnsi="Garamond"/>
          <w:color w:val="000000"/>
          <w:sz w:val="24"/>
        </w:rPr>
        <w:t>ения этических инстанций. Дошкольник осуждает чужой поступок, применяя к нему моральные требования, и спрашивает у взрослого, правильно ли он делает эту оценку. Во второй половине дошкольного детства ребенок приобретает способность оценивать и свое поведение, пытается действовать в соответствии с теми моральными нормами, которые он усваивает. Начинают соблюдаться элементарные этические нормы в отношениях с детьми, хотя и избирательно, в зависимости от личных симпатий. Большое значение на этом этапе имеет ли</w:t>
      </w:r>
      <w:r>
        <w:rPr>
          <w:rFonts w:ascii="Garamond" w:hAnsi="Garamond"/>
          <w:color w:val="000000"/>
          <w:sz w:val="24"/>
        </w:rPr>
        <w:t>чный пример близкого взрослого, того, с кем у ребенка налажена тесная эмоциональная связь. О важности личности руководителя мы уже говорили подробно в предыдущей главе.</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Поведение старших дошкольников начинает характеризоваться </w:t>
      </w:r>
      <w:r>
        <w:rPr>
          <w:rFonts w:ascii="Garamond" w:hAnsi="Garamond"/>
          <w:b/>
          <w:i/>
          <w:color w:val="000000"/>
          <w:sz w:val="24"/>
          <w:u w:val="single"/>
        </w:rPr>
        <w:t>произвольностью</w:t>
      </w:r>
      <w:r>
        <w:rPr>
          <w:rFonts w:ascii="Garamond" w:hAnsi="Garamond"/>
          <w:color w:val="000000"/>
          <w:sz w:val="24"/>
        </w:rPr>
        <w:t>. Произвольное поведение, по определению психологов, - это поведение, опосредованное определенным представлением. Формирование произвольного поведения позволяет ребенку управлять собой и своими поступками.</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Еще одним новым образованием, появлением которого заканчивается </w:t>
      </w:r>
      <w:r>
        <w:rPr>
          <w:rFonts w:ascii="Garamond" w:hAnsi="Garamond"/>
          <w:color w:val="000000"/>
          <w:sz w:val="24"/>
        </w:rPr>
        <w:t xml:space="preserve">дошкольное детство, является </w:t>
      </w:r>
      <w:r>
        <w:rPr>
          <w:rFonts w:ascii="Garamond" w:hAnsi="Garamond"/>
          <w:b/>
          <w:i/>
          <w:color w:val="000000"/>
          <w:sz w:val="24"/>
          <w:u w:val="single"/>
        </w:rPr>
        <w:t>возникновение личного, внутреннего сознания</w:t>
      </w:r>
      <w:r>
        <w:rPr>
          <w:rFonts w:ascii="Garamond" w:hAnsi="Garamond"/>
          <w:color w:val="000000"/>
          <w:sz w:val="24"/>
        </w:rPr>
        <w:t xml:space="preserve">. Дошкольник понимает свое ограниченное место в системе отношений со взрослыми. </w:t>
      </w:r>
    </w:p>
    <w:p w:rsidR="00000000" w:rsidRDefault="00066936">
      <w:pPr>
        <w:pStyle w:val="PlainText"/>
        <w:spacing w:line="360" w:lineRule="auto"/>
        <w:ind w:left="720"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Деятельность</w:t>
      </w:r>
      <w:r>
        <w:rPr>
          <w:rFonts w:ascii="Garamond" w:hAnsi="Garamond"/>
          <w:color w:val="000000"/>
          <w:sz w:val="24"/>
        </w:rPr>
        <w:t xml:space="preserve">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Ведущая деятельность в дошкольном возрасте - </w:t>
      </w:r>
      <w:r>
        <w:rPr>
          <w:rFonts w:ascii="Garamond" w:hAnsi="Garamond"/>
          <w:b/>
          <w:color w:val="000000"/>
          <w:sz w:val="24"/>
          <w:u w:val="single"/>
        </w:rPr>
        <w:t>игра</w:t>
      </w:r>
      <w:r>
        <w:rPr>
          <w:rFonts w:ascii="Garamond" w:hAnsi="Garamond"/>
          <w:b/>
          <w:color w:val="000000"/>
          <w:sz w:val="24"/>
        </w:rPr>
        <w:t>.</w:t>
      </w:r>
      <w:r>
        <w:rPr>
          <w:rFonts w:ascii="Garamond" w:hAnsi="Garamond"/>
          <w:color w:val="000000"/>
          <w:sz w:val="24"/>
        </w:rPr>
        <w:t xml:space="preserve"> Именно в рамках этой деятельности происходит развитие психических функций и формирование новых видов деятельности.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Что же составляет основное содержание игровой деятельности в этом возрасте? Игра направлена на взрослого как носителя определенных общественных функций. Для ребенка важен взросл</w:t>
      </w:r>
      <w:r>
        <w:rPr>
          <w:rFonts w:ascii="Garamond" w:hAnsi="Garamond"/>
          <w:color w:val="000000"/>
          <w:sz w:val="24"/>
        </w:rPr>
        <w:t>ый в его отношениях с другими людьми, использующий в своей деятельности определенные правила. И если в раннем детстве ребенок овладевает теми манипуляциями, которые осуществляет взрослый (кормить куклу, причесывать зайку, возить автомобиль, строить кубики), то в дошкольном детстве на первый план выходят отношения. Игра позволяет моделировать деятельность взрослого. Это возможность быть всем и вся без ущерба для окружающих и самого себя. В игре ребенок становится продавцом, пиратом или учителем. Дети после</w:t>
      </w:r>
      <w:r>
        <w:rPr>
          <w:rFonts w:ascii="Garamond" w:hAnsi="Garamond"/>
          <w:color w:val="000000"/>
          <w:sz w:val="24"/>
        </w:rPr>
        <w:t xml:space="preserve"> </w:t>
      </w:r>
      <w:r>
        <w:rPr>
          <w:rFonts w:ascii="Garamond" w:hAnsi="Garamond"/>
          <w:color w:val="000000"/>
          <w:sz w:val="24"/>
        </w:rPr>
        <w:t>з</w:t>
      </w:r>
      <w:r>
        <w:rPr>
          <w:rFonts w:ascii="Garamond" w:hAnsi="Garamond"/>
          <w:color w:val="000000"/>
          <w:sz w:val="24"/>
        </w:rPr>
        <w:t>накомства с монастырем могут принимать на себя роль священника, игумена, монахов, регента и т.п., то есть те образы, с которыми они встретились в реальной жизни. Любая деятельность взрослого, которая произвела на них эмоциональное впечатление, может быть</w:t>
      </w:r>
      <w:r>
        <w:rPr>
          <w:rFonts w:ascii="Garamond" w:hAnsi="Garamond"/>
          <w:color w:val="000000"/>
          <w:sz w:val="24"/>
        </w:rPr>
        <w:t xml:space="preserve"> </w:t>
      </w:r>
      <w:r>
        <w:rPr>
          <w:rFonts w:ascii="Garamond" w:hAnsi="Garamond"/>
          <w:color w:val="000000"/>
          <w:sz w:val="24"/>
        </w:rPr>
        <w:t xml:space="preserve">включена в игру. Взрослый помогает задать игру, показать опорные, ключевые моменты деятельности. Тогда дошкольники могут "отрабатывать" взаимоотношения между участниками деятельности.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Использование игры как ведущей деятельности детей дошкольного возраста в</w:t>
      </w:r>
      <w:r>
        <w:rPr>
          <w:rFonts w:ascii="Garamond" w:hAnsi="Garamond"/>
          <w:color w:val="000000"/>
          <w:sz w:val="24"/>
        </w:rPr>
        <w:t xml:space="preserve"> практике паломничества позволяет ознакомить детей с различными историческими образами, разнообразными профессиями и способами взаимодействия взрослых друг с другом. В ходе паломничества или после него, дошкольникам целесообразно предложить поиграть в русских богатырей (после рассказа о жизни и подвигах Ильи Муромца), в жизнь монастыря (обсудив и распределив роли), в экскурсовода, который рассказывает малышам о чем-то интересном. Обсудив с детьми дошкольного возраста впечатления об увиденном в ходе паломнич</w:t>
      </w:r>
      <w:r>
        <w:rPr>
          <w:rFonts w:ascii="Garamond" w:hAnsi="Garamond"/>
          <w:color w:val="000000"/>
          <w:sz w:val="24"/>
        </w:rPr>
        <w:t xml:space="preserve">ества, лучше всего закрепить материал в игровой форме.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Другим важным видом деятельности в дошкольном возрасте являются </w:t>
      </w:r>
      <w:r>
        <w:rPr>
          <w:rFonts w:ascii="Garamond" w:hAnsi="Garamond"/>
          <w:b/>
          <w:i/>
          <w:color w:val="000000"/>
          <w:sz w:val="24"/>
          <w:u w:val="single"/>
        </w:rPr>
        <w:t>продуктивные виды деятельности</w:t>
      </w:r>
      <w:r>
        <w:rPr>
          <w:rFonts w:ascii="Garamond" w:hAnsi="Garamond"/>
          <w:color w:val="000000"/>
          <w:sz w:val="24"/>
        </w:rPr>
        <w:t>: рисование, лепка и конструирование. Наиболее развитым является изобразительная деятельность. Дети дошкольного возраста с удовольствием рисуют увиденные сюжеты, они как бы еще раз переживают в рисунке то, с чем они встретились в реальной жизни. Рисунок позволяет, с одной стороны, лучше запомнить события, связанные с паломничеством, с другой стороны, в изобраз</w:t>
      </w:r>
      <w:r>
        <w:rPr>
          <w:rFonts w:ascii="Garamond" w:hAnsi="Garamond"/>
          <w:color w:val="000000"/>
          <w:sz w:val="24"/>
        </w:rPr>
        <w:t xml:space="preserve">ительной деятельности дошкольник проявляет свое отношение к увиденному, свои эмоциональные переживания. В рисунке ребенок отражает свое отношение к действительности, в нем сразу можно увидеть, что является главным для ребенка, а что - второстепенным.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По окончании экскурсий, именно с детьми дошкольного возраста хорошо провести занятие по изобразительной деятельности  не навязывая сюжет, а лишь отчасти направляя их художественную мысль.</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Помимо игры и изобразительной деятельности, важным видом деятельности в </w:t>
      </w:r>
      <w:r>
        <w:rPr>
          <w:rFonts w:ascii="Garamond" w:hAnsi="Garamond"/>
          <w:color w:val="000000"/>
          <w:sz w:val="24"/>
        </w:rPr>
        <w:t xml:space="preserve">дошкольном возрасте становится </w:t>
      </w:r>
      <w:r>
        <w:rPr>
          <w:rFonts w:ascii="Garamond" w:hAnsi="Garamond"/>
          <w:b/>
          <w:i/>
          <w:color w:val="000000"/>
          <w:sz w:val="24"/>
          <w:u w:val="single"/>
        </w:rPr>
        <w:t>восприятие сказки</w:t>
      </w:r>
      <w:r>
        <w:rPr>
          <w:rFonts w:ascii="Garamond" w:hAnsi="Garamond"/>
          <w:color w:val="000000"/>
          <w:sz w:val="24"/>
        </w:rPr>
        <w:t xml:space="preserve">. Дошкольный возраст даже называют возрастом сказки. Это наиболее любимый ребенком литературный жанр. Специальные психологические исследования, изучающие роль сказки в развитии ребенка, указывают на то, что герои сказок просты и типичны, они лишены всякой индивидуальности, делают все то, что делают обыкновенные люди: едят, пьют, работают, женятся и т.п. Все это способствует лучшему пониманию сказки ребенком.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Психологические исследования показывают, что воспри</w:t>
      </w:r>
      <w:r>
        <w:rPr>
          <w:rFonts w:ascii="Garamond" w:hAnsi="Garamond"/>
          <w:color w:val="000000"/>
          <w:sz w:val="24"/>
        </w:rPr>
        <w:t>ятие сказки дошкольником, по сути, представляет собой содействие. Содействие означает, что ребенок становится на позицию героя произведения, пытается преодолеть стоящие на его пути препятствия. Исследователями подчеркивается, что классическая сказка максимально соответствует действенному характеру восприятия ребенком художественного произведения, в нем намечается основное направление действий, которые должен осуществить ребенок, и ребенок идет по этому пути. Там, где проторенного пути нет, ребенок перестает</w:t>
      </w:r>
      <w:r>
        <w:rPr>
          <w:rFonts w:ascii="Garamond" w:hAnsi="Garamond"/>
          <w:color w:val="000000"/>
          <w:sz w:val="24"/>
        </w:rPr>
        <w:t xml:space="preserve"> понимать сказку, как, например, в некоторых произведениях Г.-Х. Андерсена, где есть лирические отступления. Восприятие сказки формирует у дошкольников идеалы, которые в будущем будут вести их за собой. Сказка ставит и помогает решить моральные проблемы.</w:t>
      </w:r>
      <w:r>
        <w:rPr>
          <w:rFonts w:ascii="Garamond" w:hAnsi="Garamond"/>
          <w:color w:val="000000"/>
          <w:sz w:val="24"/>
        </w:rPr>
        <w:t xml:space="preserve"> </w:t>
      </w:r>
      <w:r>
        <w:rPr>
          <w:rFonts w:ascii="Garamond" w:hAnsi="Garamond"/>
          <w:color w:val="000000"/>
          <w:sz w:val="24"/>
        </w:rPr>
        <w:t>В ней все герои имеют четкую моральную ориентацию. Они либо целиком хорошие, либо целиком плохие. Это очень важно для определения симпатий ребенка, для разграничения добра и зла, для упорядочивания его собственных противоречивых чувств. Ребенок отождествляе</w:t>
      </w:r>
      <w:r>
        <w:rPr>
          <w:rFonts w:ascii="Garamond" w:hAnsi="Garamond"/>
          <w:color w:val="000000"/>
          <w:sz w:val="24"/>
        </w:rPr>
        <w:t>т себя с положительным героем. Сказка прививает добро, удовлетворятся чувство справедливости, необходимое ребенку, то есть добро должно побеждать зло.</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Во время паломничества с детьми дошкольного возраста полезно читать коротенькие жития святых и несложные рассказы на духовную тему в понятном для этого возраста изложении. Такие произведения завладевают вниманием ребенка, возбуждают его любознательность, обогащают жизнь, стимулируют его воображение, развивают интеллект. </w:t>
      </w:r>
    </w:p>
    <w:p w:rsidR="00000000" w:rsidRDefault="00066936">
      <w:pPr>
        <w:pStyle w:val="PlainText"/>
        <w:spacing w:line="360" w:lineRule="auto"/>
        <w:ind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b/>
          <w:i/>
          <w:color w:val="000000"/>
          <w:sz w:val="24"/>
          <w:u w:val="single"/>
        </w:rPr>
      </w:pPr>
      <w:r>
        <w:rPr>
          <w:rFonts w:ascii="Garamond" w:hAnsi="Garamond"/>
          <w:b/>
          <w:i/>
          <w:color w:val="000000"/>
          <w:sz w:val="24"/>
          <w:u w:val="single"/>
        </w:rPr>
        <w:t>Характеристика младшего школьного воз</w:t>
      </w:r>
      <w:r>
        <w:rPr>
          <w:rFonts w:ascii="Garamond" w:hAnsi="Garamond"/>
          <w:b/>
          <w:i/>
          <w:color w:val="000000"/>
          <w:sz w:val="24"/>
          <w:u w:val="single"/>
        </w:rPr>
        <w:t>раста (7 - 11).</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Специфика младшего школьного возраста заключается в том, что ребенок включается в новую систему отношений: "ребенок - общество". В учителе воплощены требования общества.</w:t>
      </w:r>
    </w:p>
    <w:p w:rsidR="00000000" w:rsidRDefault="00066936">
      <w:pPr>
        <w:pStyle w:val="PlainText"/>
        <w:spacing w:line="360" w:lineRule="auto"/>
        <w:ind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Мышление.</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Доминирующей функцией в младшем школьном возрасте становится </w:t>
      </w:r>
      <w:r>
        <w:rPr>
          <w:rFonts w:ascii="Garamond" w:hAnsi="Garamond"/>
          <w:b/>
          <w:i/>
          <w:color w:val="000000"/>
          <w:sz w:val="24"/>
          <w:u w:val="single"/>
        </w:rPr>
        <w:t>мышление</w:t>
      </w:r>
      <w:r>
        <w:rPr>
          <w:rFonts w:ascii="Garamond" w:hAnsi="Garamond"/>
          <w:color w:val="000000"/>
          <w:sz w:val="24"/>
        </w:rPr>
        <w:t>. Благодаря этому интенсивно развиваются, перестраиваются сами мыслительные процессы, влияющие на развитие остальных психических функций.</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Завершается наметившийся в дошкольном возрасте переход от наглядно-образного к словесно-логическому мышлению</w:t>
      </w:r>
      <w:r>
        <w:rPr>
          <w:rFonts w:ascii="Garamond" w:hAnsi="Garamond"/>
          <w:color w:val="000000"/>
          <w:sz w:val="24"/>
        </w:rPr>
        <w:t xml:space="preserve">. Образное начало, как менее востребованное в процессе школьного обучения, уходит на второй план. Основной акцент ставится на речевом мышлении.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В конце младшего школьного возраста (и позже) проявляются индивидуальные различия. Среди детей психологами выделяются группы: </w:t>
      </w:r>
      <w:r>
        <w:rPr>
          <w:rFonts w:ascii="Garamond" w:hAnsi="Garamond"/>
          <w:b/>
          <w:i/>
          <w:color w:val="000000"/>
          <w:sz w:val="24"/>
        </w:rPr>
        <w:t>"теоретиков</w:t>
      </w:r>
      <w:r>
        <w:rPr>
          <w:rFonts w:ascii="Garamond" w:hAnsi="Garamond"/>
          <w:color w:val="000000"/>
          <w:sz w:val="24"/>
        </w:rPr>
        <w:t xml:space="preserve">", которые легко решают учебные задачи в словесном плане; </w:t>
      </w:r>
      <w:r>
        <w:rPr>
          <w:rFonts w:ascii="Garamond" w:hAnsi="Garamond"/>
          <w:b/>
          <w:i/>
          <w:color w:val="000000"/>
          <w:sz w:val="24"/>
        </w:rPr>
        <w:t>"практиков</w:t>
      </w:r>
      <w:r>
        <w:rPr>
          <w:rFonts w:ascii="Garamond" w:hAnsi="Garamond"/>
          <w:color w:val="000000"/>
          <w:sz w:val="24"/>
        </w:rPr>
        <w:t xml:space="preserve">", которым нужна опора на наглядность и практические действия; </w:t>
      </w:r>
      <w:r>
        <w:rPr>
          <w:rFonts w:ascii="Garamond" w:hAnsi="Garamond"/>
          <w:b/>
          <w:i/>
          <w:color w:val="000000"/>
          <w:sz w:val="24"/>
        </w:rPr>
        <w:t>"художников</w:t>
      </w:r>
      <w:r>
        <w:rPr>
          <w:rFonts w:ascii="Garamond" w:hAnsi="Garamond"/>
          <w:color w:val="000000"/>
          <w:sz w:val="24"/>
        </w:rPr>
        <w:t>" с ярким образным мышлением. У большинства детей наблюдается относительное равновесие м</w:t>
      </w:r>
      <w:r>
        <w:rPr>
          <w:rFonts w:ascii="Garamond" w:hAnsi="Garamond"/>
          <w:color w:val="000000"/>
          <w:sz w:val="24"/>
        </w:rPr>
        <w:t>ежду разными видами мышления. Паломничество целесообразно строить так, чтобы в его ходе, кроме непосредственно духовного обогащения дети получили бы "пищу" для всех упомянутых видов мышления.</w:t>
      </w:r>
    </w:p>
    <w:p w:rsidR="00000000" w:rsidRDefault="00066936">
      <w:pPr>
        <w:pStyle w:val="PlainText"/>
        <w:spacing w:line="360" w:lineRule="auto"/>
        <w:ind w:left="720" w:firstLine="720"/>
        <w:jc w:val="both"/>
        <w:rPr>
          <w:rFonts w:ascii="Garamond" w:hAnsi="Garamond"/>
          <w:b/>
          <w:i/>
          <w:color w:val="000000"/>
          <w:sz w:val="24"/>
          <w:u w:val="single"/>
        </w:rPr>
      </w:pPr>
      <w:r>
        <w:rPr>
          <w:rFonts w:ascii="Garamond" w:hAnsi="Garamond"/>
          <w:color w:val="000000"/>
          <w:sz w:val="24"/>
        </w:rPr>
        <w:t>Во время путешествия эффективно предложить младшим школьникам интеллектуальные задачи, связанные с темой путешествия (викторина, кроссворд, ребусы и т.п.), предложить реализовать свои творческие способности в изобразительной деятельности и литературной (стихи, рассказы).</w:t>
      </w:r>
    </w:p>
    <w:p w:rsidR="00000000" w:rsidRDefault="00066936">
      <w:pPr>
        <w:pStyle w:val="PlainText"/>
        <w:spacing w:line="360" w:lineRule="auto"/>
        <w:ind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Восприятие</w:t>
      </w:r>
      <w:r>
        <w:rPr>
          <w:rFonts w:ascii="Garamond" w:hAnsi="Garamond"/>
          <w:color w:val="000000"/>
          <w:sz w:val="24"/>
        </w:rPr>
        <w:t xml:space="preserve">.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Младший школьник уже может целенап</w:t>
      </w:r>
      <w:r>
        <w:rPr>
          <w:rFonts w:ascii="Garamond" w:hAnsi="Garamond"/>
          <w:color w:val="000000"/>
          <w:sz w:val="24"/>
        </w:rPr>
        <w:t xml:space="preserve">равленно рассматривать предметы и рисунки, но по-прежнему он выделяет наиболее яркие, "бросающиеся в глаза" свойства - в основном, цвет, форма и величина. Для того, чтобы ребенок более тонко анализировал качества объектов, взрослый должен проводить специальную работу, обучая его наблюдению. Паломничество к такому наблюдению представляет  множество случаев.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 этом возрасте у детей появляется синтезирующее восприятие. Развивающийся интеллект создает возможность устанавливать связи между элементами воспринима</w:t>
      </w:r>
      <w:r>
        <w:rPr>
          <w:rFonts w:ascii="Garamond" w:hAnsi="Garamond"/>
          <w:color w:val="000000"/>
          <w:sz w:val="24"/>
        </w:rPr>
        <w:t>емого.</w:t>
      </w:r>
    </w:p>
    <w:p w:rsidR="00000000" w:rsidRDefault="00066936">
      <w:pPr>
        <w:pStyle w:val="PlainText"/>
        <w:spacing w:line="360" w:lineRule="auto"/>
        <w:ind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Память</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Память в младшем школьном возрасте развивается в двух направлениях - </w:t>
      </w:r>
      <w:r>
        <w:rPr>
          <w:rFonts w:ascii="Garamond" w:hAnsi="Garamond"/>
          <w:b/>
          <w:i/>
          <w:color w:val="000000"/>
          <w:sz w:val="24"/>
          <w:u w:val="single"/>
        </w:rPr>
        <w:t>произвольности и осмысленности</w:t>
      </w:r>
      <w:r>
        <w:rPr>
          <w:rFonts w:ascii="Garamond" w:hAnsi="Garamond"/>
          <w:color w:val="000000"/>
          <w:sz w:val="24"/>
        </w:rPr>
        <w:t>. Дети непроизвольно запоминают учебный материал, вызывающий у них интерес, преподнесенный в игровой форме, связанный с яркими наглядными пособиями или образами-воспоминаниями. Но в отличие от дошкольников они способны целенаправленно, произвольно запоминать материал, им неинтересный. С каждым годом все в большей мере обучение строится с опорой на произвольную память.</w:t>
      </w:r>
    </w:p>
    <w:p w:rsidR="00000000" w:rsidRDefault="00066936">
      <w:pPr>
        <w:pStyle w:val="PlainText"/>
        <w:spacing w:line="360" w:lineRule="auto"/>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Внимание.</w:t>
      </w:r>
      <w:r>
        <w:rPr>
          <w:rFonts w:ascii="Garamond" w:hAnsi="Garamond"/>
          <w:color w:val="000000"/>
          <w:sz w:val="24"/>
        </w:rPr>
        <w:tab/>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Без достаточно</w:t>
      </w:r>
      <w:r>
        <w:rPr>
          <w:rFonts w:ascii="Garamond" w:hAnsi="Garamond"/>
          <w:color w:val="000000"/>
          <w:sz w:val="24"/>
        </w:rPr>
        <w:t xml:space="preserve">й сформированности этой психической функции процесс обучения невозможен. По сравнению с дошкольниками младшие школьники гораздо более внимательны. Они уже способны концентрировать внимание на неинтересных действиях, но у них все еще преобладает непроизвольное внимание. Внешние впечатления для них - сильный отвлекающий фактор, им трудно сосредоточиться на непонятном сложном материале. Их внимание отличается небольшим объемом, малой устойчивостью - они могут сосредоточенно заниматься одним делом в течение </w:t>
      </w:r>
      <w:r>
        <w:rPr>
          <w:rFonts w:ascii="Garamond" w:hAnsi="Garamond"/>
          <w:color w:val="000000"/>
          <w:sz w:val="24"/>
        </w:rPr>
        <w:t>1</w:t>
      </w:r>
      <w:r>
        <w:rPr>
          <w:rFonts w:ascii="Garamond" w:hAnsi="Garamond"/>
          <w:color w:val="000000"/>
          <w:sz w:val="24"/>
        </w:rPr>
        <w:t>0-</w:t>
      </w:r>
      <w:r>
        <w:rPr>
          <w:rFonts w:ascii="Garamond" w:hAnsi="Garamond"/>
          <w:color w:val="000000"/>
          <w:sz w:val="24"/>
        </w:rPr>
        <w:t>20 минут (в то время как подростки - 40-45 минут, а старшеклассники - до 45-50 минут). Затруднены распределение внимания и его переключение с одного задания на другое. Это следует учитывать при проведении различных экскурсий и бесед, хорошо бы овладеть некоторыми способами, известными в экскурсоведении, по переключению внимания.</w:t>
      </w: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Развитие личности</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Основные изменения в развитии личности младшего школьника происходят в </w:t>
      </w:r>
      <w:r>
        <w:rPr>
          <w:rFonts w:ascii="Garamond" w:hAnsi="Garamond"/>
          <w:b/>
          <w:i/>
          <w:color w:val="000000"/>
          <w:sz w:val="24"/>
          <w:u w:val="single"/>
        </w:rPr>
        <w:t>мотивационной сфере</w:t>
      </w:r>
      <w:r>
        <w:rPr>
          <w:rFonts w:ascii="Garamond" w:hAnsi="Garamond"/>
          <w:color w:val="000000"/>
          <w:sz w:val="24"/>
        </w:rPr>
        <w:t>. Среди разнообразных социальных мотивов учения одно из главных мест за</w:t>
      </w:r>
      <w:r>
        <w:rPr>
          <w:rFonts w:ascii="Garamond" w:hAnsi="Garamond"/>
          <w:color w:val="000000"/>
          <w:sz w:val="24"/>
        </w:rPr>
        <w:t>нимает мотив получения высоких отметок. Высокие отметки для маленького ученика - источник других поощрений, залог его эмоционального благополучия, предмет гордости.</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Другая группа мотивов, характерная для этого возраста - познавательная мотивация. У школьников начинают формироваться отдельные познавательные интересы. Однако учебно-познавательные мотивы даже у хорошо успевающих учеников встречаются крайне редко.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Мотивация достижения успеха в начальных классах нередко становится доминирующей. У детей с высоко</w:t>
      </w:r>
      <w:r>
        <w:rPr>
          <w:rFonts w:ascii="Garamond" w:hAnsi="Garamond"/>
          <w:color w:val="000000"/>
          <w:sz w:val="24"/>
        </w:rPr>
        <w:t>й успеваемостью ярко выражена мотивация достижения успеха - желание хорошо, правильно выполнить задание, получить нужный результат. И хотя она обычно сочетается с мотивом получения высокой оценки, все же ориентирует ребенка на качество и результативность учебных действий независимо от внешней оценки, тем самым, способствуя формированию саморегуляции.</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У неуспевающих учеников мотивация достижения успеха, а также мотив получения высокой оценки характерны для начала обучения в школе. Но и в это время в мотиваци</w:t>
      </w:r>
      <w:r>
        <w:rPr>
          <w:rFonts w:ascii="Garamond" w:hAnsi="Garamond"/>
          <w:color w:val="000000"/>
          <w:sz w:val="24"/>
        </w:rPr>
        <w:t>и достижения отчетливо проявляется вторая тенденция - мотивация избежания неудачи. Дети стараются избежать "двойки" и тех последствий, которые влечет за собой низкая отметка, - недовольства учителя, санкций родителей, неодобрения сверстников. Это сопровождается тревожностью, страхом в оценочных ситуациях и придает учебной деятельности отрицательную эмоциональную окрашенность.</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Паломничество позволяет открыть для неуспевающего младшего школьника "второй фронт". Сформировать у него компенсаторную мотивацию. Ак</w:t>
      </w:r>
      <w:r>
        <w:rPr>
          <w:rFonts w:ascii="Garamond" w:hAnsi="Garamond"/>
          <w:color w:val="000000"/>
          <w:sz w:val="24"/>
        </w:rPr>
        <w:t>тивное включение ребенка в побочные, не связанные с учебой виды деятельности позволяют добиться результата, а, затем, и поощрения взрослого в чем-то другом (спорт, живопись, забота о младших и т.п.), что компенсирует не успешность в учебе. Путешествие на время извлекает неуспевающего ребенка из неблагополучной школьной ситуации, позволяя ему поверить в себя, найти для себя другие области приложения. Когда потребность в самоутверждении удовлетворяется в какой-то сфере деятельности, низкая успеваемость не ста</w:t>
      </w:r>
      <w:r>
        <w:rPr>
          <w:rFonts w:ascii="Garamond" w:hAnsi="Garamond"/>
          <w:color w:val="000000"/>
          <w:sz w:val="24"/>
        </w:rPr>
        <w:t xml:space="preserve">новится источником тяжелых переживаний для ребенка.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Оценка школьной успешности в этом возрасте непосредственно влияет на самосознание ребенка. Школьная оценка, оценка учителя непосредственно влияет на самооценку младшего школьника. У отличников складывается завышенная самооценка. У неуспевающих и слабых учеников систематические неудачи и низкие оценки снижают их уверенность в себе, в своих возможностях.</w:t>
      </w:r>
    </w:p>
    <w:p w:rsidR="00000000" w:rsidRDefault="00066936">
      <w:pPr>
        <w:pStyle w:val="PlainText"/>
        <w:spacing w:line="360" w:lineRule="auto"/>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Деятельность</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Ведущая деятельность - </w:t>
      </w:r>
      <w:r>
        <w:rPr>
          <w:rFonts w:ascii="Garamond" w:hAnsi="Garamond"/>
          <w:b/>
          <w:i/>
          <w:color w:val="000000"/>
          <w:sz w:val="24"/>
          <w:u w:val="single"/>
        </w:rPr>
        <w:t>учебная деятельность.</w:t>
      </w:r>
      <w:r>
        <w:rPr>
          <w:rFonts w:ascii="Garamond" w:hAnsi="Garamond"/>
          <w:color w:val="000000"/>
          <w:sz w:val="24"/>
        </w:rPr>
        <w:t xml:space="preserve"> Учебная деятельность - это деятельность, неп</w:t>
      </w:r>
      <w:r>
        <w:rPr>
          <w:rFonts w:ascii="Garamond" w:hAnsi="Garamond"/>
          <w:color w:val="000000"/>
          <w:sz w:val="24"/>
        </w:rPr>
        <w:t>осредственно направленная на усвоение науки и культуры, накопленных человечеством. Эти предметы не даны как кубики, с которыми можно манипулировать. Все они абстрактны, теоретичны. Предметы науки и предметы культуры - это особые предметы, с которыми надо научиться действовать. Для детей младшего школьного возраста характерен мотив к общественно необходимой деятельности. При проведении паломничества именно младших школьников целесообразно включать в реальную, одобряемую обществом деятельность. Это может быть</w:t>
      </w:r>
      <w:r>
        <w:rPr>
          <w:rFonts w:ascii="Garamond" w:hAnsi="Garamond"/>
          <w:color w:val="000000"/>
          <w:sz w:val="24"/>
        </w:rPr>
        <w:t xml:space="preserve"> и посильная помощь монастырю (например, сбор ягод и грибов для монастыря), помощь руководителю при сборе группы, уборка помещений после своего проживания; опека младших по возрасту детей, если такие присутствуют в паломнической группе. Важно при этом дать правильную мотивацию этого дела, что бы для детей оно казалось очень важным и ответственным.</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Что такое учебная деятельность? Парадокс учебной деятельности состоит в том, что, усваивая знания, ребенок сам в этих знаниях ничего не меняет.  Но самое главное </w:t>
      </w:r>
      <w:r>
        <w:rPr>
          <w:rFonts w:ascii="Garamond" w:hAnsi="Garamond"/>
          <w:color w:val="000000"/>
          <w:sz w:val="24"/>
        </w:rPr>
        <w:t xml:space="preserve">в учебной деятельности - это поворот человека на самого себя. В связи с этим важным моментом развития в младшем школьном возрасте является оценивание.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Важным фактом развития в младшем школьном возрасте является тот факт, что дети лучше усваивают учебный материал в совместной, коллективной деятельности. Как показывают эксперименты, совместная работа со сверстниками эффективнее, чем индивидуальное взаимодействие с учителем. Для паломничества этот момент очевидно выгоден, так как дети путешествуют именно в</w:t>
      </w:r>
      <w:r>
        <w:rPr>
          <w:rFonts w:ascii="Garamond" w:hAnsi="Garamond"/>
          <w:color w:val="000000"/>
          <w:sz w:val="24"/>
        </w:rPr>
        <w:t xml:space="preserve"> </w:t>
      </w:r>
      <w:r>
        <w:rPr>
          <w:rFonts w:ascii="Garamond" w:hAnsi="Garamond"/>
          <w:color w:val="000000"/>
          <w:sz w:val="24"/>
        </w:rPr>
        <w:t>гр</w:t>
      </w:r>
      <w:r>
        <w:rPr>
          <w:rFonts w:ascii="Garamond" w:hAnsi="Garamond"/>
          <w:color w:val="000000"/>
          <w:sz w:val="24"/>
        </w:rPr>
        <w:t>уппе, и взаимодействие осуществляется коллективно. При групповой работе повышается интеллектуальная активность детей, развивается саморегуляция, поскольку дети, контролируя ход совместной работы, начинают лучше оценивать свои возможности и уровень знаний</w:t>
      </w:r>
      <w:r>
        <w:rPr>
          <w:rFonts w:ascii="Garamond" w:hAnsi="Garamond"/>
          <w:color w:val="000000"/>
          <w:sz w:val="24"/>
        </w:rPr>
        <w:t>.</w:t>
      </w: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ind w:left="1440" w:firstLine="720"/>
        <w:jc w:val="both"/>
        <w:rPr>
          <w:rFonts w:ascii="Garamond" w:hAnsi="Garamond"/>
          <w:color w:val="000000"/>
          <w:sz w:val="24"/>
        </w:rPr>
      </w:pPr>
      <w:r>
        <w:rPr>
          <w:rFonts w:ascii="Garamond" w:hAnsi="Garamond"/>
          <w:b/>
          <w:i/>
          <w:color w:val="000000"/>
          <w:sz w:val="24"/>
          <w:u w:val="single"/>
        </w:rPr>
        <w:t xml:space="preserve"> Подростковый возраст (11 - 15 лет).</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Большинство психологов указывают, что все психологические функции человека на каждой ступени развития, в том числе и в подростковом возрасте, действуют не бессистемно, не автоматически и не случайно, а в определенной с</w:t>
      </w:r>
      <w:r>
        <w:rPr>
          <w:rFonts w:ascii="Garamond" w:hAnsi="Garamond"/>
          <w:color w:val="000000"/>
          <w:sz w:val="24"/>
        </w:rPr>
        <w:t>истеме, направляемые конкретными, отложившимися в личности стремлениями, влечениями и интересами. Считается, что в подростковом возрасте происходит разрушение и отмирание старых интересов, и период созревания новой биологической основы, на которой впоследствии развиваются новые интересы.</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Выделяются основные группы наиболее ярких интересов подростков, которые называют доминантами. Это "эгоцентрическая доминанта" (интерес подростка к собственной личности); "доминанта дали" (установка подростков на обширные, б</w:t>
      </w:r>
      <w:r>
        <w:rPr>
          <w:rFonts w:ascii="Garamond" w:hAnsi="Garamond"/>
          <w:color w:val="000000"/>
          <w:sz w:val="24"/>
        </w:rPr>
        <w:t>ольшие масштабы, которые для него гораздо более субъективно приемлемы, чем ближние, текущие, сегодняшние); "доминанта усилия" (тяга подростка к сопротивлению, преодолению, к волевым напряжениям, которые иногда проявляются в упрямстве, хулиганстве, борьбе против воспитательского авторитета, протесте и других негативных проявлениях); "доминанта романтики" (стремление подростка к неизвестному, рискованному, приключениям, героизму).</w:t>
      </w: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Интеллектуальная сфера</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Активное развитие в подростковом возрасте получает тео</w:t>
      </w:r>
      <w:r>
        <w:rPr>
          <w:rFonts w:ascii="Garamond" w:hAnsi="Garamond"/>
          <w:color w:val="000000"/>
          <w:sz w:val="24"/>
        </w:rPr>
        <w:t>ретическое рефлексивное мышление. Подросток, абстрагируясь от конкретного, наглядного материала, рассуждает в чисто словесном плане. На основе общих посылок он строит гипотезы и проверяет их, т.е. рассуждает гипотетико-дедуктивно. Подросток умеет оперировать гипотезами, решая интеллектуальные задачи. Кроме того, он способен на системный поиск решений. Сталкиваясь с новой задачей, он старается отыскать разные возможные подходы к ее решению, проверяя логическую эффективность каждого из них. Им находятся спосо</w:t>
      </w:r>
      <w:r>
        <w:rPr>
          <w:rFonts w:ascii="Garamond" w:hAnsi="Garamond"/>
          <w:color w:val="000000"/>
          <w:sz w:val="24"/>
        </w:rPr>
        <w:t>бы применения абстрактных правил для решения целого класса задач. В паломничестве целесообразно проводить с подростками беседы в форме диалога на определенную тему.</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Подростки рассуждают об идеалах, о будущем, иногда создают собственные теории, приобретают новый более глубокий и обобщенный взгляд на мир. Становление основ мировоззрения, начинающееся в этот период, тесно связано с духовным и интеллектуальным развитием.</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Развитие таких психических функций как восприятие и память идет по пути дальнейшей интеллек</w:t>
      </w:r>
      <w:r>
        <w:rPr>
          <w:rFonts w:ascii="Garamond" w:hAnsi="Garamond"/>
          <w:color w:val="000000"/>
          <w:sz w:val="24"/>
        </w:rPr>
        <w:t>туализации. Этот процесс зависит от усложняющегося в старших классах обучения. Сближение воображения с теоретическим мышлением дает импульс к творчеству: подростки начинают писать стихи, серьезно заниматься разными видами конструирования и т.п. Воображение подростка, конечно менее продуктивно, чем воображение взрослого человека, но оно богаче фантазии ребенка. Подростки свои впечатления поломнической поездки преломляют в стихах, рисунках, дневниковых записях, которые отличаются определенной глубиной и творч</w:t>
      </w:r>
      <w:r>
        <w:rPr>
          <w:rFonts w:ascii="Garamond" w:hAnsi="Garamond"/>
          <w:color w:val="000000"/>
          <w:sz w:val="24"/>
        </w:rPr>
        <w:t>еской самобытностью.</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Отметим, что в подростковом возрасте существует и вторая линия развития воображения. Далеко не все подростки стремятся к достижению объективного творческого, но все они используют возможности своего творческого воображения, получая удовлетворение от самого процесса фантазирования. Игра ребенка перерастает в фантазию подростка.</w:t>
      </w:r>
    </w:p>
    <w:p w:rsidR="00000000" w:rsidRDefault="00066936">
      <w:pPr>
        <w:pStyle w:val="PlainText"/>
        <w:spacing w:line="360" w:lineRule="auto"/>
        <w:ind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Увлечения</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Для подросткового возраста характерны сильные, часто сменяющие друг друга увлечения. Считается, что подростковый возраст без увлечений подобен детству</w:t>
      </w:r>
      <w:r>
        <w:rPr>
          <w:rFonts w:ascii="Garamond" w:hAnsi="Garamond"/>
          <w:color w:val="000000"/>
          <w:sz w:val="24"/>
        </w:rPr>
        <w:t xml:space="preserve"> без игр. Ребенок сам выбирает себе занятие по душе, тем самым и удовлетворяя потребность в самостоятельности, и познавательную потребность.</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Именно в этот период у детей по-настоящему появляется потребность в активном, самостоятельном, творческом познании. Как правило, увлечения имеют не учебный характер. В психологии предложена следующая классификация увлечений подростков. Увлечения интеллектуально-эстетические - они связаны с глубоким интересом к любимому занятию (истории, радиотехнике, музыке, разведению</w:t>
      </w:r>
      <w:r>
        <w:rPr>
          <w:rFonts w:ascii="Garamond" w:hAnsi="Garamond"/>
          <w:color w:val="000000"/>
          <w:sz w:val="24"/>
        </w:rPr>
        <w:t xml:space="preserve"> цветов и т.д.). Это наиболее ценные с точки зрения развития ребенка увлечения.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Эгоцентрические увлечения внешне похожи на предыдущую группу (увлечение стариной, занятие модным видом спорта, участие в художественной самодеятельности и т.п.). Но содержанием этих увлечений является демонстрация своих успехов. Подростки, имеющие такого рода увлечения, стараются привлечь к себе внимание оригинальностью своих занятий, выделиться, возвыситься в глазах окружающих.</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Телесно-мануальные увлечения связаны с намерением</w:t>
      </w:r>
      <w:r>
        <w:rPr>
          <w:rFonts w:ascii="Garamond" w:hAnsi="Garamond"/>
          <w:color w:val="000000"/>
          <w:sz w:val="24"/>
        </w:rPr>
        <w:t xml:space="preserve"> укрепить свою силу, выносливость, приобрести ловкость или какие-нибудь искусные мануальные навыки. Помимо спорта, это вождение мотоцикла или картинга, занятия в столярной мастерской и т.д.</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Накопительские увлечения - прежде всего коллекционирование во всех его видах. Страсть к коллекционированию может сочетаться с познавательной потребностью (например, при коллекционировании марок по определенной тематике).</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Самый примитивный вид увлечений - информативно-коммуникативные увлечения. В них проявляется жажда пол</w:t>
      </w:r>
      <w:r>
        <w:rPr>
          <w:rFonts w:ascii="Garamond" w:hAnsi="Garamond"/>
          <w:color w:val="000000"/>
          <w:sz w:val="24"/>
        </w:rPr>
        <w:t>учения новой, не слишком содержательной информации, не требующей никакой критической переработки, и потребность в легком общении со сверстниками - во множестве контактов, позволяющих этой информацией обмениваться. Это многочисленные бессодержательные разговоры в привычной "дворовой" компании или со случайными приятелями, длительное просиживание перед телевизором и т.п. Вся информация усваивается на поверхностном уровне, иногда тут же передается другим и забывается, заглушаясь следующей порцией.</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 среде подр</w:t>
      </w:r>
      <w:r>
        <w:rPr>
          <w:rFonts w:ascii="Garamond" w:hAnsi="Garamond"/>
          <w:color w:val="000000"/>
          <w:sz w:val="24"/>
        </w:rPr>
        <w:t xml:space="preserve">остков, лишенных содержательных увлечений, возникают основные проблемы, связанные с азартными играми, противоправным поведением, ранней алкоголизацией и наркоманией. Чаще всего это подростки из нерелигиозных семей.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Безусловно, подбор интересного занятия для подростка, организация части его свободного времени благодаря кружкам или секциям не становится гарантией того, что эти проблемы будут сняты. Но тем не менее, это - один из наиболее действенных путей их профилактики.</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 свою очередь паломничество открыва</w:t>
      </w:r>
      <w:r>
        <w:rPr>
          <w:rFonts w:ascii="Garamond" w:hAnsi="Garamond"/>
          <w:color w:val="000000"/>
          <w:sz w:val="24"/>
        </w:rPr>
        <w:t>ет подростку новые перспективы, позволяет расширить границы его восприятия, мировоззрения, дать правильные ценностные установки.</w:t>
      </w:r>
    </w:p>
    <w:p w:rsidR="00000000" w:rsidRDefault="00066936">
      <w:pPr>
        <w:pStyle w:val="PlainText"/>
        <w:spacing w:line="360" w:lineRule="auto"/>
        <w:ind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Ведущая деятельность</w:t>
      </w:r>
      <w:r>
        <w:rPr>
          <w:rFonts w:ascii="Garamond" w:hAnsi="Garamond"/>
          <w:color w:val="000000"/>
          <w:sz w:val="24"/>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 подростковом возрасте не только бурно увлекаются разнообразными делами, но и столь же эмоционально общаются со сверстниками. Ведущей деятельностью в этот период становится интимно-личностное общение (в отличие от других форм общения, характерных для раннего детства, дошкольного и младшего школьного возрастов). Общение пронизывает всю жизнь подростков, накл</w:t>
      </w:r>
      <w:r>
        <w:rPr>
          <w:rFonts w:ascii="Garamond" w:hAnsi="Garamond"/>
          <w:color w:val="000000"/>
          <w:sz w:val="24"/>
        </w:rPr>
        <w:t>адывая отпечаток и на учение, и на внеучебные занятия, и на отношения с родителями. Подростковая дружба - сложное, часто противоречивое явление. Подросток стремится иметь близкого, верного друга. В дружеских отношениях подростки избирательны. Но их круг</w:t>
      </w:r>
      <w:r>
        <w:rPr>
          <w:rFonts w:ascii="Garamond" w:hAnsi="Garamond"/>
          <w:color w:val="000000"/>
          <w:sz w:val="24"/>
        </w:rPr>
        <w:t xml:space="preserve"> </w:t>
      </w:r>
      <w:r>
        <w:rPr>
          <w:rFonts w:ascii="Garamond" w:hAnsi="Garamond"/>
          <w:color w:val="000000"/>
          <w:sz w:val="24"/>
        </w:rPr>
        <w:t xml:space="preserve">общения не ограничивается близкими друзьями, напротив, он становится гораздо шире, чем в предыдущих возрастах. У детей в это время появляется много знакомых и, что еще более важно, образуются неформальные группы или компании. Входить в любую группу, готовую </w:t>
      </w:r>
      <w:r>
        <w:rPr>
          <w:rFonts w:ascii="Garamond" w:hAnsi="Garamond"/>
          <w:color w:val="000000"/>
          <w:sz w:val="24"/>
        </w:rPr>
        <w:t xml:space="preserve">его принять недостаточно. Нередко подросток чувствует себя одиноким рядом со сверстниками в шумной компании. Кроме того, не всех подростков принимают в группы, часть из них оказывается изолированными.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Еще одна значимая сфера отношений подростков - отношения со взрослыми. Основные сложности в общении, конфликты возникают из-за контроля взрослых за поведением, учебой, выбором друзей. </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Помимо контроля в отношениях взрослых с подростком важны ожидания, забота о ребенке, последовательность или непоследовательно</w:t>
      </w:r>
      <w:r>
        <w:rPr>
          <w:rFonts w:ascii="Garamond" w:hAnsi="Garamond"/>
          <w:color w:val="000000"/>
          <w:sz w:val="24"/>
        </w:rPr>
        <w:t>сть требований, предъявляемых ему и, конечно, эмоциональная основа этих отношений.</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Среди многих личностных особенностей, присущих подростку, особенно выделяется чувство взрослости. Внешние проявления взрослости концентрируются вокруг внешнего вида подростка. Внешний вид становится источником постоянных недоразумений и даже конфликтов в семье.</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Внутренняя сторона чувства взрослости - особая форма самосознания. Прежде всего это желание, чтобы все относились к нему как к взрослому. Подросток претендует на равно</w:t>
      </w:r>
      <w:r>
        <w:rPr>
          <w:rFonts w:ascii="Garamond" w:hAnsi="Garamond"/>
          <w:color w:val="000000"/>
          <w:sz w:val="24"/>
        </w:rPr>
        <w:t>правие в отношениях с взрослыми и идет на конфликты, отстаивая свою "взрослую" позицию. Кроме того, появляются собственные вкусы, взгляды, оценки, собственная линия поведения, которую подросток с жаром отстаивает.</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Эта черта подростков может быть использована в паломнической поездке как основа в помощи монастырю, руководителю в организационно-бытовых ситуациях и т.п. Также можно распределить между подростками различные обязанности в форме должностей: фотограф, летописец, художник и т.п., а в конце поездки</w:t>
      </w:r>
      <w:r>
        <w:rPr>
          <w:rFonts w:ascii="Garamond" w:hAnsi="Garamond"/>
          <w:color w:val="000000"/>
          <w:sz w:val="24"/>
        </w:rPr>
        <w:t xml:space="preserve"> </w:t>
      </w:r>
      <w:r>
        <w:rPr>
          <w:rFonts w:ascii="Garamond" w:hAnsi="Garamond"/>
          <w:color w:val="000000"/>
          <w:sz w:val="24"/>
        </w:rPr>
        <w:t>пр</w:t>
      </w:r>
      <w:r>
        <w:rPr>
          <w:rFonts w:ascii="Garamond" w:hAnsi="Garamond"/>
          <w:color w:val="000000"/>
          <w:sz w:val="24"/>
        </w:rPr>
        <w:t>едложить отчитаться о своей работе. Со стороны руководителя возможна и критика, но общая оценка, конечно же, должна быть положительной.</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Скажем несколько слов о том, что немаловажное значение для организации паломничества является </w:t>
      </w:r>
      <w:r>
        <w:rPr>
          <w:rFonts w:ascii="Garamond" w:hAnsi="Garamond"/>
          <w:b/>
          <w:i/>
          <w:color w:val="000000"/>
          <w:sz w:val="24"/>
          <w:u w:val="single"/>
        </w:rPr>
        <w:t>степень воцерковления детей</w:t>
      </w:r>
      <w:r>
        <w:rPr>
          <w:rFonts w:ascii="Garamond" w:hAnsi="Garamond"/>
          <w:color w:val="000000"/>
          <w:sz w:val="24"/>
        </w:rPr>
        <w:t>.</w:t>
      </w:r>
    </w:p>
    <w:p w:rsidR="00000000" w:rsidRDefault="00066936">
      <w:pPr>
        <w:pStyle w:val="PlainText"/>
        <w:spacing w:line="360" w:lineRule="auto"/>
        <w:ind w:left="720" w:firstLine="810"/>
        <w:jc w:val="both"/>
        <w:rPr>
          <w:rFonts w:ascii="Garamond" w:hAnsi="Garamond"/>
          <w:color w:val="000000"/>
          <w:sz w:val="24"/>
        </w:rPr>
      </w:pPr>
      <w:r>
        <w:rPr>
          <w:rFonts w:ascii="Garamond" w:hAnsi="Garamond"/>
          <w:color w:val="000000"/>
          <w:sz w:val="24"/>
        </w:rPr>
        <w:t>Если в поездке участвуют дети церковные, то подбор материала, бесед, экскурсий, проведение викторин  может касаться по большей части духовных и религиозных тем. Правда и в этом случае следует учитывать, что дети могут воспринимать духовное в строгой уме</w:t>
      </w:r>
      <w:r>
        <w:rPr>
          <w:rFonts w:ascii="Garamond" w:hAnsi="Garamond"/>
          <w:color w:val="000000"/>
          <w:sz w:val="24"/>
        </w:rPr>
        <w:t>ренности, т. к. переизбыток, вызовет у ребенка отторжение и неприязнь, а о поездке сложится негативное впечатление (особенно это касается неумеренной ревности взрослых водить детей в святом месте на все  богослужения).</w:t>
      </w:r>
    </w:p>
    <w:p w:rsidR="00000000" w:rsidRDefault="00066936">
      <w:pPr>
        <w:pStyle w:val="PlainText"/>
        <w:spacing w:line="360" w:lineRule="auto"/>
        <w:ind w:left="720" w:firstLine="810"/>
        <w:jc w:val="both"/>
        <w:rPr>
          <w:rFonts w:ascii="Garamond" w:hAnsi="Garamond"/>
          <w:color w:val="000000"/>
          <w:sz w:val="24"/>
        </w:rPr>
      </w:pPr>
      <w:r>
        <w:rPr>
          <w:rFonts w:ascii="Garamond" w:hAnsi="Garamond"/>
          <w:color w:val="000000"/>
          <w:sz w:val="24"/>
        </w:rPr>
        <w:t>Менее церковным детям говорить о духовном можно только в строго ограниченном количестве, чтобы не оттолкнуть их от того, к чему они только начинают тянуться. С такими детьми в ходе паломничества можно включать светскую составляющую (исторические сведения, этнография, природа, архитектура),</w:t>
      </w:r>
      <w:r>
        <w:rPr>
          <w:rFonts w:ascii="Garamond" w:hAnsi="Garamond"/>
          <w:color w:val="000000"/>
          <w:sz w:val="24"/>
        </w:rPr>
        <w:t xml:space="preserve"> </w:t>
      </w:r>
      <w:r>
        <w:rPr>
          <w:rFonts w:ascii="Garamond" w:hAnsi="Garamond"/>
          <w:color w:val="000000"/>
          <w:sz w:val="24"/>
        </w:rPr>
        <w:t>т.</w:t>
      </w:r>
      <w:r>
        <w:rPr>
          <w:rFonts w:ascii="Garamond" w:hAnsi="Garamond"/>
          <w:color w:val="000000"/>
          <w:sz w:val="24"/>
        </w:rPr>
        <w:t xml:space="preserve"> е. подбирать загадки, викторины и подобные игры на светскую тему. Правда, здесь следует помнить, что все эти развлекательные моменты не должны собою заслонять духовной составляющей паломничества и не становится самоцелью, дабы паломничество не превратилось просто в увлекательное путешествие.</w:t>
      </w:r>
    </w:p>
    <w:p w:rsidR="00000000" w:rsidRDefault="00066936">
      <w:pPr>
        <w:pStyle w:val="PlainText"/>
        <w:spacing w:line="360" w:lineRule="auto"/>
        <w:ind w:left="720" w:firstLine="810"/>
        <w:jc w:val="both"/>
        <w:rPr>
          <w:rFonts w:ascii="Garamond" w:hAnsi="Garamond"/>
          <w:color w:val="000000"/>
          <w:sz w:val="24"/>
        </w:rPr>
      </w:pP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Выводы</w:t>
      </w:r>
      <w:r>
        <w:rPr>
          <w:rFonts w:ascii="Garamond" w:hAnsi="Garamond"/>
          <w:color w:val="000000"/>
          <w:sz w:val="24"/>
        </w:rPr>
        <w:t>. На основании предложенных психолого-возрастных данных мы можем сформулировать следующие выводы по учету возрастной специфики в проведении паломничества.</w:t>
      </w:r>
    </w:p>
    <w:p w:rsidR="00000000" w:rsidRDefault="00066936" w:rsidP="000A7777">
      <w:pPr>
        <w:pStyle w:val="PlainText"/>
        <w:numPr>
          <w:ilvl w:val="0"/>
          <w:numId w:val="13"/>
        </w:numPr>
        <w:spacing w:line="360" w:lineRule="auto"/>
        <w:ind w:left="1125"/>
        <w:jc w:val="both"/>
        <w:rPr>
          <w:rFonts w:ascii="Garamond" w:hAnsi="Garamond"/>
          <w:color w:val="000000"/>
          <w:sz w:val="24"/>
        </w:rPr>
      </w:pPr>
      <w:r>
        <w:rPr>
          <w:rFonts w:ascii="Garamond" w:hAnsi="Garamond"/>
          <w:color w:val="000000"/>
          <w:sz w:val="24"/>
        </w:rPr>
        <w:t>Во время организации и проведения паломничества необход</w:t>
      </w:r>
      <w:r>
        <w:rPr>
          <w:rFonts w:ascii="Garamond" w:hAnsi="Garamond"/>
          <w:color w:val="000000"/>
          <w:sz w:val="24"/>
        </w:rPr>
        <w:t>имо учитывать возрастные особенности детей, сообразуясь с уровнем развития их мышления, восприятия, а так же упираясь на ведущую деятельность этого возраста. Это будет способствовать лучшему восприятию паломничества и найдет больший отклик в душе ребенка</w:t>
      </w:r>
      <w:r>
        <w:rPr>
          <w:rFonts w:ascii="Garamond" w:hAnsi="Garamond"/>
          <w:color w:val="000000"/>
          <w:sz w:val="24"/>
        </w:rPr>
        <w:t>.</w:t>
      </w:r>
    </w:p>
    <w:p w:rsidR="00000000" w:rsidRDefault="00066936" w:rsidP="000A7777">
      <w:pPr>
        <w:pStyle w:val="PlainText"/>
        <w:numPr>
          <w:ilvl w:val="0"/>
          <w:numId w:val="13"/>
        </w:numPr>
        <w:spacing w:line="360" w:lineRule="auto"/>
        <w:ind w:left="1125"/>
        <w:jc w:val="both"/>
        <w:rPr>
          <w:rFonts w:ascii="Garamond" w:hAnsi="Garamond"/>
          <w:color w:val="000000"/>
          <w:sz w:val="24"/>
        </w:rPr>
      </w:pPr>
      <w:r>
        <w:rPr>
          <w:rFonts w:ascii="Garamond" w:hAnsi="Garamond"/>
          <w:color w:val="000000"/>
          <w:sz w:val="24"/>
        </w:rPr>
        <w:t>Благодаря знанию возрастных особенностей, руководителю будет легче понять то или иное поведение ребенка и адекватно на него реагировать, тем самым, предупредив последствия неправильного поведения и негативного восприятия ребенком паломничества.</w:t>
      </w:r>
    </w:p>
    <w:p w:rsidR="00000000" w:rsidRDefault="00066936" w:rsidP="000A7777">
      <w:pPr>
        <w:pStyle w:val="PlainText"/>
        <w:numPr>
          <w:ilvl w:val="0"/>
          <w:numId w:val="13"/>
        </w:numPr>
        <w:spacing w:line="360" w:lineRule="auto"/>
        <w:ind w:left="1125"/>
        <w:jc w:val="both"/>
        <w:rPr>
          <w:rFonts w:ascii="Garamond" w:hAnsi="Garamond"/>
          <w:color w:val="000000"/>
          <w:sz w:val="24"/>
        </w:rPr>
      </w:pPr>
      <w:r>
        <w:rPr>
          <w:rFonts w:ascii="Garamond" w:hAnsi="Garamond"/>
          <w:color w:val="000000"/>
          <w:sz w:val="24"/>
        </w:rPr>
        <w:t>Понимание л</w:t>
      </w:r>
      <w:r>
        <w:rPr>
          <w:rFonts w:ascii="Garamond" w:hAnsi="Garamond"/>
          <w:color w:val="000000"/>
          <w:sz w:val="24"/>
        </w:rPr>
        <w:t xml:space="preserve">ичностных проблем ребенка поможет разрешению и преодолению их в ходе паломничества. В таком случае паломничество сможет стать благоприятным фактором, действующим на духовное развитие личности. </w:t>
      </w: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jc w:val="left"/>
        <w:rPr>
          <w:rFonts w:ascii="Garamond" w:hAnsi="Garamond"/>
          <w:b w:val="0"/>
          <w:color w:val="000000"/>
          <w:sz w:val="24"/>
        </w:rPr>
      </w:pPr>
    </w:p>
    <w:p w:rsidR="00000000" w:rsidRDefault="00066936" w:rsidP="000A7777">
      <w:pPr>
        <w:numPr>
          <w:ilvl w:val="12"/>
          <w:numId w:val="0"/>
        </w:numPr>
        <w:spacing w:line="360" w:lineRule="auto"/>
        <w:ind w:right="0"/>
        <w:jc w:val="both"/>
        <w:rPr>
          <w:rFonts w:ascii="Garamond" w:hAnsi="Garamond"/>
          <w:color w:val="000000"/>
          <w:sz w:val="24"/>
        </w:rPr>
      </w:pPr>
      <w:r>
        <w:rPr>
          <w:rFonts w:ascii="Garamond" w:hAnsi="Garamond"/>
          <w:color w:val="000000"/>
          <w:sz w:val="24"/>
        </w:rPr>
        <w:t xml:space="preserve">                                                             2.</w:t>
      </w:r>
    </w:p>
    <w:p w:rsidR="00000000" w:rsidRDefault="00066936" w:rsidP="000A7777">
      <w:pPr>
        <w:numPr>
          <w:ilvl w:val="12"/>
          <w:numId w:val="0"/>
        </w:numPr>
        <w:spacing w:line="360" w:lineRule="auto"/>
        <w:ind w:right="0"/>
        <w:jc w:val="both"/>
        <w:rPr>
          <w:rFonts w:ascii="Garamond" w:hAnsi="Garamond"/>
          <w:b w:val="0"/>
          <w:color w:val="000000"/>
          <w:sz w:val="24"/>
        </w:rPr>
      </w:pPr>
    </w:p>
    <w:p w:rsidR="00000000" w:rsidRDefault="00066936" w:rsidP="000A7777">
      <w:pPr>
        <w:numPr>
          <w:ilvl w:val="0"/>
          <w:numId w:val="3"/>
        </w:numPr>
        <w:spacing w:line="360" w:lineRule="auto"/>
        <w:ind w:left="1155" w:right="566"/>
        <w:jc w:val="both"/>
        <w:rPr>
          <w:rFonts w:ascii="Garamond" w:hAnsi="Garamond"/>
          <w:b w:val="0"/>
          <w:color w:val="000000"/>
          <w:sz w:val="24"/>
        </w:rPr>
      </w:pPr>
      <w:r>
        <w:rPr>
          <w:rFonts w:ascii="Garamond" w:hAnsi="Garamond"/>
          <w:i/>
          <w:color w:val="000000"/>
          <w:sz w:val="24"/>
          <w:u w:val="single"/>
        </w:rPr>
        <w:t>Привести в соответствие процесс организации паломнических поездок с целями и содержанием данной поездки (организационно-техническая сторона</w:t>
      </w:r>
      <w:r>
        <w:rPr>
          <w:rFonts w:ascii="Garamond" w:hAnsi="Garamond"/>
          <w:b w:val="0"/>
          <w:color w:val="000000"/>
          <w:sz w:val="24"/>
        </w:rPr>
        <w:t xml:space="preserve">) </w:t>
      </w:r>
    </w:p>
    <w:p w:rsidR="00000000" w:rsidRDefault="00066936" w:rsidP="000A7777">
      <w:pPr>
        <w:numPr>
          <w:ilvl w:val="12"/>
          <w:numId w:val="0"/>
        </w:numPr>
        <w:spacing w:line="360" w:lineRule="auto"/>
        <w:ind w:left="720" w:right="566" w:firstLine="720"/>
        <w:jc w:val="both"/>
        <w:rPr>
          <w:rFonts w:ascii="Garamond" w:hAnsi="Garamond"/>
          <w:b w:val="0"/>
          <w:color w:val="000000"/>
          <w:sz w:val="24"/>
        </w:rPr>
      </w:pPr>
      <w:r>
        <w:rPr>
          <w:rFonts w:ascii="Garamond" w:hAnsi="Garamond"/>
          <w:b w:val="0"/>
          <w:color w:val="000000"/>
          <w:sz w:val="24"/>
        </w:rPr>
        <w:t xml:space="preserve"> </w:t>
      </w:r>
    </w:p>
    <w:p w:rsidR="00000000" w:rsidRDefault="00066936" w:rsidP="000A7777">
      <w:pPr>
        <w:pStyle w:val="BlockText"/>
        <w:numPr>
          <w:ilvl w:val="12"/>
          <w:numId w:val="0"/>
        </w:numPr>
        <w:ind w:left="720" w:firstLine="720"/>
        <w:rPr>
          <w:rFonts w:ascii="Garamond" w:hAnsi="Garamond"/>
          <w:color w:val="000000"/>
          <w:sz w:val="24"/>
        </w:rPr>
      </w:pPr>
      <w:r>
        <w:rPr>
          <w:rFonts w:ascii="Garamond" w:hAnsi="Garamond"/>
          <w:color w:val="000000"/>
          <w:sz w:val="24"/>
        </w:rPr>
        <w:t>Для успешного течения и окончания паломничества необходимо заранее подготовить и обдумать подробней</w:t>
      </w:r>
      <w:r>
        <w:rPr>
          <w:rFonts w:ascii="Garamond" w:hAnsi="Garamond"/>
          <w:color w:val="000000"/>
          <w:sz w:val="24"/>
        </w:rPr>
        <w:t>ший план его проведения. Заранее решить все организационные моменты. А во время самого паломничества, для того чтобы избежать неприятностей и разных непредвиденных обстоятельств, нужно стараться, как можно меньше от него отступать.</w:t>
      </w:r>
    </w:p>
    <w:p w:rsidR="00000000" w:rsidRDefault="00066936" w:rsidP="000A7777">
      <w:pPr>
        <w:numPr>
          <w:ilvl w:val="12"/>
          <w:numId w:val="0"/>
        </w:numPr>
        <w:tabs>
          <w:tab w:val="left" w:pos="9071"/>
        </w:tabs>
        <w:ind w:left="720" w:right="-1"/>
        <w:jc w:val="both"/>
        <w:rPr>
          <w:rFonts w:ascii="Garamond" w:hAnsi="Garamond"/>
          <w:b w:val="0"/>
          <w:color w:val="000000"/>
          <w:sz w:val="24"/>
        </w:rPr>
      </w:pPr>
      <w:r>
        <w:rPr>
          <w:rFonts w:ascii="Garamond" w:hAnsi="Garamond"/>
          <w:color w:val="000000"/>
          <w:sz w:val="24"/>
        </w:rPr>
        <w:t xml:space="preserve">           </w:t>
      </w:r>
      <w:r>
        <w:rPr>
          <w:rFonts w:ascii="Garamond" w:hAnsi="Garamond"/>
          <w:b w:val="0"/>
          <w:color w:val="000000"/>
          <w:sz w:val="24"/>
        </w:rPr>
        <w:t>Во-первых, здесь следует сказать, что успех всякой поездки во многом  зависит от того, как она организована. Поэтому на тщательную организацию поездки надо обратить особое внимание.</w:t>
      </w:r>
    </w:p>
    <w:p w:rsidR="00000000" w:rsidRDefault="00066936" w:rsidP="000A7777">
      <w:pPr>
        <w:numPr>
          <w:ilvl w:val="12"/>
          <w:numId w:val="0"/>
        </w:numPr>
        <w:tabs>
          <w:tab w:val="left" w:pos="9071"/>
        </w:tabs>
        <w:ind w:left="1080" w:right="-1" w:firstLine="360"/>
        <w:jc w:val="both"/>
        <w:rPr>
          <w:rFonts w:ascii="Garamond" w:hAnsi="Garamond"/>
          <w:b w:val="0"/>
          <w:color w:val="000000"/>
          <w:sz w:val="24"/>
        </w:rPr>
      </w:pPr>
      <w:r>
        <w:rPr>
          <w:rFonts w:ascii="Garamond" w:hAnsi="Garamond"/>
          <w:b w:val="0"/>
          <w:color w:val="000000"/>
          <w:sz w:val="24"/>
        </w:rPr>
        <w:t xml:space="preserve">    </w:t>
      </w:r>
    </w:p>
    <w:p w:rsidR="00000000" w:rsidRDefault="00066936" w:rsidP="000A7777">
      <w:pPr>
        <w:numPr>
          <w:ilvl w:val="12"/>
          <w:numId w:val="0"/>
        </w:numPr>
        <w:tabs>
          <w:tab w:val="left" w:pos="9071"/>
        </w:tabs>
        <w:ind w:left="1080" w:right="-1" w:firstLine="360"/>
        <w:jc w:val="both"/>
        <w:rPr>
          <w:rFonts w:ascii="Garamond" w:hAnsi="Garamond"/>
          <w:b w:val="0"/>
          <w:color w:val="000000"/>
          <w:sz w:val="24"/>
        </w:rPr>
      </w:pPr>
    </w:p>
    <w:p w:rsidR="00000000" w:rsidRDefault="00066936" w:rsidP="000A7777">
      <w:pPr>
        <w:numPr>
          <w:ilvl w:val="12"/>
          <w:numId w:val="0"/>
        </w:numPr>
        <w:tabs>
          <w:tab w:val="left" w:pos="9071"/>
        </w:tabs>
        <w:ind w:left="1080" w:right="-1" w:firstLine="360"/>
        <w:jc w:val="both"/>
        <w:rPr>
          <w:rFonts w:ascii="Garamond" w:hAnsi="Garamond"/>
          <w:b w:val="0"/>
          <w:color w:val="000000"/>
          <w:sz w:val="24"/>
        </w:rPr>
      </w:pPr>
      <w:r>
        <w:rPr>
          <w:rFonts w:ascii="Garamond" w:hAnsi="Garamond"/>
          <w:b w:val="0"/>
          <w:color w:val="000000"/>
          <w:sz w:val="24"/>
        </w:rPr>
        <w:t xml:space="preserve">        2.1.  </w:t>
      </w:r>
      <w:r>
        <w:rPr>
          <w:rFonts w:ascii="Garamond" w:hAnsi="Garamond"/>
          <w:i/>
          <w:color w:val="000000"/>
          <w:sz w:val="24"/>
        </w:rPr>
        <w:t>ОРГАНИЗАЦИЯ ПАЛОМНИЧЕСКОЙ ПОЕЗДКИ*</w:t>
      </w:r>
    </w:p>
    <w:p w:rsidR="00000000" w:rsidRDefault="00066936" w:rsidP="000A7777">
      <w:pPr>
        <w:numPr>
          <w:ilvl w:val="12"/>
          <w:numId w:val="0"/>
        </w:numPr>
        <w:tabs>
          <w:tab w:val="left" w:pos="9071"/>
        </w:tabs>
        <w:ind w:left="1080" w:right="-1" w:firstLine="360"/>
        <w:jc w:val="both"/>
        <w:rPr>
          <w:rFonts w:ascii="Garamond" w:hAnsi="Garamond"/>
          <w:i/>
          <w:color w:val="000000"/>
          <w:sz w:val="24"/>
        </w:rPr>
      </w:pPr>
      <w:r>
        <w:rPr>
          <w:rFonts w:ascii="Garamond" w:hAnsi="Garamond"/>
          <w:i/>
          <w:color w:val="000000"/>
          <w:sz w:val="24"/>
        </w:rPr>
        <w:t xml:space="preserve">                             ТЕХ</w:t>
      </w:r>
      <w:r>
        <w:rPr>
          <w:rFonts w:ascii="Garamond" w:hAnsi="Garamond"/>
          <w:i/>
          <w:color w:val="000000"/>
          <w:sz w:val="24"/>
        </w:rPr>
        <w:t>НИЧЕСКИЕ ВОПРОСЫ</w:t>
      </w:r>
    </w:p>
    <w:p w:rsidR="00000000" w:rsidRDefault="00066936" w:rsidP="000A7777">
      <w:pPr>
        <w:numPr>
          <w:ilvl w:val="12"/>
          <w:numId w:val="0"/>
        </w:numPr>
        <w:tabs>
          <w:tab w:val="left" w:pos="9071"/>
        </w:tabs>
        <w:ind w:left="1080" w:right="-1" w:firstLine="360"/>
        <w:jc w:val="both"/>
        <w:rPr>
          <w:rFonts w:ascii="Garamond" w:hAnsi="Garamond"/>
          <w:i/>
          <w:color w:val="000000"/>
          <w:sz w:val="24"/>
        </w:rPr>
      </w:pPr>
    </w:p>
    <w:p w:rsidR="00000000" w:rsidRDefault="00066936" w:rsidP="000A7777">
      <w:pPr>
        <w:numPr>
          <w:ilvl w:val="12"/>
          <w:numId w:val="0"/>
        </w:numPr>
        <w:tabs>
          <w:tab w:val="left" w:pos="9071"/>
        </w:tabs>
        <w:ind w:left="851" w:right="-1" w:firstLine="283"/>
        <w:jc w:val="both"/>
        <w:rPr>
          <w:rFonts w:ascii="Garamond" w:hAnsi="Garamond"/>
          <w:i/>
          <w:color w:val="000000"/>
          <w:sz w:val="24"/>
          <w:u w:val="single"/>
        </w:rPr>
      </w:pPr>
      <w:r>
        <w:rPr>
          <w:rFonts w:ascii="Garamond" w:hAnsi="Garamond"/>
          <w:i/>
          <w:color w:val="000000"/>
          <w:sz w:val="24"/>
          <w:u w:val="single"/>
          <w:lang w:val="en-US"/>
        </w:rPr>
        <w:t>I</w:t>
      </w:r>
      <w:r>
        <w:rPr>
          <w:rFonts w:ascii="Garamond" w:hAnsi="Garamond"/>
          <w:i/>
          <w:color w:val="000000"/>
          <w:sz w:val="24"/>
          <w:u w:val="single"/>
        </w:rPr>
        <w:t xml:space="preserve"> этап</w:t>
      </w:r>
      <w:r>
        <w:rPr>
          <w:rFonts w:ascii="Garamond" w:hAnsi="Garamond"/>
          <w:b w:val="0"/>
          <w:color w:val="000000"/>
          <w:sz w:val="24"/>
        </w:rPr>
        <w:t xml:space="preserve"> . </w:t>
      </w:r>
      <w:r>
        <w:rPr>
          <w:rFonts w:ascii="Garamond" w:hAnsi="Garamond"/>
          <w:i/>
          <w:color w:val="000000"/>
          <w:sz w:val="24"/>
          <w:u w:val="single"/>
        </w:rPr>
        <w:t>Определение места паломничества и сроков пребывания;</w:t>
      </w:r>
    </w:p>
    <w:p w:rsidR="00000000" w:rsidRDefault="00066936" w:rsidP="000A7777">
      <w:pPr>
        <w:numPr>
          <w:ilvl w:val="12"/>
          <w:numId w:val="0"/>
        </w:numPr>
        <w:tabs>
          <w:tab w:val="left" w:pos="9071"/>
        </w:tabs>
        <w:ind w:right="-1"/>
        <w:jc w:val="both"/>
        <w:rPr>
          <w:rFonts w:ascii="Garamond" w:hAnsi="Garamond"/>
          <w:b w:val="0"/>
          <w:color w:val="000000"/>
          <w:sz w:val="24"/>
        </w:rPr>
      </w:pPr>
      <w:r>
        <w:rPr>
          <w:rFonts w:ascii="Garamond" w:hAnsi="Garamond"/>
          <w:i/>
          <w:color w:val="000000"/>
          <w:sz w:val="24"/>
        </w:rPr>
        <w:t xml:space="preserve">                           </w:t>
      </w:r>
      <w:r>
        <w:rPr>
          <w:rFonts w:ascii="Garamond" w:hAnsi="Garamond"/>
          <w:i/>
          <w:color w:val="000000"/>
          <w:sz w:val="24"/>
          <w:u w:val="single"/>
        </w:rPr>
        <w:t xml:space="preserve"> переговоры с руководством монастыря.</w:t>
      </w:r>
      <w:r>
        <w:rPr>
          <w:rFonts w:ascii="Garamond" w:hAnsi="Garamond"/>
          <w:b w:val="0"/>
          <w:color w:val="000000"/>
          <w:sz w:val="24"/>
        </w:rPr>
        <w:t xml:space="preserve"> </w:t>
      </w:r>
    </w:p>
    <w:p w:rsidR="00000000" w:rsidRDefault="00066936" w:rsidP="000A7777">
      <w:pPr>
        <w:numPr>
          <w:ilvl w:val="12"/>
          <w:numId w:val="0"/>
        </w:numPr>
        <w:tabs>
          <w:tab w:val="left" w:pos="9071"/>
        </w:tabs>
        <w:ind w:left="1440" w:right="-1"/>
        <w:jc w:val="both"/>
        <w:rPr>
          <w:rFonts w:ascii="Garamond" w:hAnsi="Garamond"/>
          <w:b w:val="0"/>
          <w:color w:val="000000"/>
          <w:sz w:val="24"/>
        </w:rPr>
      </w:pPr>
      <w:r>
        <w:rPr>
          <w:rFonts w:ascii="Garamond" w:hAnsi="Garamond"/>
          <w:b w:val="0"/>
          <w:color w:val="000000"/>
          <w:sz w:val="24"/>
        </w:rPr>
        <w:tab/>
        <w:t xml:space="preserve">                    Первое что надо сделать при организации поездки -  это определить</w:t>
      </w:r>
    </w:p>
    <w:p w:rsidR="00000000" w:rsidRDefault="00066936" w:rsidP="000A7777">
      <w:pPr>
        <w:numPr>
          <w:ilvl w:val="12"/>
          <w:numId w:val="0"/>
        </w:numPr>
        <w:tabs>
          <w:tab w:val="left" w:pos="9071"/>
        </w:tabs>
        <w:ind w:left="709" w:right="-1"/>
        <w:jc w:val="both"/>
        <w:rPr>
          <w:rFonts w:ascii="Garamond" w:hAnsi="Garamond"/>
          <w:b w:val="0"/>
          <w:color w:val="000000"/>
          <w:sz w:val="24"/>
        </w:rPr>
      </w:pPr>
      <w:r>
        <w:rPr>
          <w:rFonts w:ascii="Garamond" w:hAnsi="Garamond"/>
          <w:b w:val="0"/>
          <w:color w:val="000000"/>
          <w:sz w:val="24"/>
        </w:rPr>
        <w:t>место паломничества  и продолжительность поездки. Затем, если местом поездки выбран какой-либо монастырь, то необходимо заранее оговорить предполагаемую поездку с руководством выбранного монастыря. При этом надо всегда помнить, что монастырь живет своей духовной и трудовой жизнь</w:t>
      </w:r>
      <w:r>
        <w:rPr>
          <w:rFonts w:ascii="Garamond" w:hAnsi="Garamond"/>
          <w:b w:val="0"/>
          <w:color w:val="000000"/>
          <w:sz w:val="24"/>
        </w:rPr>
        <w:t>ю и ничем не обязан свалившейся ей на голову паломнической группе. Поэтому хорошо заранее узнать о возможностях монастыря: о его финансовом положении и возможности предоставления помещения для паломников. Лучше вести переговоры с монастырем лично, совершив туда индивидуальную поездку, чтобы увидеть все условия проживания воочию.</w:t>
      </w:r>
    </w:p>
    <w:p w:rsidR="00000000" w:rsidRDefault="00066936" w:rsidP="000A7777">
      <w:pPr>
        <w:numPr>
          <w:ilvl w:val="12"/>
          <w:numId w:val="0"/>
        </w:numPr>
        <w:ind w:left="709" w:right="-1" w:firstLine="720"/>
        <w:jc w:val="both"/>
        <w:rPr>
          <w:rFonts w:ascii="Garamond" w:hAnsi="Garamond"/>
          <w:b w:val="0"/>
          <w:color w:val="000000"/>
          <w:sz w:val="24"/>
        </w:rPr>
      </w:pPr>
      <w:r>
        <w:rPr>
          <w:rFonts w:ascii="Garamond" w:hAnsi="Garamond"/>
          <w:b w:val="0"/>
          <w:color w:val="000000"/>
          <w:sz w:val="24"/>
        </w:rPr>
        <w:t>Если паломническая группа едет в монастырь на довольно продолжительный срок, то хорошо бы заранее оговорить с руководством монастыря то, чем паломники смогут помочь монастырю.</w:t>
      </w:r>
    </w:p>
    <w:p w:rsidR="00000000" w:rsidRDefault="00066936" w:rsidP="000A7777">
      <w:pPr>
        <w:numPr>
          <w:ilvl w:val="12"/>
          <w:numId w:val="0"/>
        </w:numPr>
        <w:ind w:left="709" w:right="-1" w:firstLine="720"/>
        <w:jc w:val="both"/>
        <w:rPr>
          <w:rFonts w:ascii="Garamond" w:hAnsi="Garamond"/>
          <w:b w:val="0"/>
          <w:color w:val="000000"/>
          <w:sz w:val="24"/>
        </w:rPr>
      </w:pPr>
      <w:r>
        <w:rPr>
          <w:rFonts w:ascii="Garamond" w:hAnsi="Garamond"/>
          <w:b w:val="0"/>
          <w:color w:val="000000"/>
          <w:sz w:val="24"/>
        </w:rPr>
        <w:t>Что к</w:t>
      </w:r>
      <w:r>
        <w:rPr>
          <w:rFonts w:ascii="Garamond" w:hAnsi="Garamond"/>
          <w:b w:val="0"/>
          <w:color w:val="000000"/>
          <w:sz w:val="24"/>
        </w:rPr>
        <w:t>асается вопроса размещения группы, то необходимо узнать есть ли при монастыре гостиница для паломников, если есть, то какое количество человек сможет там разместиться и на какой по продолжительности срок. Если гостиницы нет, то можно в теплое время года</w:t>
      </w:r>
      <w:r>
        <w:rPr>
          <w:rFonts w:ascii="Garamond" w:hAnsi="Garamond"/>
          <w:b w:val="0"/>
          <w:color w:val="000000"/>
          <w:sz w:val="24"/>
        </w:rPr>
        <w:t xml:space="preserve"> </w:t>
      </w:r>
      <w:r>
        <w:rPr>
          <w:rFonts w:ascii="Garamond" w:hAnsi="Garamond"/>
          <w:b w:val="0"/>
          <w:color w:val="000000"/>
          <w:sz w:val="24"/>
        </w:rPr>
        <w:t>попросить монастырь предоставить группе в пользование какое-нибудь подсобное помещение пригодное для жилья и более-менее соответствующее санитарным нормам. Если же монастырь ни того, ни другого предоставить не может, то можно попробовать поискать гостиницу н</w:t>
      </w:r>
      <w:r>
        <w:rPr>
          <w:rFonts w:ascii="Garamond" w:hAnsi="Garamond"/>
          <w:b w:val="0"/>
          <w:color w:val="000000"/>
          <w:sz w:val="24"/>
        </w:rPr>
        <w:t>едалеко от монастыря.</w:t>
      </w:r>
    </w:p>
    <w:p w:rsidR="00000000" w:rsidRDefault="00066936" w:rsidP="000A7777">
      <w:pPr>
        <w:numPr>
          <w:ilvl w:val="12"/>
          <w:numId w:val="0"/>
        </w:numPr>
        <w:ind w:left="709" w:right="-1" w:firstLine="720"/>
        <w:jc w:val="both"/>
        <w:rPr>
          <w:rFonts w:ascii="Garamond" w:hAnsi="Garamond"/>
          <w:b w:val="0"/>
          <w:color w:val="000000"/>
          <w:sz w:val="24"/>
        </w:rPr>
      </w:pPr>
      <w:r>
        <w:rPr>
          <w:rFonts w:ascii="Garamond" w:hAnsi="Garamond"/>
          <w:b w:val="0"/>
          <w:color w:val="000000"/>
          <w:sz w:val="24"/>
        </w:rPr>
        <w:t>Необходимо заранее узнать сможет ли монастырь прокормить группу паломников, сразу оговорить количество дней и режим питания. Если монастырь довольно богатый и сможет без проблем прокормить паломников, то нужно узнать, не требуется ли со стороны паломников привезти монастырю какие-либо необходимые продукты. Если монастырь бедный и не в состоянии прокормить паломников, то надо оговорить возможность для паломников самостоятельного приготовления пищи и выделения для этого специального поме</w:t>
      </w:r>
      <w:r>
        <w:rPr>
          <w:rFonts w:ascii="Garamond" w:hAnsi="Garamond"/>
          <w:b w:val="0"/>
          <w:color w:val="000000"/>
          <w:sz w:val="24"/>
        </w:rPr>
        <w:t>щения и предметов для приготовления пищи. Во многом автономное питание является плюсом. Потому что в монастыре часто бывает двух разовое питание, рассчитанное на взрослых людей, способных контролировать свои желания и стремящихся к аскетическому образу жизни. Для детей этот режим питания будет очень труден, а при автономном  приготовлении пищи этот вопрос будет решить легче, правда будет много проблем с приготовлением самой пищи, мытьем посуды и т. д. Но в воспитательных целях и это полезно.</w:t>
      </w:r>
    </w:p>
    <w:p w:rsidR="00000000" w:rsidRDefault="00066936" w:rsidP="000A7777">
      <w:pPr>
        <w:numPr>
          <w:ilvl w:val="12"/>
          <w:numId w:val="0"/>
        </w:numPr>
        <w:ind w:left="709" w:right="-1" w:firstLine="720"/>
        <w:jc w:val="both"/>
        <w:rPr>
          <w:rFonts w:ascii="Garamond" w:hAnsi="Garamond"/>
          <w:b w:val="0"/>
          <w:color w:val="000000"/>
          <w:sz w:val="24"/>
        </w:rPr>
      </w:pPr>
      <w:r>
        <w:rPr>
          <w:rFonts w:ascii="Garamond" w:hAnsi="Garamond"/>
          <w:b w:val="0"/>
          <w:color w:val="000000"/>
          <w:sz w:val="24"/>
        </w:rPr>
        <w:t>Если срок палом</w:t>
      </w:r>
      <w:r>
        <w:rPr>
          <w:rFonts w:ascii="Garamond" w:hAnsi="Garamond"/>
          <w:b w:val="0"/>
          <w:color w:val="000000"/>
          <w:sz w:val="24"/>
        </w:rPr>
        <w:t>нической поездки предполагается довольно продолжительный около двух недель и более и при этом монастырь не может предложить паломникам никаких условий, то можно попросить у монастыря разрешения на территории рядом с монастырем поставить палаточный лагерь, где бы паломники жили своей обособленной жизнью.</w:t>
      </w:r>
    </w:p>
    <w:p w:rsidR="00000000" w:rsidRDefault="00066936" w:rsidP="000A7777">
      <w:pPr>
        <w:numPr>
          <w:ilvl w:val="12"/>
          <w:numId w:val="0"/>
        </w:numPr>
        <w:ind w:left="709" w:right="-1" w:firstLine="720"/>
        <w:jc w:val="both"/>
        <w:rPr>
          <w:rFonts w:ascii="Garamond" w:hAnsi="Garamond"/>
          <w:b w:val="0"/>
          <w:color w:val="000000"/>
          <w:sz w:val="24"/>
        </w:rPr>
      </w:pPr>
      <w:r>
        <w:rPr>
          <w:rFonts w:ascii="Garamond" w:hAnsi="Garamond"/>
          <w:b w:val="0"/>
          <w:color w:val="000000"/>
          <w:sz w:val="24"/>
        </w:rPr>
        <w:t>Для устроения палаточного лагеря потребуются люди знакомые с основами туризма, чтобы организовать его профессионально и без лишней суеты. При сборе палаточного лагеря следует учитывать, что помимо палаток гд</w:t>
      </w:r>
      <w:r>
        <w:rPr>
          <w:rFonts w:ascii="Garamond" w:hAnsi="Garamond"/>
          <w:b w:val="0"/>
          <w:color w:val="000000"/>
          <w:sz w:val="24"/>
        </w:rPr>
        <w:t xml:space="preserve">е будут жить дети и взрослые, необходима палатка под кухню и хозблок, если в лагере будет медицинский работник, то можно устроить палатку и под изолятор. Помимо этого в монастыре придется попросить строительный материал, из которого можно было бы смастерить походный стол и обязательно нужно приобрести тент, как для стола, так и для палаток. </w:t>
      </w:r>
    </w:p>
    <w:p w:rsidR="00000000" w:rsidRDefault="00066936" w:rsidP="000A7777">
      <w:pPr>
        <w:numPr>
          <w:ilvl w:val="12"/>
          <w:numId w:val="0"/>
        </w:numPr>
        <w:ind w:left="709" w:right="-1" w:firstLine="720"/>
        <w:jc w:val="both"/>
        <w:rPr>
          <w:rFonts w:ascii="Garamond" w:hAnsi="Garamond"/>
          <w:b w:val="0"/>
          <w:color w:val="000000"/>
          <w:sz w:val="24"/>
        </w:rPr>
      </w:pPr>
      <w:r>
        <w:rPr>
          <w:rFonts w:ascii="Garamond" w:hAnsi="Garamond"/>
          <w:b w:val="0"/>
          <w:color w:val="000000"/>
          <w:sz w:val="24"/>
        </w:rPr>
        <w:t>Еще раз повторим, какие организационные вопросы нужно оговорить с монастырем заранее:</w:t>
      </w:r>
    </w:p>
    <w:p w:rsidR="00000000" w:rsidRDefault="00066936" w:rsidP="000A7777">
      <w:pPr>
        <w:numPr>
          <w:ilvl w:val="12"/>
          <w:numId w:val="0"/>
        </w:numPr>
        <w:ind w:left="1440" w:right="-1"/>
        <w:jc w:val="both"/>
        <w:rPr>
          <w:rFonts w:ascii="Garamond" w:hAnsi="Garamond"/>
          <w:b w:val="0"/>
          <w:color w:val="000000"/>
          <w:sz w:val="24"/>
        </w:rPr>
      </w:pPr>
    </w:p>
    <w:p w:rsidR="00000000" w:rsidRDefault="00066936" w:rsidP="000A7777">
      <w:pPr>
        <w:numPr>
          <w:ilvl w:val="0"/>
          <w:numId w:val="14"/>
        </w:numPr>
        <w:ind w:left="1800" w:right="-1" w:hanging="360"/>
        <w:jc w:val="both"/>
        <w:rPr>
          <w:rFonts w:ascii="Garamond" w:hAnsi="Garamond"/>
          <w:b w:val="0"/>
          <w:color w:val="000000"/>
          <w:sz w:val="24"/>
        </w:rPr>
      </w:pPr>
      <w:r>
        <w:rPr>
          <w:rFonts w:ascii="Garamond" w:hAnsi="Garamond"/>
          <w:b w:val="0"/>
          <w:color w:val="000000"/>
          <w:sz w:val="24"/>
        </w:rPr>
        <w:t>Вопрос жилья.</w:t>
      </w:r>
    </w:p>
    <w:p w:rsidR="00000000" w:rsidRDefault="00066936" w:rsidP="000A7777">
      <w:pPr>
        <w:numPr>
          <w:ilvl w:val="0"/>
          <w:numId w:val="14"/>
        </w:numPr>
        <w:ind w:left="1800" w:right="-1" w:hanging="360"/>
        <w:jc w:val="both"/>
        <w:rPr>
          <w:rFonts w:ascii="Garamond" w:hAnsi="Garamond"/>
          <w:b w:val="0"/>
          <w:color w:val="000000"/>
          <w:sz w:val="24"/>
        </w:rPr>
      </w:pPr>
      <w:r>
        <w:rPr>
          <w:rFonts w:ascii="Garamond" w:hAnsi="Garamond"/>
          <w:b w:val="0"/>
          <w:color w:val="000000"/>
          <w:sz w:val="24"/>
        </w:rPr>
        <w:t>Вопрос питания.</w:t>
      </w:r>
    </w:p>
    <w:p w:rsidR="00000000" w:rsidRDefault="00066936" w:rsidP="000A7777">
      <w:pPr>
        <w:numPr>
          <w:ilvl w:val="0"/>
          <w:numId w:val="14"/>
        </w:numPr>
        <w:ind w:left="1800" w:right="-1" w:hanging="360"/>
        <w:jc w:val="both"/>
        <w:rPr>
          <w:rFonts w:ascii="Garamond" w:hAnsi="Garamond"/>
          <w:b w:val="0"/>
          <w:color w:val="000000"/>
          <w:sz w:val="24"/>
        </w:rPr>
      </w:pPr>
      <w:r>
        <w:rPr>
          <w:rFonts w:ascii="Garamond" w:hAnsi="Garamond"/>
          <w:b w:val="0"/>
          <w:color w:val="000000"/>
          <w:sz w:val="24"/>
        </w:rPr>
        <w:t>Оговорить чем паломники смогут помочь монастырю.</w:t>
      </w:r>
    </w:p>
    <w:p w:rsidR="00000000" w:rsidRDefault="00066936" w:rsidP="000A7777">
      <w:pPr>
        <w:numPr>
          <w:ilvl w:val="12"/>
          <w:numId w:val="0"/>
        </w:numPr>
        <w:ind w:left="993" w:right="-1" w:firstLine="447"/>
        <w:jc w:val="both"/>
        <w:rPr>
          <w:rFonts w:ascii="Garamond" w:hAnsi="Garamond"/>
          <w:b w:val="0"/>
          <w:color w:val="000000"/>
          <w:sz w:val="24"/>
        </w:rPr>
      </w:pPr>
    </w:p>
    <w:p w:rsidR="00000000" w:rsidRDefault="00066936" w:rsidP="000A7777">
      <w:pPr>
        <w:numPr>
          <w:ilvl w:val="12"/>
          <w:numId w:val="0"/>
        </w:numPr>
        <w:ind w:left="720" w:right="-1" w:firstLine="720"/>
        <w:jc w:val="both"/>
        <w:rPr>
          <w:rFonts w:ascii="Garamond" w:hAnsi="Garamond"/>
          <w:b w:val="0"/>
          <w:color w:val="000000"/>
          <w:sz w:val="24"/>
        </w:rPr>
      </w:pPr>
      <w:r>
        <w:rPr>
          <w:rFonts w:ascii="Garamond" w:hAnsi="Garamond"/>
          <w:b w:val="0"/>
          <w:color w:val="000000"/>
          <w:sz w:val="24"/>
        </w:rPr>
        <w:t>З</w:t>
      </w:r>
      <w:r>
        <w:rPr>
          <w:rFonts w:ascii="Garamond" w:hAnsi="Garamond"/>
          <w:b w:val="0"/>
          <w:color w:val="000000"/>
          <w:sz w:val="24"/>
        </w:rPr>
        <w:t>атем обязательно перед отъездом нужно еще раз связаться с руководством монастыря и удостовериться, что договоренность остается в силе, т. к. могут быть непредвиденные изменения.</w:t>
      </w:r>
    </w:p>
    <w:p w:rsidR="00000000" w:rsidRDefault="00066936" w:rsidP="000A7777">
      <w:pPr>
        <w:numPr>
          <w:ilvl w:val="12"/>
          <w:numId w:val="0"/>
        </w:numPr>
        <w:ind w:left="993" w:right="-1" w:firstLine="447"/>
        <w:jc w:val="both"/>
        <w:rPr>
          <w:rFonts w:ascii="Garamond" w:hAnsi="Garamond"/>
          <w:b w:val="0"/>
          <w:color w:val="000000"/>
          <w:sz w:val="24"/>
        </w:rPr>
      </w:pPr>
    </w:p>
    <w:p w:rsidR="00000000" w:rsidRDefault="00066936" w:rsidP="000A7777">
      <w:pPr>
        <w:numPr>
          <w:ilvl w:val="12"/>
          <w:numId w:val="0"/>
        </w:numPr>
        <w:ind w:left="1440" w:right="-1"/>
        <w:jc w:val="both"/>
        <w:rPr>
          <w:rFonts w:ascii="Garamond" w:hAnsi="Garamond"/>
          <w:i/>
          <w:color w:val="000000"/>
          <w:sz w:val="24"/>
          <w:u w:val="single"/>
        </w:rPr>
      </w:pPr>
      <w:r>
        <w:rPr>
          <w:rFonts w:ascii="Garamond" w:hAnsi="Garamond"/>
          <w:i/>
          <w:color w:val="000000"/>
          <w:sz w:val="24"/>
          <w:u w:val="single"/>
          <w:lang w:val="en-US"/>
        </w:rPr>
        <w:t>II</w:t>
      </w:r>
      <w:r>
        <w:rPr>
          <w:rFonts w:ascii="Garamond" w:hAnsi="Garamond"/>
          <w:i/>
          <w:color w:val="000000"/>
          <w:sz w:val="24"/>
          <w:u w:val="single"/>
        </w:rPr>
        <w:t xml:space="preserve"> этап.</w:t>
      </w:r>
      <w:r>
        <w:rPr>
          <w:rFonts w:ascii="Garamond" w:hAnsi="Garamond"/>
          <w:i/>
          <w:color w:val="000000"/>
          <w:sz w:val="24"/>
        </w:rPr>
        <w:t xml:space="preserve">    </w:t>
      </w:r>
      <w:r>
        <w:rPr>
          <w:rFonts w:ascii="Garamond" w:hAnsi="Garamond"/>
          <w:i/>
          <w:color w:val="000000"/>
          <w:sz w:val="24"/>
          <w:u w:val="single"/>
        </w:rPr>
        <w:t>Формирование группы.</w:t>
      </w:r>
    </w:p>
    <w:p w:rsidR="00000000" w:rsidRDefault="00066936" w:rsidP="000A7777">
      <w:pPr>
        <w:numPr>
          <w:ilvl w:val="12"/>
          <w:numId w:val="0"/>
        </w:numPr>
        <w:ind w:left="800" w:right="-1"/>
        <w:jc w:val="both"/>
        <w:rPr>
          <w:rFonts w:ascii="Garamond" w:hAnsi="Garamond"/>
          <w:i/>
          <w:color w:val="000000"/>
          <w:sz w:val="24"/>
          <w:u w:val="single"/>
        </w:rPr>
      </w:pPr>
    </w:p>
    <w:p w:rsidR="00000000" w:rsidRDefault="00066936" w:rsidP="000A7777">
      <w:pPr>
        <w:numPr>
          <w:ilvl w:val="12"/>
          <w:numId w:val="0"/>
        </w:numPr>
        <w:ind w:left="800" w:right="-1" w:firstLine="640"/>
        <w:jc w:val="both"/>
        <w:rPr>
          <w:rFonts w:ascii="Garamond" w:hAnsi="Garamond"/>
          <w:b w:val="0"/>
          <w:color w:val="000000"/>
          <w:sz w:val="24"/>
        </w:rPr>
      </w:pPr>
      <w:r>
        <w:rPr>
          <w:rFonts w:ascii="Garamond" w:hAnsi="Garamond"/>
          <w:b w:val="0"/>
          <w:color w:val="000000"/>
          <w:sz w:val="24"/>
        </w:rPr>
        <w:t>Здесь, прежде всего следует учитывать два момента:</w:t>
      </w:r>
    </w:p>
    <w:p w:rsidR="00000000" w:rsidRDefault="00066936" w:rsidP="000A7777">
      <w:pPr>
        <w:numPr>
          <w:ilvl w:val="0"/>
          <w:numId w:val="15"/>
        </w:numPr>
        <w:ind w:right="-1"/>
        <w:jc w:val="both"/>
        <w:rPr>
          <w:rFonts w:ascii="Garamond" w:hAnsi="Garamond"/>
          <w:b w:val="0"/>
          <w:color w:val="000000"/>
          <w:sz w:val="24"/>
        </w:rPr>
      </w:pPr>
      <w:r>
        <w:rPr>
          <w:rFonts w:ascii="Garamond" w:hAnsi="Garamond"/>
          <w:b w:val="0"/>
          <w:color w:val="000000"/>
          <w:sz w:val="24"/>
        </w:rPr>
        <w:t>Оптимальное количество детей в группе 20 человек.</w:t>
      </w:r>
    </w:p>
    <w:p w:rsidR="00000000" w:rsidRDefault="00066936" w:rsidP="000A7777">
      <w:pPr>
        <w:numPr>
          <w:ilvl w:val="0"/>
          <w:numId w:val="15"/>
        </w:numPr>
        <w:ind w:right="-1"/>
        <w:jc w:val="both"/>
        <w:rPr>
          <w:rFonts w:ascii="Garamond" w:hAnsi="Garamond"/>
          <w:b w:val="0"/>
          <w:color w:val="000000"/>
          <w:sz w:val="24"/>
        </w:rPr>
      </w:pPr>
      <w:r>
        <w:rPr>
          <w:rFonts w:ascii="Garamond" w:hAnsi="Garamond"/>
          <w:b w:val="0"/>
          <w:color w:val="000000"/>
          <w:sz w:val="24"/>
        </w:rPr>
        <w:t>При формировании группы следует учитывать возрастные особенности, т. е. формировать группу следует из близких по возрасту детей.</w:t>
      </w:r>
    </w:p>
    <w:p w:rsidR="00000000" w:rsidRDefault="00066936" w:rsidP="000A7777">
      <w:pPr>
        <w:numPr>
          <w:ilvl w:val="0"/>
          <w:numId w:val="15"/>
        </w:numPr>
        <w:ind w:right="-1"/>
        <w:jc w:val="both"/>
        <w:rPr>
          <w:rFonts w:ascii="Garamond" w:hAnsi="Garamond"/>
          <w:b w:val="0"/>
          <w:color w:val="000000"/>
          <w:sz w:val="24"/>
        </w:rPr>
      </w:pPr>
      <w:r>
        <w:rPr>
          <w:rFonts w:ascii="Garamond" w:hAnsi="Garamond"/>
          <w:b w:val="0"/>
          <w:color w:val="000000"/>
          <w:sz w:val="24"/>
        </w:rPr>
        <w:t>Лучше чтобы все дети, которые набираются в группу, были известны руко</w:t>
      </w:r>
      <w:r>
        <w:rPr>
          <w:rFonts w:ascii="Garamond" w:hAnsi="Garamond"/>
          <w:b w:val="0"/>
          <w:color w:val="000000"/>
          <w:sz w:val="24"/>
        </w:rPr>
        <w:t>водителю и знакомы друг с другом.</w:t>
      </w:r>
    </w:p>
    <w:p w:rsidR="00000000" w:rsidRDefault="00066936" w:rsidP="000A7777">
      <w:pPr>
        <w:numPr>
          <w:ilvl w:val="12"/>
          <w:numId w:val="0"/>
        </w:numPr>
        <w:ind w:left="360" w:right="-1" w:firstLine="720"/>
        <w:jc w:val="both"/>
        <w:rPr>
          <w:rFonts w:ascii="Garamond" w:hAnsi="Garamond"/>
          <w:b w:val="0"/>
          <w:color w:val="000000"/>
          <w:sz w:val="24"/>
        </w:rPr>
      </w:pPr>
      <w:r>
        <w:rPr>
          <w:rFonts w:ascii="Garamond" w:hAnsi="Garamond"/>
          <w:b w:val="0"/>
          <w:color w:val="000000"/>
          <w:sz w:val="24"/>
        </w:rPr>
        <w:t xml:space="preserve">Что касается количества детей в группе, то из опыта многих педагогов имеющих большой опыт по организации паломничества известно, что группа детей не должна превышать 20 человек, т. к. в противном случае будут проблемы с дисциплиной, с размещением, питанием и транспортом. Следует так же сказать, что на такое количество детей должно быть не менее двух – трех взрослых желательно обоего пола, чтобы в различных ситуациях они могли помочь детям. </w:t>
      </w:r>
    </w:p>
    <w:p w:rsidR="00000000" w:rsidRDefault="00066936" w:rsidP="000A7777">
      <w:pPr>
        <w:numPr>
          <w:ilvl w:val="12"/>
          <w:numId w:val="0"/>
        </w:numPr>
        <w:ind w:left="360" w:right="-1" w:firstLine="720"/>
        <w:jc w:val="both"/>
        <w:rPr>
          <w:rFonts w:ascii="Garamond" w:hAnsi="Garamond"/>
          <w:b w:val="0"/>
          <w:color w:val="000000"/>
          <w:sz w:val="24"/>
        </w:rPr>
      </w:pPr>
      <w:r>
        <w:rPr>
          <w:rFonts w:ascii="Garamond" w:hAnsi="Garamond"/>
          <w:b w:val="0"/>
          <w:color w:val="000000"/>
          <w:sz w:val="24"/>
        </w:rPr>
        <w:t>Формирование группы детей соответ</w:t>
      </w:r>
      <w:r>
        <w:rPr>
          <w:rFonts w:ascii="Garamond" w:hAnsi="Garamond"/>
          <w:b w:val="0"/>
          <w:color w:val="000000"/>
          <w:sz w:val="24"/>
        </w:rPr>
        <w:t xml:space="preserve">ственно возрасту тоже имеет огромное значение, т. к.  для разновозрастных детей будет трудно подобрать экскурсионный материал, который будут давать детям во время паломничества, чтобы он объединял одновременно интересы всех. Кроме того, будут проблемы по режиму дня, по питанию, по интенсивности паломнической программы и многие другие проблемы. </w:t>
      </w:r>
    </w:p>
    <w:p w:rsidR="00000000" w:rsidRDefault="00066936" w:rsidP="000A7777">
      <w:pPr>
        <w:numPr>
          <w:ilvl w:val="12"/>
          <w:numId w:val="0"/>
        </w:numPr>
        <w:ind w:left="360" w:right="-1" w:firstLine="720"/>
        <w:jc w:val="both"/>
        <w:rPr>
          <w:rFonts w:ascii="Garamond" w:hAnsi="Garamond"/>
          <w:b w:val="0"/>
          <w:color w:val="000000"/>
          <w:sz w:val="24"/>
        </w:rPr>
      </w:pPr>
      <w:r>
        <w:rPr>
          <w:rFonts w:ascii="Garamond" w:hAnsi="Garamond"/>
          <w:b w:val="0"/>
          <w:color w:val="000000"/>
          <w:sz w:val="24"/>
        </w:rPr>
        <w:t>Если же все-таки группа подобралась разновозрастная, то лучше разделить ее на две части соответственно возрасту, особенно если паломничество будет продолжительным. К</w:t>
      </w:r>
      <w:r>
        <w:rPr>
          <w:rFonts w:ascii="Garamond" w:hAnsi="Garamond"/>
          <w:b w:val="0"/>
          <w:color w:val="000000"/>
          <w:sz w:val="24"/>
        </w:rPr>
        <w:t>аждая из групп должна иметь свою специфику в режиме, свое руководство и свою программу, насколько это возможно в рамках соблюдения единства поездки. Так же при выборе послушаний следует учитывать возрастные особенности групп.</w:t>
      </w:r>
    </w:p>
    <w:p w:rsidR="00000000" w:rsidRDefault="00066936" w:rsidP="000A7777">
      <w:pPr>
        <w:numPr>
          <w:ilvl w:val="12"/>
          <w:numId w:val="0"/>
        </w:numPr>
        <w:ind w:left="360" w:right="-1" w:firstLine="720"/>
        <w:jc w:val="both"/>
        <w:rPr>
          <w:rFonts w:ascii="Garamond" w:hAnsi="Garamond"/>
          <w:b w:val="0"/>
          <w:color w:val="000000"/>
          <w:sz w:val="24"/>
        </w:rPr>
      </w:pPr>
      <w:r>
        <w:rPr>
          <w:rFonts w:ascii="Garamond" w:hAnsi="Garamond"/>
          <w:b w:val="0"/>
          <w:color w:val="000000"/>
          <w:sz w:val="24"/>
        </w:rPr>
        <w:t xml:space="preserve">Хорошо когда руководитель знает всех детей, которые входят в паломническую группу, и дети также знакомы друг с другом, т. к. устоявшимся коллективом легче руководить, меньше бывает проблем с дисциплиной, а так же проблем внутри детского коллектива. Когда в группе присутствует один или </w:t>
      </w:r>
      <w:r>
        <w:rPr>
          <w:rFonts w:ascii="Garamond" w:hAnsi="Garamond"/>
          <w:b w:val="0"/>
          <w:color w:val="000000"/>
          <w:sz w:val="24"/>
        </w:rPr>
        <w:t>несколько новых детей, то ситуация может быть непредсказуемой. Неизвестно как этот ребенок вольется в новый коллектив, какой у него характер, неизвестно что от него можно ожидать и как на него можно повлиять. Если все-таки приходится брать таких детей, то лучше их брать с сопровождающим лицом (родителями) или же руководитель должен его держать в постоянном поле зрения, чтобы в случае какой -либо сложной ситуации, принять адекватные меры.</w:t>
      </w:r>
    </w:p>
    <w:p w:rsidR="00000000" w:rsidRDefault="00066936" w:rsidP="000A7777">
      <w:pPr>
        <w:numPr>
          <w:ilvl w:val="12"/>
          <w:numId w:val="0"/>
        </w:numPr>
        <w:ind w:right="-1" w:firstLine="720"/>
        <w:jc w:val="both"/>
        <w:rPr>
          <w:rFonts w:ascii="Garamond" w:hAnsi="Garamond"/>
          <w:b w:val="0"/>
          <w:color w:val="000000"/>
          <w:sz w:val="24"/>
        </w:rPr>
      </w:pPr>
    </w:p>
    <w:p w:rsidR="00000000" w:rsidRDefault="00066936" w:rsidP="000A7777">
      <w:pPr>
        <w:numPr>
          <w:ilvl w:val="12"/>
          <w:numId w:val="0"/>
        </w:numPr>
        <w:ind w:left="1440" w:right="-1"/>
        <w:jc w:val="both"/>
        <w:rPr>
          <w:rFonts w:ascii="Garamond" w:hAnsi="Garamond"/>
          <w:b w:val="0"/>
          <w:color w:val="000000"/>
          <w:sz w:val="24"/>
        </w:rPr>
      </w:pPr>
      <w:r>
        <w:rPr>
          <w:rFonts w:ascii="Garamond" w:hAnsi="Garamond"/>
          <w:i/>
          <w:color w:val="000000"/>
          <w:sz w:val="24"/>
          <w:u w:val="single"/>
        </w:rPr>
        <w:t>Ш этап. Организация транспорта</w:t>
      </w:r>
      <w:r>
        <w:rPr>
          <w:rFonts w:ascii="Garamond" w:hAnsi="Garamond"/>
          <w:b w:val="0"/>
          <w:color w:val="000000"/>
          <w:sz w:val="24"/>
        </w:rPr>
        <w:t>.</w:t>
      </w:r>
    </w:p>
    <w:p w:rsidR="00000000" w:rsidRDefault="00066936" w:rsidP="000A7777">
      <w:pPr>
        <w:numPr>
          <w:ilvl w:val="12"/>
          <w:numId w:val="0"/>
        </w:numPr>
        <w:ind w:left="800" w:right="-1" w:firstLine="640"/>
        <w:jc w:val="both"/>
        <w:rPr>
          <w:rFonts w:ascii="Garamond" w:hAnsi="Garamond"/>
          <w:b w:val="0"/>
          <w:color w:val="000000"/>
          <w:sz w:val="24"/>
        </w:rPr>
      </w:pPr>
    </w:p>
    <w:p w:rsidR="00000000" w:rsidRDefault="00066936" w:rsidP="000A7777">
      <w:pPr>
        <w:numPr>
          <w:ilvl w:val="12"/>
          <w:numId w:val="0"/>
        </w:numPr>
        <w:ind w:left="720" w:right="-1" w:firstLine="720"/>
        <w:jc w:val="both"/>
        <w:rPr>
          <w:rFonts w:ascii="Garamond" w:hAnsi="Garamond"/>
          <w:b w:val="0"/>
          <w:color w:val="000000"/>
          <w:sz w:val="24"/>
        </w:rPr>
      </w:pPr>
      <w:r>
        <w:rPr>
          <w:rFonts w:ascii="Garamond" w:hAnsi="Garamond"/>
          <w:b w:val="0"/>
          <w:color w:val="000000"/>
          <w:sz w:val="24"/>
        </w:rPr>
        <w:t xml:space="preserve">Если паломничество совершается </w:t>
      </w:r>
      <w:r>
        <w:rPr>
          <w:rFonts w:ascii="Garamond" w:hAnsi="Garamond"/>
          <w:i/>
          <w:color w:val="000000"/>
          <w:sz w:val="24"/>
        </w:rPr>
        <w:t>на ав</w:t>
      </w:r>
      <w:r>
        <w:rPr>
          <w:rFonts w:ascii="Garamond" w:hAnsi="Garamond"/>
          <w:i/>
          <w:color w:val="000000"/>
          <w:sz w:val="24"/>
        </w:rPr>
        <w:t>тобусе</w:t>
      </w:r>
      <w:r>
        <w:rPr>
          <w:rFonts w:ascii="Garamond" w:hAnsi="Garamond"/>
          <w:b w:val="0"/>
          <w:color w:val="000000"/>
          <w:sz w:val="24"/>
        </w:rPr>
        <w:t>, то руководитель должен за месяц или более подать заявку в местное Автотранспортное предприятие или заказать частный автобус, с указанием точного количества человек и времени, на которое будет необходим автобус. Конечно, лучше было бы, чтобы это была договоренность с православной паломнической службой, т. к. водителями  такой службы лучше понимается суть поездки и с ними проще найти взаимопонимание. Но зато автобус  от АТП надежней, т. к. в случае поломки автобуса АТП пришлет новый и поездка не будет</w:t>
      </w:r>
      <w:r>
        <w:rPr>
          <w:rFonts w:ascii="Garamond" w:hAnsi="Garamond"/>
          <w:b w:val="0"/>
          <w:color w:val="000000"/>
          <w:sz w:val="24"/>
        </w:rPr>
        <w:t xml:space="preserve"> сорвана. Лучше заказывать импортный автобус, т. к. он надежней, хотя и дороже.</w:t>
      </w:r>
    </w:p>
    <w:p w:rsidR="00000000" w:rsidRDefault="00066936" w:rsidP="000A7777">
      <w:pPr>
        <w:numPr>
          <w:ilvl w:val="12"/>
          <w:numId w:val="0"/>
        </w:numPr>
        <w:ind w:left="720" w:right="-1" w:firstLine="720"/>
        <w:jc w:val="both"/>
        <w:rPr>
          <w:rFonts w:ascii="Garamond" w:hAnsi="Garamond"/>
          <w:b w:val="0"/>
          <w:color w:val="000000"/>
          <w:sz w:val="24"/>
        </w:rPr>
      </w:pPr>
      <w:r>
        <w:rPr>
          <w:rFonts w:ascii="Garamond" w:hAnsi="Garamond"/>
          <w:b w:val="0"/>
          <w:color w:val="000000"/>
          <w:sz w:val="24"/>
        </w:rPr>
        <w:t>Если группа паломников едет на поезде, то железнодорожные билеты приобретаются заблаговременно (за месяц), в одном вагоне и подряд. Для этого необходимо у детей до 12 лет собрать  свидетельства о рождении (копии), а у взрослых паспорта. Билеты лучше брать в один конец, т. к. во-первых, могут быть всякие непредвиденные обстоятельства, а во-вторых, кто-нибудь может захотеть остаться там на более длительный срок (имеются ввиду взро</w:t>
      </w:r>
      <w:r>
        <w:rPr>
          <w:rFonts w:ascii="Garamond" w:hAnsi="Garamond"/>
          <w:b w:val="0"/>
          <w:color w:val="000000"/>
          <w:sz w:val="24"/>
        </w:rPr>
        <w:t xml:space="preserve">слые люди). Обычно с покупкой билетов обратно проблем не возникает, в случае нужды можно попросить ходатайство от монастыря, в котором паломники будут жить. </w:t>
      </w:r>
    </w:p>
    <w:p w:rsidR="00000000" w:rsidRDefault="00066936" w:rsidP="000A7777">
      <w:pPr>
        <w:numPr>
          <w:ilvl w:val="12"/>
          <w:numId w:val="0"/>
        </w:numPr>
        <w:ind w:left="800" w:right="-1" w:firstLine="640"/>
        <w:jc w:val="both"/>
        <w:rPr>
          <w:rFonts w:ascii="Garamond" w:hAnsi="Garamond"/>
          <w:i/>
          <w:color w:val="000000"/>
          <w:sz w:val="24"/>
          <w:u w:val="single"/>
          <w:lang w:val="en-US"/>
        </w:rPr>
      </w:pPr>
    </w:p>
    <w:p w:rsidR="00000000" w:rsidRDefault="00066936" w:rsidP="000A7777">
      <w:pPr>
        <w:numPr>
          <w:ilvl w:val="12"/>
          <w:numId w:val="0"/>
        </w:numPr>
        <w:ind w:left="800" w:right="-1" w:firstLine="640"/>
        <w:jc w:val="both"/>
        <w:rPr>
          <w:rFonts w:ascii="Garamond" w:hAnsi="Garamond"/>
          <w:i/>
          <w:color w:val="000000"/>
          <w:sz w:val="24"/>
          <w:u w:val="single"/>
          <w:lang w:val="en-US"/>
        </w:rPr>
      </w:pPr>
    </w:p>
    <w:p w:rsidR="00000000" w:rsidRDefault="00066936" w:rsidP="000A7777">
      <w:pPr>
        <w:numPr>
          <w:ilvl w:val="12"/>
          <w:numId w:val="0"/>
        </w:numPr>
        <w:ind w:left="800" w:right="-1" w:firstLine="640"/>
        <w:jc w:val="both"/>
        <w:rPr>
          <w:rFonts w:ascii="Garamond" w:hAnsi="Garamond"/>
          <w:i/>
          <w:color w:val="000000"/>
          <w:sz w:val="24"/>
          <w:u w:val="single"/>
          <w:lang w:val="en-US"/>
        </w:rPr>
      </w:pPr>
    </w:p>
    <w:p w:rsidR="00000000" w:rsidRDefault="00066936" w:rsidP="000A7777">
      <w:pPr>
        <w:numPr>
          <w:ilvl w:val="12"/>
          <w:numId w:val="0"/>
        </w:numPr>
        <w:ind w:left="800" w:right="-1" w:firstLine="640"/>
        <w:jc w:val="both"/>
        <w:rPr>
          <w:rFonts w:ascii="Garamond" w:hAnsi="Garamond"/>
          <w:i/>
          <w:color w:val="000000"/>
          <w:sz w:val="24"/>
          <w:u w:val="single"/>
        </w:rPr>
      </w:pPr>
      <w:r>
        <w:rPr>
          <w:rFonts w:ascii="Garamond" w:hAnsi="Garamond"/>
          <w:i/>
          <w:color w:val="000000"/>
          <w:sz w:val="24"/>
          <w:u w:val="single"/>
          <w:lang w:val="en-US"/>
        </w:rPr>
        <w:t>IV</w:t>
      </w:r>
      <w:r>
        <w:rPr>
          <w:rFonts w:ascii="Garamond" w:hAnsi="Garamond"/>
          <w:i/>
          <w:color w:val="000000"/>
          <w:sz w:val="24"/>
          <w:u w:val="single"/>
        </w:rPr>
        <w:t xml:space="preserve"> этап. Финансирование и продукты.</w:t>
      </w:r>
    </w:p>
    <w:p w:rsidR="00000000" w:rsidRDefault="00066936" w:rsidP="000A7777">
      <w:pPr>
        <w:numPr>
          <w:ilvl w:val="12"/>
          <w:numId w:val="0"/>
        </w:numPr>
        <w:ind w:left="800" w:right="-1" w:firstLine="640"/>
        <w:jc w:val="both"/>
        <w:rPr>
          <w:rFonts w:ascii="Garamond" w:hAnsi="Garamond"/>
          <w:i/>
          <w:color w:val="000000"/>
          <w:sz w:val="24"/>
          <w:u w:val="single"/>
        </w:rPr>
      </w:pPr>
    </w:p>
    <w:p w:rsidR="00000000" w:rsidRDefault="00066936" w:rsidP="000A7777">
      <w:pPr>
        <w:numPr>
          <w:ilvl w:val="12"/>
          <w:numId w:val="0"/>
        </w:numPr>
        <w:ind w:left="800" w:right="-1"/>
        <w:jc w:val="both"/>
        <w:rPr>
          <w:rFonts w:ascii="Garamond" w:hAnsi="Garamond"/>
          <w:i/>
          <w:color w:val="000000"/>
          <w:sz w:val="24"/>
          <w:u w:val="single"/>
        </w:rPr>
      </w:pPr>
    </w:p>
    <w:p w:rsidR="00000000" w:rsidRDefault="00066936" w:rsidP="000A7777">
      <w:pPr>
        <w:numPr>
          <w:ilvl w:val="12"/>
          <w:numId w:val="0"/>
        </w:numPr>
        <w:ind w:left="800" w:right="-1" w:firstLine="640"/>
        <w:jc w:val="both"/>
        <w:rPr>
          <w:rFonts w:ascii="Garamond" w:hAnsi="Garamond"/>
          <w:b w:val="0"/>
          <w:color w:val="000000"/>
          <w:sz w:val="24"/>
        </w:rPr>
      </w:pPr>
      <w:r>
        <w:rPr>
          <w:rFonts w:ascii="Garamond" w:hAnsi="Garamond"/>
          <w:b w:val="0"/>
          <w:color w:val="000000"/>
          <w:sz w:val="24"/>
        </w:rPr>
        <w:t xml:space="preserve">Вопросы финансирования требуют тщательного продумывания. Они включают: оплату транспорта, оплату проживания и всех видов услуг, питания. </w:t>
      </w:r>
    </w:p>
    <w:p w:rsidR="00000000" w:rsidRDefault="00066936" w:rsidP="000A7777">
      <w:pPr>
        <w:numPr>
          <w:ilvl w:val="12"/>
          <w:numId w:val="0"/>
        </w:numPr>
        <w:ind w:left="800" w:right="-1" w:firstLine="640"/>
        <w:jc w:val="both"/>
        <w:rPr>
          <w:rFonts w:ascii="Garamond" w:hAnsi="Garamond"/>
          <w:b w:val="0"/>
          <w:color w:val="000000"/>
          <w:sz w:val="24"/>
        </w:rPr>
      </w:pPr>
      <w:r>
        <w:rPr>
          <w:rFonts w:ascii="Garamond" w:hAnsi="Garamond"/>
          <w:b w:val="0"/>
          <w:color w:val="000000"/>
          <w:sz w:val="24"/>
        </w:rPr>
        <w:t xml:space="preserve">Данные вопросы могут иметь различные варианты решения: </w:t>
      </w:r>
    </w:p>
    <w:p w:rsidR="00000000" w:rsidRDefault="00066936" w:rsidP="000A7777">
      <w:pPr>
        <w:numPr>
          <w:ilvl w:val="0"/>
          <w:numId w:val="16"/>
        </w:numPr>
        <w:ind w:left="1160" w:right="-1" w:hanging="360"/>
        <w:jc w:val="both"/>
        <w:rPr>
          <w:rFonts w:ascii="Garamond" w:hAnsi="Garamond"/>
          <w:b w:val="0"/>
          <w:color w:val="000000"/>
          <w:sz w:val="24"/>
        </w:rPr>
      </w:pPr>
      <w:r>
        <w:rPr>
          <w:rFonts w:ascii="Garamond" w:hAnsi="Garamond"/>
          <w:b w:val="0"/>
          <w:color w:val="000000"/>
          <w:sz w:val="24"/>
        </w:rPr>
        <w:t>оплата полностью за счет самих паломников;</w:t>
      </w:r>
    </w:p>
    <w:p w:rsidR="00000000" w:rsidRDefault="00066936" w:rsidP="000A7777">
      <w:pPr>
        <w:numPr>
          <w:ilvl w:val="0"/>
          <w:numId w:val="16"/>
        </w:numPr>
        <w:ind w:left="1160" w:right="-1" w:hanging="360"/>
        <w:jc w:val="both"/>
        <w:rPr>
          <w:rFonts w:ascii="Garamond" w:hAnsi="Garamond"/>
          <w:b w:val="0"/>
          <w:color w:val="000000"/>
          <w:sz w:val="24"/>
        </w:rPr>
      </w:pPr>
      <w:r>
        <w:rPr>
          <w:rFonts w:ascii="Garamond" w:hAnsi="Garamond"/>
          <w:b w:val="0"/>
          <w:color w:val="000000"/>
          <w:sz w:val="24"/>
        </w:rPr>
        <w:t>частичное финансирование поездки приходом или братством (сестричеством);</w:t>
      </w:r>
    </w:p>
    <w:p w:rsidR="00000000" w:rsidRDefault="00066936" w:rsidP="000A7777">
      <w:pPr>
        <w:numPr>
          <w:ilvl w:val="0"/>
          <w:numId w:val="16"/>
        </w:numPr>
        <w:ind w:left="1160" w:right="-1" w:hanging="360"/>
        <w:jc w:val="both"/>
        <w:rPr>
          <w:rFonts w:ascii="Garamond" w:hAnsi="Garamond"/>
          <w:b w:val="0"/>
          <w:color w:val="000000"/>
          <w:sz w:val="24"/>
        </w:rPr>
      </w:pPr>
      <w:r>
        <w:rPr>
          <w:rFonts w:ascii="Garamond" w:hAnsi="Garamond"/>
          <w:b w:val="0"/>
          <w:color w:val="000000"/>
          <w:sz w:val="24"/>
        </w:rPr>
        <w:t>пое</w:t>
      </w:r>
      <w:r>
        <w:rPr>
          <w:rFonts w:ascii="Garamond" w:hAnsi="Garamond"/>
          <w:b w:val="0"/>
          <w:color w:val="000000"/>
          <w:sz w:val="24"/>
        </w:rPr>
        <w:t>здка за счет спонсоров (благотворителей);</w:t>
      </w:r>
    </w:p>
    <w:p w:rsidR="00000000" w:rsidRDefault="00066936" w:rsidP="000A7777">
      <w:pPr>
        <w:numPr>
          <w:ilvl w:val="0"/>
          <w:numId w:val="16"/>
        </w:numPr>
        <w:ind w:left="1160" w:right="-1" w:hanging="360"/>
        <w:jc w:val="both"/>
        <w:rPr>
          <w:rFonts w:ascii="Garamond" w:hAnsi="Garamond"/>
          <w:b w:val="0"/>
          <w:color w:val="000000"/>
          <w:sz w:val="24"/>
        </w:rPr>
      </w:pPr>
      <w:r>
        <w:rPr>
          <w:rFonts w:ascii="Garamond" w:hAnsi="Garamond"/>
          <w:b w:val="0"/>
          <w:color w:val="000000"/>
          <w:sz w:val="24"/>
        </w:rPr>
        <w:t>учет скидок при предоставлении транспорта в коллективных поездках;</w:t>
      </w:r>
    </w:p>
    <w:p w:rsidR="00000000" w:rsidRDefault="00066936" w:rsidP="000A7777">
      <w:pPr>
        <w:numPr>
          <w:ilvl w:val="0"/>
          <w:numId w:val="16"/>
        </w:numPr>
        <w:ind w:left="1160" w:right="-1" w:hanging="360"/>
        <w:jc w:val="both"/>
        <w:rPr>
          <w:rFonts w:ascii="Garamond" w:hAnsi="Garamond"/>
          <w:b w:val="0"/>
          <w:color w:val="000000"/>
          <w:sz w:val="24"/>
        </w:rPr>
      </w:pPr>
      <w:r>
        <w:rPr>
          <w:rFonts w:ascii="Garamond" w:hAnsi="Garamond"/>
          <w:b w:val="0"/>
          <w:color w:val="000000"/>
          <w:sz w:val="24"/>
        </w:rPr>
        <w:t xml:space="preserve">решение проблем питания за счет гуманитарной помощи или специальных договоренностей с монастырем. </w:t>
      </w:r>
    </w:p>
    <w:p w:rsidR="00000000" w:rsidRDefault="00066936" w:rsidP="000A7777">
      <w:pPr>
        <w:numPr>
          <w:ilvl w:val="12"/>
          <w:numId w:val="0"/>
        </w:numPr>
        <w:ind w:left="800" w:right="-1"/>
        <w:jc w:val="both"/>
        <w:rPr>
          <w:rFonts w:ascii="Garamond" w:hAnsi="Garamond"/>
          <w:i/>
          <w:color w:val="000000"/>
          <w:sz w:val="24"/>
          <w:u w:val="single"/>
        </w:rPr>
      </w:pPr>
    </w:p>
    <w:p w:rsidR="00000000" w:rsidRDefault="00066936" w:rsidP="000A7777">
      <w:pPr>
        <w:numPr>
          <w:ilvl w:val="12"/>
          <w:numId w:val="0"/>
        </w:numPr>
        <w:ind w:left="800" w:right="-1" w:firstLine="640"/>
        <w:jc w:val="both"/>
        <w:rPr>
          <w:rFonts w:ascii="Garamond" w:hAnsi="Garamond"/>
          <w:i/>
          <w:color w:val="000000"/>
          <w:sz w:val="24"/>
          <w:u w:val="single"/>
        </w:rPr>
      </w:pPr>
    </w:p>
    <w:p w:rsidR="00000000" w:rsidRDefault="00066936" w:rsidP="000A7777">
      <w:pPr>
        <w:numPr>
          <w:ilvl w:val="12"/>
          <w:numId w:val="0"/>
        </w:numPr>
        <w:ind w:left="800" w:right="-1" w:firstLine="640"/>
        <w:jc w:val="both"/>
        <w:rPr>
          <w:rFonts w:ascii="Garamond" w:hAnsi="Garamond"/>
          <w:i/>
          <w:color w:val="000000"/>
          <w:sz w:val="24"/>
          <w:u w:val="single"/>
        </w:rPr>
      </w:pPr>
    </w:p>
    <w:p w:rsidR="00000000" w:rsidRDefault="00066936" w:rsidP="000A7777">
      <w:pPr>
        <w:numPr>
          <w:ilvl w:val="12"/>
          <w:numId w:val="0"/>
        </w:numPr>
        <w:ind w:left="800" w:right="-1" w:firstLine="640"/>
        <w:jc w:val="both"/>
        <w:rPr>
          <w:rFonts w:ascii="Garamond" w:hAnsi="Garamond"/>
          <w:i/>
          <w:color w:val="000000"/>
          <w:sz w:val="24"/>
          <w:u w:val="single"/>
        </w:rPr>
      </w:pPr>
    </w:p>
    <w:p w:rsidR="00000000" w:rsidRDefault="00066936" w:rsidP="000A7777">
      <w:pPr>
        <w:numPr>
          <w:ilvl w:val="12"/>
          <w:numId w:val="0"/>
        </w:numPr>
        <w:ind w:left="800" w:right="-1" w:firstLine="640"/>
        <w:jc w:val="both"/>
        <w:rPr>
          <w:rFonts w:ascii="Garamond" w:hAnsi="Garamond"/>
          <w:b w:val="0"/>
          <w:color w:val="000000"/>
          <w:sz w:val="24"/>
        </w:rPr>
      </w:pPr>
      <w:r>
        <w:rPr>
          <w:rFonts w:ascii="Garamond" w:hAnsi="Garamond"/>
          <w:i/>
          <w:color w:val="000000"/>
          <w:sz w:val="24"/>
          <w:u w:val="single"/>
        </w:rPr>
        <w:t>Вывод:</w:t>
      </w:r>
      <w:r>
        <w:rPr>
          <w:rFonts w:ascii="Garamond" w:hAnsi="Garamond"/>
          <w:b w:val="0"/>
          <w:color w:val="000000"/>
          <w:sz w:val="24"/>
        </w:rPr>
        <w:t xml:space="preserve"> </w:t>
      </w:r>
    </w:p>
    <w:p w:rsidR="00000000" w:rsidRDefault="00066936" w:rsidP="000A7777">
      <w:pPr>
        <w:numPr>
          <w:ilvl w:val="12"/>
          <w:numId w:val="0"/>
        </w:numPr>
        <w:ind w:left="800" w:right="-1" w:firstLine="640"/>
        <w:jc w:val="both"/>
        <w:rPr>
          <w:rFonts w:ascii="Garamond" w:hAnsi="Garamond"/>
          <w:b w:val="0"/>
          <w:color w:val="000000"/>
          <w:sz w:val="24"/>
        </w:rPr>
      </w:pPr>
      <w:r>
        <w:rPr>
          <w:rFonts w:ascii="Garamond" w:hAnsi="Garamond"/>
          <w:b w:val="0"/>
          <w:color w:val="000000"/>
          <w:sz w:val="24"/>
        </w:rPr>
        <w:t>На предварительном этапе следует тщательно предусмотреть все  организационные моменты, начиная от определения маршрута паломнической поездки, переговоров с руководством выбранного монастыря, формирования группы, решения транспортных вопросов, вопросов  финансирования и  питания, кончая соста</w:t>
      </w:r>
      <w:r>
        <w:rPr>
          <w:rFonts w:ascii="Garamond" w:hAnsi="Garamond"/>
          <w:b w:val="0"/>
          <w:color w:val="000000"/>
          <w:sz w:val="24"/>
        </w:rPr>
        <w:t xml:space="preserve">влением четкого и подробного плана проведения паломнической поездки. Вся эта кропотливая организационная работа будет залогом успешного течения и завершения самой паломнической поездки. </w:t>
      </w:r>
    </w:p>
    <w:p w:rsidR="00000000" w:rsidRDefault="00066936" w:rsidP="000A7777">
      <w:pPr>
        <w:numPr>
          <w:ilvl w:val="12"/>
          <w:numId w:val="0"/>
        </w:numPr>
        <w:ind w:right="-1"/>
        <w:jc w:val="both"/>
        <w:rPr>
          <w:rFonts w:ascii="Garamond" w:hAnsi="Garamond"/>
          <w:b w:val="0"/>
          <w:color w:val="000000"/>
          <w:sz w:val="24"/>
        </w:rPr>
      </w:pPr>
      <w:r>
        <w:rPr>
          <w:rFonts w:ascii="Garamond" w:hAnsi="Garamond"/>
          <w:i/>
          <w:color w:val="000000"/>
          <w:sz w:val="24"/>
          <w:u w:val="single"/>
        </w:rPr>
        <w:t xml:space="preserve">     </w:t>
      </w:r>
      <w:r>
        <w:rPr>
          <w:rFonts w:ascii="Garamond" w:hAnsi="Garamond"/>
          <w:b w:val="0"/>
          <w:color w:val="000000"/>
          <w:sz w:val="24"/>
        </w:rPr>
        <w:t xml:space="preserve">      </w:t>
      </w:r>
    </w:p>
    <w:p w:rsidR="00000000" w:rsidRDefault="00066936" w:rsidP="000A7777">
      <w:pPr>
        <w:numPr>
          <w:ilvl w:val="12"/>
          <w:numId w:val="0"/>
        </w:numPr>
        <w:ind w:left="800" w:right="-1" w:firstLine="640"/>
        <w:jc w:val="both"/>
        <w:rPr>
          <w:rFonts w:ascii="Garamond" w:hAnsi="Garamond"/>
          <w:i/>
          <w:color w:val="000000"/>
          <w:sz w:val="24"/>
          <w:u w:val="single"/>
        </w:rPr>
      </w:pPr>
    </w:p>
    <w:p w:rsidR="00000000" w:rsidRDefault="00066936" w:rsidP="000A7777">
      <w:pPr>
        <w:numPr>
          <w:ilvl w:val="12"/>
          <w:numId w:val="0"/>
        </w:numPr>
        <w:ind w:left="1080" w:right="-1" w:firstLine="360"/>
        <w:jc w:val="both"/>
        <w:rPr>
          <w:rFonts w:ascii="Garamond" w:hAnsi="Garamond"/>
          <w:b w:val="0"/>
          <w:color w:val="000000"/>
          <w:sz w:val="24"/>
        </w:rPr>
      </w:pPr>
    </w:p>
    <w:p w:rsidR="00000000" w:rsidRDefault="00066936" w:rsidP="000A7777">
      <w:pPr>
        <w:numPr>
          <w:ilvl w:val="12"/>
          <w:numId w:val="0"/>
        </w:numPr>
        <w:ind w:left="1080" w:right="-1" w:firstLine="360"/>
        <w:jc w:val="both"/>
        <w:rPr>
          <w:rFonts w:ascii="Garamond" w:hAnsi="Garamond"/>
          <w:b w:val="0"/>
          <w:color w:val="000000"/>
          <w:sz w:val="24"/>
        </w:rPr>
      </w:pPr>
    </w:p>
    <w:p w:rsidR="00000000" w:rsidRDefault="00066936" w:rsidP="000A7777">
      <w:pPr>
        <w:numPr>
          <w:ilvl w:val="12"/>
          <w:numId w:val="0"/>
        </w:numPr>
        <w:ind w:right="-1"/>
        <w:jc w:val="both"/>
        <w:rPr>
          <w:rFonts w:ascii="Garamond" w:hAnsi="Garamond"/>
          <w:color w:val="000000"/>
          <w:sz w:val="24"/>
          <w:lang w:val="en-US"/>
        </w:rPr>
      </w:pPr>
    </w:p>
    <w:p w:rsidR="00000000" w:rsidRDefault="00066936" w:rsidP="000A7777">
      <w:pPr>
        <w:numPr>
          <w:ilvl w:val="12"/>
          <w:numId w:val="0"/>
        </w:numPr>
        <w:ind w:right="-1" w:firstLine="945"/>
        <w:jc w:val="both"/>
        <w:rPr>
          <w:rFonts w:ascii="Garamond" w:hAnsi="Garamond"/>
          <w:i/>
          <w:color w:val="000000"/>
          <w:sz w:val="24"/>
          <w:u w:val="single"/>
          <w:lang w:val="en-US"/>
        </w:rPr>
      </w:pPr>
    </w:p>
    <w:p w:rsidR="00000000" w:rsidRDefault="00066936" w:rsidP="000A7777">
      <w:pPr>
        <w:numPr>
          <w:ilvl w:val="12"/>
          <w:numId w:val="0"/>
        </w:numPr>
        <w:ind w:right="-1" w:firstLine="945"/>
        <w:jc w:val="both"/>
        <w:rPr>
          <w:rFonts w:ascii="Garamond" w:hAnsi="Garamond"/>
          <w:i/>
          <w:color w:val="000000"/>
          <w:sz w:val="24"/>
          <w:u w:val="single"/>
          <w:lang w:val="en-US"/>
        </w:rPr>
      </w:pPr>
    </w:p>
    <w:p w:rsidR="00000000" w:rsidRDefault="00066936" w:rsidP="000A7777">
      <w:pPr>
        <w:numPr>
          <w:ilvl w:val="12"/>
          <w:numId w:val="0"/>
        </w:numPr>
        <w:ind w:right="-1" w:firstLine="945"/>
        <w:jc w:val="both"/>
        <w:rPr>
          <w:rFonts w:ascii="Garamond" w:hAnsi="Garamond"/>
          <w:i/>
          <w:color w:val="000000"/>
          <w:sz w:val="24"/>
          <w:u w:val="single"/>
          <w:lang w:val="en-US"/>
        </w:rPr>
      </w:pPr>
    </w:p>
    <w:p w:rsidR="00000000" w:rsidRDefault="00066936" w:rsidP="000A7777">
      <w:pPr>
        <w:numPr>
          <w:ilvl w:val="12"/>
          <w:numId w:val="0"/>
        </w:numPr>
        <w:ind w:right="-1" w:firstLine="945"/>
        <w:jc w:val="both"/>
        <w:rPr>
          <w:rFonts w:ascii="Garamond" w:hAnsi="Garamond"/>
          <w:i/>
          <w:color w:val="000000"/>
          <w:sz w:val="24"/>
          <w:u w:val="single"/>
          <w:lang w:val="en-US"/>
        </w:rPr>
      </w:pPr>
    </w:p>
    <w:p w:rsidR="00000000" w:rsidRDefault="00066936" w:rsidP="000A7777">
      <w:pPr>
        <w:numPr>
          <w:ilvl w:val="12"/>
          <w:numId w:val="0"/>
        </w:numPr>
        <w:ind w:right="-1" w:firstLine="945"/>
        <w:jc w:val="both"/>
        <w:rPr>
          <w:rFonts w:ascii="Garamond" w:hAnsi="Garamond"/>
          <w:i/>
          <w:color w:val="000000"/>
          <w:sz w:val="24"/>
          <w:u w:val="single"/>
          <w:lang w:val="en-US"/>
        </w:rPr>
      </w:pPr>
    </w:p>
    <w:p w:rsidR="00000000" w:rsidRDefault="00066936" w:rsidP="000A7777">
      <w:pPr>
        <w:numPr>
          <w:ilvl w:val="12"/>
          <w:numId w:val="0"/>
        </w:numPr>
        <w:ind w:right="-1" w:firstLine="945"/>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jc w:val="both"/>
        <w:rPr>
          <w:rFonts w:ascii="Garamond" w:hAnsi="Garamond"/>
          <w:i/>
          <w:color w:val="000000"/>
          <w:sz w:val="24"/>
          <w:u w:val="single"/>
          <w:lang w:val="en-US"/>
        </w:rPr>
      </w:pPr>
    </w:p>
    <w:p w:rsidR="00000000" w:rsidRDefault="00066936" w:rsidP="000A7777">
      <w:pPr>
        <w:numPr>
          <w:ilvl w:val="12"/>
          <w:numId w:val="0"/>
        </w:numPr>
        <w:ind w:right="-1" w:firstLine="945"/>
        <w:jc w:val="both"/>
        <w:rPr>
          <w:rFonts w:ascii="Garamond" w:hAnsi="Garamond"/>
          <w:i/>
          <w:color w:val="000000"/>
          <w:sz w:val="24"/>
          <w:lang w:val="en-US"/>
        </w:rPr>
      </w:pPr>
      <w:r>
        <w:rPr>
          <w:rFonts w:ascii="Garamond" w:hAnsi="Garamond"/>
          <w:color w:val="000000"/>
          <w:sz w:val="24"/>
          <w:lang w:val="en-US"/>
        </w:rPr>
        <w:t>2.2.</w:t>
      </w:r>
      <w:r>
        <w:rPr>
          <w:rFonts w:ascii="Garamond" w:hAnsi="Garamond"/>
          <w:i/>
          <w:color w:val="000000"/>
          <w:sz w:val="24"/>
          <w:lang w:val="en-US"/>
        </w:rPr>
        <w:t xml:space="preserve"> ОРГАНИЗАЦИЯ И ПРОВЕДЕНИЕ ПАЛОМНИЧЕСТВА</w:t>
      </w:r>
    </w:p>
    <w:p w:rsidR="00000000" w:rsidRDefault="00066936" w:rsidP="000A7777">
      <w:pPr>
        <w:numPr>
          <w:ilvl w:val="12"/>
          <w:numId w:val="0"/>
        </w:numPr>
        <w:ind w:left="4320" w:right="-1"/>
        <w:jc w:val="both"/>
        <w:rPr>
          <w:rFonts w:ascii="Garamond" w:hAnsi="Garamond"/>
          <w:b w:val="0"/>
          <w:color w:val="000000"/>
          <w:sz w:val="24"/>
          <w:lang w:val="en-US"/>
        </w:rPr>
      </w:pPr>
    </w:p>
    <w:p w:rsidR="00000000" w:rsidRDefault="00066936" w:rsidP="000A7777">
      <w:pPr>
        <w:numPr>
          <w:ilvl w:val="12"/>
          <w:numId w:val="0"/>
        </w:numPr>
        <w:ind w:left="3600" w:right="-1"/>
        <w:jc w:val="both"/>
        <w:rPr>
          <w:rFonts w:ascii="Garamond" w:hAnsi="Garamond"/>
          <w:i/>
          <w:color w:val="000000"/>
          <w:sz w:val="24"/>
          <w:lang w:val="en-US"/>
        </w:rPr>
      </w:pPr>
      <w:r>
        <w:rPr>
          <w:rFonts w:ascii="Garamond" w:hAnsi="Garamond"/>
          <w:i/>
          <w:color w:val="000000"/>
          <w:sz w:val="24"/>
          <w:lang w:val="en-US"/>
        </w:rPr>
        <w:t>План проведения.</w:t>
      </w:r>
    </w:p>
    <w:p w:rsidR="00000000" w:rsidRDefault="00066936" w:rsidP="000A7777">
      <w:pPr>
        <w:numPr>
          <w:ilvl w:val="12"/>
          <w:numId w:val="0"/>
        </w:numPr>
        <w:ind w:right="-1"/>
        <w:jc w:val="both"/>
        <w:rPr>
          <w:rFonts w:ascii="Garamond" w:hAnsi="Garamond"/>
          <w:b w:val="0"/>
          <w:color w:val="000000"/>
          <w:sz w:val="24"/>
          <w:lang w:val="en-US"/>
        </w:rPr>
      </w:pPr>
    </w:p>
    <w:p w:rsidR="00000000" w:rsidRDefault="00066936" w:rsidP="000A7777">
      <w:pPr>
        <w:numPr>
          <w:ilvl w:val="0"/>
          <w:numId w:val="17"/>
        </w:numPr>
        <w:ind w:left="1174" w:right="-1" w:hanging="465"/>
        <w:jc w:val="both"/>
        <w:rPr>
          <w:rFonts w:ascii="Garamond" w:hAnsi="Garamond"/>
          <w:b w:val="0"/>
          <w:color w:val="000000"/>
          <w:sz w:val="24"/>
          <w:lang w:val="en-US"/>
        </w:rPr>
      </w:pPr>
      <w:r>
        <w:rPr>
          <w:rFonts w:ascii="Garamond" w:hAnsi="Garamond"/>
          <w:b w:val="0"/>
          <w:color w:val="000000"/>
          <w:sz w:val="24"/>
          <w:lang w:val="en-US"/>
        </w:rPr>
        <w:t>Молебен перед отправлением в паломничество. Благословение священиком паломников.</w:t>
      </w:r>
    </w:p>
    <w:p w:rsidR="00000000" w:rsidRDefault="00066936" w:rsidP="000A7777">
      <w:pPr>
        <w:numPr>
          <w:ilvl w:val="0"/>
          <w:numId w:val="17"/>
        </w:numPr>
        <w:ind w:left="1174" w:right="-1" w:hanging="465"/>
        <w:jc w:val="both"/>
        <w:rPr>
          <w:rFonts w:ascii="Garamond" w:hAnsi="Garamond"/>
          <w:b w:val="0"/>
          <w:color w:val="000000"/>
          <w:sz w:val="24"/>
        </w:rPr>
      </w:pPr>
      <w:r>
        <w:rPr>
          <w:rFonts w:ascii="Garamond" w:hAnsi="Garamond"/>
          <w:b w:val="0"/>
          <w:color w:val="000000"/>
          <w:sz w:val="24"/>
          <w:lang w:val="en-US"/>
        </w:rPr>
        <w:t>Отправление.</w:t>
      </w:r>
    </w:p>
    <w:p w:rsidR="00000000" w:rsidRDefault="00066936" w:rsidP="000A7777">
      <w:pPr>
        <w:numPr>
          <w:ilvl w:val="0"/>
          <w:numId w:val="17"/>
        </w:numPr>
        <w:ind w:left="1174" w:right="-1" w:hanging="465"/>
        <w:jc w:val="both"/>
        <w:rPr>
          <w:rFonts w:ascii="Garamond" w:hAnsi="Garamond"/>
          <w:b w:val="0"/>
          <w:color w:val="000000"/>
          <w:sz w:val="24"/>
        </w:rPr>
      </w:pPr>
      <w:r>
        <w:rPr>
          <w:rFonts w:ascii="Garamond" w:hAnsi="Garamond"/>
          <w:b w:val="0"/>
          <w:color w:val="000000"/>
          <w:sz w:val="24"/>
        </w:rPr>
        <w:t xml:space="preserve"> Дорога. </w:t>
      </w:r>
    </w:p>
    <w:p w:rsidR="00000000" w:rsidRDefault="00066936" w:rsidP="000A7777">
      <w:pPr>
        <w:numPr>
          <w:ilvl w:val="0"/>
          <w:numId w:val="17"/>
        </w:numPr>
        <w:ind w:left="1174" w:right="-1" w:hanging="465"/>
        <w:jc w:val="both"/>
        <w:rPr>
          <w:rFonts w:ascii="Garamond" w:hAnsi="Garamond"/>
          <w:b w:val="0"/>
          <w:color w:val="000000"/>
          <w:sz w:val="24"/>
        </w:rPr>
      </w:pPr>
      <w:r>
        <w:rPr>
          <w:rFonts w:ascii="Garamond" w:hAnsi="Garamond"/>
          <w:b w:val="0"/>
          <w:color w:val="000000"/>
          <w:sz w:val="24"/>
          <w:lang w:val="en-US"/>
        </w:rPr>
        <w:t>Прибытие на место. Здесь все действия паломников должны быть   строго огворены.</w:t>
      </w:r>
      <w:r>
        <w:rPr>
          <w:rFonts w:ascii="Garamond" w:hAnsi="Garamond"/>
          <w:b w:val="0"/>
          <w:color w:val="000000"/>
          <w:sz w:val="24"/>
        </w:rPr>
        <w:t xml:space="preserve"> </w:t>
      </w:r>
    </w:p>
    <w:p w:rsidR="00000000" w:rsidRDefault="00066936" w:rsidP="000A7777">
      <w:pPr>
        <w:numPr>
          <w:ilvl w:val="0"/>
          <w:numId w:val="17"/>
        </w:numPr>
        <w:ind w:left="1174" w:right="-1" w:hanging="465"/>
        <w:jc w:val="both"/>
        <w:rPr>
          <w:rFonts w:ascii="Garamond" w:hAnsi="Garamond"/>
          <w:b w:val="0"/>
          <w:color w:val="000000"/>
          <w:sz w:val="24"/>
        </w:rPr>
      </w:pPr>
      <w:r>
        <w:rPr>
          <w:rFonts w:ascii="Garamond" w:hAnsi="Garamond"/>
          <w:b w:val="0"/>
          <w:color w:val="000000"/>
          <w:sz w:val="24"/>
        </w:rPr>
        <w:t xml:space="preserve"> Молитва на Богослужении, экскурсии по монаст</w:t>
      </w:r>
      <w:r>
        <w:rPr>
          <w:rFonts w:ascii="Garamond" w:hAnsi="Garamond"/>
          <w:b w:val="0"/>
          <w:color w:val="000000"/>
          <w:sz w:val="24"/>
        </w:rPr>
        <w:t>ырю, послушания, походы по св. местам, встречи с благочестивыми людьми и т. д.</w:t>
      </w:r>
    </w:p>
    <w:p w:rsidR="00000000" w:rsidRDefault="00066936" w:rsidP="000A7777">
      <w:pPr>
        <w:numPr>
          <w:ilvl w:val="0"/>
          <w:numId w:val="17"/>
        </w:numPr>
        <w:ind w:left="1174" w:right="-1" w:hanging="465"/>
        <w:jc w:val="both"/>
        <w:rPr>
          <w:rFonts w:ascii="Garamond" w:hAnsi="Garamond"/>
          <w:b w:val="0"/>
          <w:color w:val="000000"/>
          <w:sz w:val="24"/>
        </w:rPr>
      </w:pPr>
      <w:r>
        <w:rPr>
          <w:rFonts w:ascii="Garamond" w:hAnsi="Garamond"/>
          <w:b w:val="0"/>
          <w:color w:val="000000"/>
          <w:sz w:val="24"/>
        </w:rPr>
        <w:t>Перед отправлением домой благодарственный молебен.</w:t>
      </w:r>
    </w:p>
    <w:p w:rsidR="00000000" w:rsidRDefault="00066936" w:rsidP="000A7777">
      <w:pPr>
        <w:numPr>
          <w:ilvl w:val="0"/>
          <w:numId w:val="17"/>
        </w:numPr>
        <w:ind w:left="1174" w:right="-1" w:hanging="465"/>
        <w:jc w:val="both"/>
        <w:rPr>
          <w:rFonts w:ascii="Garamond" w:hAnsi="Garamond"/>
          <w:b w:val="0"/>
          <w:color w:val="000000"/>
          <w:sz w:val="24"/>
        </w:rPr>
      </w:pPr>
      <w:r>
        <w:rPr>
          <w:rFonts w:ascii="Garamond" w:hAnsi="Garamond"/>
          <w:b w:val="0"/>
          <w:color w:val="000000"/>
          <w:sz w:val="24"/>
        </w:rPr>
        <w:t>Обратный путь. Сохранение духовной атмосферы.</w:t>
      </w:r>
    </w:p>
    <w:p w:rsidR="00000000" w:rsidRDefault="00066936" w:rsidP="000A7777">
      <w:pPr>
        <w:numPr>
          <w:ilvl w:val="0"/>
          <w:numId w:val="17"/>
        </w:numPr>
        <w:ind w:left="1174" w:right="-1" w:hanging="465"/>
        <w:jc w:val="both"/>
        <w:rPr>
          <w:rFonts w:ascii="Garamond" w:hAnsi="Garamond"/>
          <w:b w:val="0"/>
          <w:color w:val="000000"/>
          <w:sz w:val="24"/>
        </w:rPr>
      </w:pPr>
      <w:r>
        <w:rPr>
          <w:rFonts w:ascii="Garamond" w:hAnsi="Garamond"/>
          <w:b w:val="0"/>
          <w:color w:val="000000"/>
          <w:sz w:val="24"/>
        </w:rPr>
        <w:t>По прибытии чтение благодарственных молитв или служение благодарственного молебна.</w:t>
      </w:r>
    </w:p>
    <w:p w:rsidR="00000000" w:rsidRDefault="00066936" w:rsidP="000A7777">
      <w:pPr>
        <w:numPr>
          <w:ilvl w:val="12"/>
          <w:numId w:val="0"/>
        </w:numPr>
        <w:ind w:left="720" w:right="-1"/>
        <w:jc w:val="both"/>
        <w:rPr>
          <w:rFonts w:ascii="Garamond" w:hAnsi="Garamond"/>
          <w:b w:val="0"/>
          <w:color w:val="000000"/>
          <w:sz w:val="24"/>
        </w:rPr>
      </w:pPr>
    </w:p>
    <w:p w:rsidR="00000000" w:rsidRDefault="00066936" w:rsidP="000A7777">
      <w:pPr>
        <w:numPr>
          <w:ilvl w:val="12"/>
          <w:numId w:val="0"/>
        </w:numPr>
        <w:jc w:val="both"/>
        <w:rPr>
          <w:rFonts w:ascii="Garamond" w:hAnsi="Garamond"/>
          <w:b w:val="0"/>
          <w:color w:val="000000"/>
          <w:sz w:val="24"/>
          <w:lang w:val="en-US"/>
        </w:rPr>
      </w:pPr>
    </w:p>
    <w:p w:rsidR="00000000" w:rsidRDefault="00066936" w:rsidP="000A7777">
      <w:pPr>
        <w:numPr>
          <w:ilvl w:val="12"/>
          <w:numId w:val="0"/>
        </w:numPr>
        <w:ind w:left="1174"/>
        <w:jc w:val="both"/>
        <w:rPr>
          <w:rFonts w:ascii="Garamond" w:hAnsi="Garamond"/>
          <w:b w:val="0"/>
          <w:color w:val="000000"/>
          <w:sz w:val="24"/>
        </w:rPr>
      </w:pPr>
      <w:r>
        <w:rPr>
          <w:rFonts w:ascii="Garamond" w:hAnsi="Garamond"/>
          <w:b w:val="0"/>
          <w:color w:val="000000"/>
          <w:sz w:val="24"/>
          <w:lang w:val="en-US"/>
        </w:rPr>
        <w:t xml:space="preserve">Теперь подробней рассмотрим </w:t>
      </w:r>
      <w:r>
        <w:rPr>
          <w:rFonts w:ascii="Garamond" w:hAnsi="Garamond"/>
          <w:b w:val="0"/>
          <w:color w:val="000000"/>
          <w:sz w:val="24"/>
        </w:rPr>
        <w:t>план проведения паломничества.</w:t>
      </w: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Перед отправлением в дорогу надо попросить приходского священника отслужить молебен для желающих пуститься в паломническое путешествие. Таким образом, паломники получат нужный настрой на поезд</w:t>
      </w:r>
      <w:r>
        <w:rPr>
          <w:rFonts w:ascii="Garamond" w:hAnsi="Garamond"/>
          <w:b w:val="0"/>
          <w:color w:val="000000"/>
          <w:sz w:val="24"/>
        </w:rPr>
        <w:t>ку и благодатную помощь Божию, которая будет залогом успешного течения паломничества.</w:t>
      </w: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 xml:space="preserve">Перед отправлением и во все время следования дети должны сидеть на своих местах, не вставать, избегать возможных ситуаций травматизма при резких торможениях и остановках транспорта. Руководитель должен постоянно сверять количество присутствующих паломников со списочным составом. </w:t>
      </w:r>
    </w:p>
    <w:p w:rsidR="00000000" w:rsidRDefault="00066936" w:rsidP="000A7777">
      <w:pPr>
        <w:numPr>
          <w:ilvl w:val="12"/>
          <w:numId w:val="0"/>
        </w:numPr>
        <w:jc w:val="both"/>
        <w:rPr>
          <w:rFonts w:ascii="Garamond" w:hAnsi="Garamond"/>
          <w:b w:val="0"/>
          <w:color w:val="000000"/>
          <w:sz w:val="24"/>
        </w:rPr>
      </w:pP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18"/>
        </w:numPr>
        <w:ind w:left="1205" w:hanging="405"/>
        <w:jc w:val="both"/>
        <w:rPr>
          <w:rFonts w:ascii="Garamond" w:hAnsi="Garamond"/>
          <w:color w:val="000000"/>
          <w:sz w:val="24"/>
          <w:lang w:val="en-US"/>
        </w:rPr>
      </w:pPr>
      <w:r>
        <w:rPr>
          <w:rFonts w:ascii="Garamond" w:hAnsi="Garamond"/>
          <w:b w:val="0"/>
          <w:color w:val="000000"/>
          <w:sz w:val="24"/>
        </w:rPr>
        <w:t>Время в пути, особенно если оно будет довольно продолжительным, можно провести различными способами:</w:t>
      </w:r>
    </w:p>
    <w:p w:rsidR="00000000" w:rsidRDefault="00066936" w:rsidP="000A7777">
      <w:pPr>
        <w:numPr>
          <w:ilvl w:val="0"/>
          <w:numId w:val="5"/>
        </w:numPr>
        <w:ind w:left="1160" w:hanging="360"/>
        <w:jc w:val="both"/>
        <w:rPr>
          <w:rFonts w:ascii="Garamond" w:hAnsi="Garamond"/>
          <w:color w:val="000000"/>
          <w:sz w:val="24"/>
          <w:lang w:val="en-US"/>
        </w:rPr>
      </w:pPr>
      <w:r>
        <w:rPr>
          <w:rFonts w:ascii="Garamond" w:hAnsi="Garamond"/>
          <w:b w:val="0"/>
          <w:color w:val="000000"/>
          <w:sz w:val="24"/>
        </w:rPr>
        <w:t xml:space="preserve">Можно предложить детям всем вместе спеть </w:t>
      </w:r>
      <w:r>
        <w:rPr>
          <w:rFonts w:ascii="Garamond" w:hAnsi="Garamond"/>
          <w:b w:val="0"/>
          <w:color w:val="000000"/>
          <w:sz w:val="24"/>
        </w:rPr>
        <w:t xml:space="preserve">какие-нибудь </w:t>
      </w:r>
      <w:r>
        <w:rPr>
          <w:rFonts w:ascii="Garamond" w:hAnsi="Garamond"/>
          <w:i/>
          <w:color w:val="000000"/>
          <w:sz w:val="24"/>
        </w:rPr>
        <w:t>духовные песнопения или канты</w:t>
      </w:r>
      <w:r>
        <w:rPr>
          <w:rFonts w:ascii="Garamond" w:hAnsi="Garamond"/>
          <w:b w:val="0"/>
          <w:color w:val="000000"/>
          <w:sz w:val="24"/>
        </w:rPr>
        <w:t xml:space="preserve">. Удачным примером такого песнопения является духовная песня </w:t>
      </w:r>
      <w:r>
        <w:rPr>
          <w:rFonts w:ascii="Garamond" w:hAnsi="Garamond"/>
          <w:i/>
          <w:color w:val="000000"/>
          <w:sz w:val="24"/>
        </w:rPr>
        <w:t>“Благодатный дом”.</w:t>
      </w:r>
      <w:r>
        <w:rPr>
          <w:rFonts w:ascii="Garamond" w:hAnsi="Garamond"/>
          <w:b w:val="0"/>
          <w:color w:val="000000"/>
          <w:sz w:val="24"/>
        </w:rPr>
        <w:t xml:space="preserve"> В этом песнопении все время повторяются одни и те же слова, при этом меняется только имя святого. Можно петь его всем вместе при этом по очереди называть тех святых, имена которых носят присутствующие.</w:t>
      </w:r>
      <w:r>
        <w:rPr>
          <w:rFonts w:ascii="Garamond" w:hAnsi="Garamond"/>
          <w:color w:val="000000"/>
          <w:sz w:val="24"/>
          <w:lang w:val="en-US"/>
        </w:rPr>
        <w:t xml:space="preserve"> </w:t>
      </w:r>
      <w:r>
        <w:rPr>
          <w:rFonts w:ascii="Garamond" w:hAnsi="Garamond"/>
          <w:b w:val="0"/>
          <w:color w:val="000000"/>
          <w:sz w:val="24"/>
          <w:lang w:val="en-US"/>
        </w:rPr>
        <w:t>Это песнопение поможет детям познакомиться друг с другом, если до этого они еще не были знакомы</w:t>
      </w:r>
      <w:r>
        <w:rPr>
          <w:rFonts w:ascii="Garamond" w:hAnsi="Garamond"/>
          <w:color w:val="000000"/>
          <w:sz w:val="24"/>
          <w:lang w:val="en-US"/>
        </w:rPr>
        <w:t>.</w:t>
      </w:r>
    </w:p>
    <w:p w:rsidR="00000000" w:rsidRDefault="00066936" w:rsidP="000A7777">
      <w:pPr>
        <w:numPr>
          <w:ilvl w:val="12"/>
          <w:numId w:val="0"/>
        </w:numPr>
        <w:ind w:left="800"/>
        <w:jc w:val="both"/>
        <w:rPr>
          <w:rFonts w:ascii="Garamond" w:hAnsi="Garamond"/>
          <w:color w:val="000000"/>
          <w:sz w:val="24"/>
          <w:lang w:val="en-US"/>
        </w:rPr>
      </w:pPr>
    </w:p>
    <w:p w:rsidR="00000000" w:rsidRDefault="00066936" w:rsidP="000A7777">
      <w:pPr>
        <w:numPr>
          <w:ilvl w:val="0"/>
          <w:numId w:val="5"/>
        </w:numPr>
        <w:ind w:left="1160" w:hanging="360"/>
        <w:jc w:val="both"/>
        <w:rPr>
          <w:rFonts w:ascii="Garamond" w:hAnsi="Garamond"/>
          <w:b w:val="0"/>
          <w:color w:val="000000"/>
          <w:sz w:val="24"/>
          <w:lang w:val="en-US"/>
        </w:rPr>
      </w:pPr>
      <w:r>
        <w:rPr>
          <w:rFonts w:ascii="Garamond" w:hAnsi="Garamond"/>
          <w:b w:val="0"/>
          <w:color w:val="000000"/>
          <w:sz w:val="24"/>
          <w:lang w:val="en-US"/>
        </w:rPr>
        <w:t xml:space="preserve">Подобным же образом можно построить </w:t>
      </w:r>
      <w:r>
        <w:rPr>
          <w:rFonts w:ascii="Garamond" w:hAnsi="Garamond"/>
          <w:i/>
          <w:color w:val="000000"/>
          <w:sz w:val="24"/>
          <w:lang w:val="en-US"/>
        </w:rPr>
        <w:t>игру в имена</w:t>
      </w:r>
      <w:r>
        <w:rPr>
          <w:rFonts w:ascii="Garamond" w:hAnsi="Garamond"/>
          <w:b w:val="0"/>
          <w:color w:val="000000"/>
          <w:sz w:val="24"/>
          <w:lang w:val="en-US"/>
        </w:rPr>
        <w:t xml:space="preserve">. </w:t>
      </w:r>
      <w:r>
        <w:rPr>
          <w:rFonts w:ascii="Garamond" w:hAnsi="Garamond"/>
          <w:b w:val="0"/>
          <w:color w:val="000000"/>
          <w:sz w:val="24"/>
        </w:rPr>
        <w:t>Каждый из присутствующих называет свое и</w:t>
      </w:r>
      <w:r>
        <w:rPr>
          <w:rFonts w:ascii="Garamond" w:hAnsi="Garamond"/>
          <w:b w:val="0"/>
          <w:color w:val="000000"/>
          <w:sz w:val="24"/>
        </w:rPr>
        <w:t>мя, при этом дети все вместе или кто-нибудь один стараются вспомнить и рассказать житие святого, имя которого носит этот человек.</w:t>
      </w:r>
    </w:p>
    <w:p w:rsidR="00000000" w:rsidRDefault="00066936" w:rsidP="000A7777">
      <w:pPr>
        <w:numPr>
          <w:ilvl w:val="12"/>
          <w:numId w:val="0"/>
        </w:numPr>
        <w:jc w:val="both"/>
        <w:rPr>
          <w:rFonts w:ascii="Garamond" w:hAnsi="Garamond"/>
          <w:b w:val="0"/>
          <w:color w:val="000000"/>
          <w:sz w:val="24"/>
          <w:lang w:val="en-US"/>
        </w:rPr>
      </w:pPr>
    </w:p>
    <w:p w:rsidR="00000000" w:rsidRDefault="00066936" w:rsidP="000A7777">
      <w:pPr>
        <w:numPr>
          <w:ilvl w:val="12"/>
          <w:numId w:val="0"/>
        </w:numPr>
        <w:ind w:left="800"/>
        <w:jc w:val="both"/>
        <w:rPr>
          <w:rFonts w:ascii="Garamond" w:hAnsi="Garamond"/>
          <w:b w:val="0"/>
          <w:color w:val="000000"/>
          <w:sz w:val="24"/>
          <w:lang w:val="en-US"/>
        </w:rPr>
      </w:pPr>
    </w:p>
    <w:p w:rsidR="00000000" w:rsidRDefault="00066936" w:rsidP="000A7777">
      <w:pPr>
        <w:numPr>
          <w:ilvl w:val="0"/>
          <w:numId w:val="5"/>
        </w:numPr>
        <w:ind w:left="1160" w:hanging="360"/>
        <w:jc w:val="both"/>
        <w:rPr>
          <w:rFonts w:ascii="Garamond" w:hAnsi="Garamond"/>
          <w:b w:val="0"/>
          <w:color w:val="000000"/>
          <w:sz w:val="24"/>
          <w:lang w:val="en-US"/>
        </w:rPr>
      </w:pPr>
      <w:r>
        <w:rPr>
          <w:rFonts w:ascii="Garamond" w:hAnsi="Garamond"/>
          <w:b w:val="0"/>
          <w:color w:val="000000"/>
          <w:sz w:val="24"/>
          <w:lang w:val="en-US"/>
        </w:rPr>
        <w:t xml:space="preserve">Можно играть в </w:t>
      </w:r>
      <w:r>
        <w:rPr>
          <w:rFonts w:ascii="Garamond" w:hAnsi="Garamond"/>
          <w:i/>
          <w:color w:val="000000"/>
          <w:sz w:val="24"/>
          <w:lang w:val="en-US"/>
        </w:rPr>
        <w:t>игру “Кто первый увидит храм”,</w:t>
      </w:r>
      <w:r>
        <w:rPr>
          <w:rFonts w:ascii="Garamond" w:hAnsi="Garamond"/>
          <w:b w:val="0"/>
          <w:color w:val="000000"/>
          <w:sz w:val="24"/>
          <w:lang w:val="en-US"/>
        </w:rPr>
        <w:t xml:space="preserve"> т. е. все дети во время пути смотрят в окно и если кто-нибудь из них видит по дороге храм, он сообщает об этом всем. Дальше начинается его обсуждение: кому храм по мнению детей посвящен, к какому веку относится его постройка и т. д. Правда, для этой игры руководитель должен обладать обширными знаниями в области храмовой архитектуры.</w:t>
      </w:r>
      <w:r>
        <w:rPr>
          <w:rFonts w:ascii="Garamond" w:hAnsi="Garamond"/>
          <w:b w:val="0"/>
          <w:color w:val="000000"/>
          <w:sz w:val="24"/>
        </w:rPr>
        <w:t xml:space="preserve"> Эта игра рассчитана на более старший возраст детей.</w:t>
      </w:r>
    </w:p>
    <w:p w:rsidR="00000000" w:rsidRDefault="00066936" w:rsidP="000A7777">
      <w:pPr>
        <w:numPr>
          <w:ilvl w:val="12"/>
          <w:numId w:val="0"/>
        </w:numPr>
        <w:ind w:left="800"/>
        <w:jc w:val="both"/>
        <w:rPr>
          <w:rFonts w:ascii="Garamond" w:hAnsi="Garamond"/>
          <w:b w:val="0"/>
          <w:color w:val="000000"/>
          <w:sz w:val="24"/>
          <w:lang w:val="en-US"/>
        </w:rPr>
      </w:pPr>
    </w:p>
    <w:p w:rsidR="00000000" w:rsidRDefault="00066936" w:rsidP="000A7777">
      <w:pPr>
        <w:numPr>
          <w:ilvl w:val="0"/>
          <w:numId w:val="5"/>
        </w:numPr>
        <w:ind w:left="1160" w:hanging="360"/>
        <w:jc w:val="both"/>
        <w:rPr>
          <w:rFonts w:ascii="Garamond" w:hAnsi="Garamond"/>
          <w:b w:val="0"/>
          <w:color w:val="000000"/>
          <w:sz w:val="24"/>
          <w:lang w:val="en-US"/>
        </w:rPr>
      </w:pPr>
      <w:r>
        <w:rPr>
          <w:rFonts w:ascii="Garamond" w:hAnsi="Garamond"/>
          <w:b w:val="0"/>
          <w:color w:val="000000"/>
          <w:sz w:val="24"/>
        </w:rPr>
        <w:t>В дороге можно читать для всей аудитории религиозную литературу, повествующую об истории и святынях обители, куда совершается паломничество, а так же жития святых связанных с ней. К этому чтению можно привлекать взрослых детей, которые могут читать четко.</w:t>
      </w:r>
    </w:p>
    <w:p w:rsidR="00000000" w:rsidRDefault="00066936" w:rsidP="000A7777">
      <w:pPr>
        <w:numPr>
          <w:ilvl w:val="12"/>
          <w:numId w:val="0"/>
        </w:numPr>
        <w:jc w:val="both"/>
        <w:rPr>
          <w:rFonts w:ascii="Garamond" w:hAnsi="Garamond"/>
          <w:b w:val="0"/>
          <w:color w:val="000000"/>
          <w:sz w:val="24"/>
        </w:rPr>
      </w:pPr>
    </w:p>
    <w:p w:rsidR="00000000" w:rsidRDefault="00066936" w:rsidP="000A7777">
      <w:pPr>
        <w:numPr>
          <w:ilvl w:val="0"/>
          <w:numId w:val="5"/>
        </w:numPr>
        <w:ind w:left="1160" w:hanging="360"/>
        <w:jc w:val="both"/>
        <w:rPr>
          <w:rFonts w:ascii="Garamond" w:hAnsi="Garamond"/>
          <w:b w:val="0"/>
          <w:color w:val="000000"/>
          <w:sz w:val="24"/>
          <w:lang w:val="en-US"/>
        </w:rPr>
      </w:pPr>
      <w:r>
        <w:rPr>
          <w:rFonts w:ascii="Garamond" w:hAnsi="Garamond"/>
          <w:b w:val="0"/>
          <w:color w:val="000000"/>
          <w:sz w:val="24"/>
        </w:rPr>
        <w:t>Можно поставить для общего прослушивания какие-нибудь духовные песнопения (иеромонаха Романа, Михайловых и т. п.).</w:t>
      </w:r>
      <w:r>
        <w:rPr>
          <w:rFonts w:ascii="Garamond" w:hAnsi="Garamond"/>
          <w:b w:val="0"/>
          <w:color w:val="000000"/>
          <w:sz w:val="24"/>
          <w:lang w:val="en-US"/>
        </w:rPr>
        <w:t xml:space="preserve"> Обычно в кабине водителя имеется для этих целей магнитофон.</w:t>
      </w:r>
    </w:p>
    <w:p w:rsidR="00000000" w:rsidRDefault="00066936" w:rsidP="000A7777">
      <w:pPr>
        <w:numPr>
          <w:ilvl w:val="12"/>
          <w:numId w:val="0"/>
        </w:numPr>
        <w:jc w:val="both"/>
        <w:rPr>
          <w:rFonts w:ascii="Garamond" w:hAnsi="Garamond"/>
          <w:b w:val="0"/>
          <w:color w:val="000000"/>
          <w:sz w:val="24"/>
          <w:lang w:val="en-US"/>
        </w:rPr>
      </w:pPr>
    </w:p>
    <w:p w:rsidR="00000000" w:rsidRDefault="00066936" w:rsidP="000A7777">
      <w:pPr>
        <w:numPr>
          <w:ilvl w:val="12"/>
          <w:numId w:val="0"/>
        </w:numPr>
        <w:ind w:left="1444"/>
        <w:jc w:val="both"/>
        <w:rPr>
          <w:rFonts w:ascii="Garamond" w:hAnsi="Garamond"/>
          <w:b w:val="0"/>
          <w:color w:val="000000"/>
          <w:sz w:val="24"/>
          <w:lang w:val="en-US"/>
        </w:rPr>
      </w:pPr>
      <w:r>
        <w:rPr>
          <w:rFonts w:ascii="Garamond" w:hAnsi="Garamond"/>
          <w:b w:val="0"/>
          <w:color w:val="000000"/>
          <w:sz w:val="24"/>
          <w:lang w:val="en-US"/>
        </w:rPr>
        <w:t>Для малоцерковных детей м</w:t>
      </w:r>
      <w:r>
        <w:rPr>
          <w:rFonts w:ascii="Garamond" w:hAnsi="Garamond"/>
          <w:b w:val="0"/>
          <w:color w:val="000000"/>
          <w:sz w:val="24"/>
          <w:lang w:val="en-US"/>
        </w:rPr>
        <w:t>ожно предложить:</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i/>
          <w:color w:val="000000"/>
          <w:sz w:val="24"/>
          <w:lang w:val="en-US"/>
        </w:rPr>
        <w:t>Игра в “Ассоциации”.</w:t>
      </w:r>
      <w:r>
        <w:rPr>
          <w:rFonts w:ascii="Garamond" w:hAnsi="Garamond"/>
          <w:b w:val="0"/>
          <w:color w:val="000000"/>
          <w:sz w:val="24"/>
        </w:rPr>
        <w:t xml:space="preserve"> Ведущий придумывает слово и говорит его одному из игроков на ухо, этот игрок, в сою очередь, передает следующему игроку не данное слово, а ту ассоциацию, которая возникла у него на это слово. В свою очередь последующие участники игры делают тоже самое. Последний игрок старается угадать первоначально названное слово. Если он не угадывает, то нужно чтобы каждый в обратном порядке вслух произнес свою ассоциацию, чтобы стало понятно, какое слово было придумано первоначально</w:t>
      </w:r>
      <w:r>
        <w:rPr>
          <w:rFonts w:ascii="Garamond" w:hAnsi="Garamond"/>
          <w:b w:val="0"/>
          <w:color w:val="000000"/>
          <w:sz w:val="24"/>
        </w:rPr>
        <w:t>.</w:t>
      </w: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i/>
          <w:color w:val="000000"/>
          <w:sz w:val="24"/>
        </w:rPr>
        <w:t>Составление рассказа на заданную тему особым образом</w:t>
      </w:r>
      <w:r>
        <w:rPr>
          <w:rFonts w:ascii="Garamond" w:hAnsi="Garamond"/>
          <w:b w:val="0"/>
          <w:color w:val="000000"/>
          <w:sz w:val="24"/>
        </w:rPr>
        <w:t>. Берется большой чистый лист бумаги,  и последовательно все участники пишут на листе одно предложение, при этом заворачивают лист гармошкой, чтобы последующий играющий не мог прочитать предыдущих предложений. Когда все присутствующие занесут свое предложение на лист, можно вслух прочитать то, что из этого получилось. Подобным образом можно писать стихи.</w:t>
      </w: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i/>
          <w:color w:val="000000"/>
          <w:sz w:val="24"/>
        </w:rPr>
        <w:t>Проведение викторины</w:t>
      </w:r>
      <w:r>
        <w:rPr>
          <w:rFonts w:ascii="Garamond" w:hAnsi="Garamond"/>
          <w:b w:val="0"/>
          <w:color w:val="000000"/>
          <w:sz w:val="24"/>
        </w:rPr>
        <w:t xml:space="preserve"> (хотя целесообразнее ее проведение оставить на обратный путь, когда дети уже п</w:t>
      </w:r>
      <w:r>
        <w:rPr>
          <w:rFonts w:ascii="Garamond" w:hAnsi="Garamond"/>
          <w:b w:val="0"/>
          <w:color w:val="000000"/>
          <w:sz w:val="24"/>
        </w:rPr>
        <w:t xml:space="preserve">олучат определенные знания).  </w:t>
      </w:r>
    </w:p>
    <w:p w:rsidR="00000000" w:rsidRDefault="00066936" w:rsidP="000A7777">
      <w:pPr>
        <w:numPr>
          <w:ilvl w:val="12"/>
          <w:numId w:val="0"/>
        </w:numPr>
        <w:jc w:val="both"/>
        <w:rPr>
          <w:rFonts w:ascii="Garamond" w:hAnsi="Garamond"/>
          <w:b w:val="0"/>
          <w:color w:val="000000"/>
          <w:sz w:val="24"/>
        </w:rPr>
      </w:pPr>
    </w:p>
    <w:p w:rsidR="00000000" w:rsidRDefault="00066936" w:rsidP="000A7777">
      <w:pPr>
        <w:numPr>
          <w:ilvl w:val="12"/>
          <w:numId w:val="0"/>
        </w:numPr>
        <w:ind w:left="1160"/>
        <w:jc w:val="both"/>
        <w:rPr>
          <w:rFonts w:ascii="Garamond" w:hAnsi="Garamond"/>
          <w:b w:val="0"/>
          <w:color w:val="000000"/>
          <w:sz w:val="24"/>
        </w:rPr>
      </w:pPr>
      <w:r>
        <w:rPr>
          <w:rFonts w:ascii="Garamond" w:hAnsi="Garamond"/>
          <w:b w:val="0"/>
          <w:color w:val="000000"/>
          <w:sz w:val="24"/>
        </w:rPr>
        <w:t>Для детей младшего возраста можно предложить следующее:</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 xml:space="preserve">Проведение </w:t>
      </w:r>
      <w:r>
        <w:rPr>
          <w:rFonts w:ascii="Garamond" w:hAnsi="Garamond"/>
          <w:i/>
          <w:color w:val="000000"/>
          <w:sz w:val="24"/>
        </w:rPr>
        <w:t>игры “Доскажи словечко”,</w:t>
      </w:r>
      <w:r>
        <w:rPr>
          <w:rFonts w:ascii="Garamond" w:hAnsi="Garamond"/>
          <w:b w:val="0"/>
          <w:color w:val="000000"/>
          <w:sz w:val="24"/>
        </w:rPr>
        <w:t xml:space="preserve"> заключающейся в восполнении изъятого из хорошо известно стихотворного текста слова в конце строки – рифмы. Можно отвечать всем вместе, а затем предложить более трудное задание для индивидуального ответа – “ кто первый назовет?”</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i/>
          <w:color w:val="000000"/>
          <w:sz w:val="24"/>
        </w:rPr>
        <w:t>Загадывание загадок</w:t>
      </w:r>
      <w:r>
        <w:rPr>
          <w:rFonts w:ascii="Garamond" w:hAnsi="Garamond"/>
          <w:b w:val="0"/>
          <w:color w:val="000000"/>
          <w:sz w:val="24"/>
        </w:rPr>
        <w:t xml:space="preserve"> (жизнь храма, родная природа).</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Чтение простых духовных</w:t>
      </w:r>
      <w:r>
        <w:rPr>
          <w:rFonts w:ascii="Garamond" w:hAnsi="Garamond"/>
          <w:i/>
          <w:color w:val="000000"/>
          <w:sz w:val="24"/>
        </w:rPr>
        <w:t xml:space="preserve"> рассказов, нравственных сказок, житий святых</w:t>
      </w:r>
      <w:r>
        <w:rPr>
          <w:rFonts w:ascii="Garamond" w:hAnsi="Garamond"/>
          <w:b w:val="0"/>
          <w:color w:val="000000"/>
          <w:sz w:val="24"/>
        </w:rPr>
        <w:t xml:space="preserve"> (адаптированных для детей).</w:t>
      </w: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По прибытии</w:t>
      </w:r>
      <w:r>
        <w:rPr>
          <w:rFonts w:ascii="Garamond" w:hAnsi="Garamond"/>
          <w:b w:val="0"/>
          <w:color w:val="000000"/>
          <w:sz w:val="24"/>
        </w:rPr>
        <w:t xml:space="preserve"> в святое место должна соблюдаться строгая дисциплина. Руководитель должен быть в курсе всех отлучек и других ситуаций. Вся программа и действия паломников в течение дня должны быть заранее оговорены с четким определением временных интервалов.</w:t>
      </w: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Обычно в программу паломничества по святому месту входит:</w:t>
      </w:r>
    </w:p>
    <w:p w:rsidR="00000000" w:rsidRDefault="00066936" w:rsidP="000A7777">
      <w:pPr>
        <w:numPr>
          <w:ilvl w:val="12"/>
          <w:numId w:val="0"/>
        </w:numPr>
        <w:jc w:val="both"/>
        <w:rPr>
          <w:rFonts w:ascii="Garamond" w:hAnsi="Garamond"/>
          <w:b w:val="0"/>
          <w:color w:val="000000"/>
          <w:sz w:val="24"/>
        </w:rPr>
      </w:pP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экскурсия по монастырю (как правило, экскурсию проводит насельник данного монастыря по особому благословению);</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осмотр и поклонение святыням монастыря;</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участие в богослужениях и таинствах;</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 xml:space="preserve">посещение окрестных </w:t>
      </w:r>
      <w:r>
        <w:rPr>
          <w:rFonts w:ascii="Garamond" w:hAnsi="Garamond"/>
          <w:b w:val="0"/>
          <w:color w:val="000000"/>
          <w:sz w:val="24"/>
        </w:rPr>
        <w:t>святынь (источников, скитов, памятных мест);</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встречи и беседы с благочестивыми людьми (насельниками монастыря);</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послушания;</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свободный досуг. Данное время дети могут использовать в соответствии со своими интересами и творческими способностями (рисование, наблюдения в природе, сбор и засушивание цветов, трав, кино- и фотосъемка, сочинение стихов, ведение дневниковых записей, общей летописи – журнала паломничества и т.д.)</w:t>
      </w: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При отъезде из монастыря следует попросить местное священство послужить молебен почитаем</w:t>
      </w:r>
      <w:r>
        <w:rPr>
          <w:rFonts w:ascii="Garamond" w:hAnsi="Garamond"/>
          <w:b w:val="0"/>
          <w:color w:val="000000"/>
          <w:sz w:val="24"/>
        </w:rPr>
        <w:t>ым в обители святым.</w:t>
      </w:r>
    </w:p>
    <w:p w:rsidR="00000000" w:rsidRDefault="00066936" w:rsidP="000A7777">
      <w:pPr>
        <w:numPr>
          <w:ilvl w:val="12"/>
          <w:numId w:val="0"/>
        </w:numPr>
        <w:ind w:left="1205"/>
        <w:jc w:val="both"/>
        <w:rPr>
          <w:rFonts w:ascii="Garamond" w:hAnsi="Garamond"/>
          <w:b w:val="0"/>
          <w:color w:val="000000"/>
          <w:sz w:val="24"/>
        </w:rPr>
      </w:pPr>
      <w:r>
        <w:rPr>
          <w:rFonts w:ascii="Garamond" w:hAnsi="Garamond"/>
          <w:b w:val="0"/>
          <w:color w:val="000000"/>
          <w:sz w:val="24"/>
        </w:rPr>
        <w:t>Приложиться к святыням монастыря. Поблагодарить игумена и братию за радушный прием.</w:t>
      </w:r>
    </w:p>
    <w:p w:rsidR="00000000" w:rsidRDefault="00066936" w:rsidP="000A7777">
      <w:pPr>
        <w:numPr>
          <w:ilvl w:val="12"/>
          <w:numId w:val="0"/>
        </w:numPr>
        <w:ind w:left="1205"/>
        <w:jc w:val="both"/>
        <w:rPr>
          <w:rFonts w:ascii="Garamond" w:hAnsi="Garamond"/>
          <w:b w:val="0"/>
          <w:color w:val="000000"/>
          <w:sz w:val="24"/>
        </w:rPr>
      </w:pPr>
      <w:r>
        <w:rPr>
          <w:rFonts w:ascii="Garamond" w:hAnsi="Garamond"/>
          <w:b w:val="0"/>
          <w:color w:val="000000"/>
          <w:sz w:val="24"/>
        </w:rPr>
        <w:t xml:space="preserve"> </w:t>
      </w: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 xml:space="preserve">На обратном пути одной из важнейших задач, стоящих перед руководителем поездки – сохранение духовной атмосферы, т.к. после продолжительного духовного напряжения может возникнуть разрядка,  которая может вылиться в нежелательную форму. </w:t>
      </w:r>
    </w:p>
    <w:p w:rsidR="00000000" w:rsidRDefault="00066936" w:rsidP="000A7777">
      <w:pPr>
        <w:numPr>
          <w:ilvl w:val="12"/>
          <w:numId w:val="0"/>
        </w:numPr>
        <w:ind w:left="1205"/>
        <w:jc w:val="both"/>
        <w:rPr>
          <w:rFonts w:ascii="Garamond" w:hAnsi="Garamond"/>
          <w:b w:val="0"/>
          <w:color w:val="000000"/>
          <w:sz w:val="24"/>
        </w:rPr>
      </w:pPr>
      <w:r>
        <w:rPr>
          <w:rFonts w:ascii="Garamond" w:hAnsi="Garamond"/>
          <w:b w:val="0"/>
          <w:color w:val="000000"/>
          <w:sz w:val="24"/>
        </w:rPr>
        <w:t>Здесь предлагаются примерно те же мероприятия, что и по пути в обитель.</w:t>
      </w: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По окончании паломничества хорошо сразу же или в самые ближайшие дни попросить приходского священ</w:t>
      </w:r>
      <w:r>
        <w:rPr>
          <w:rFonts w:ascii="Garamond" w:hAnsi="Garamond"/>
          <w:b w:val="0"/>
          <w:color w:val="000000"/>
          <w:sz w:val="24"/>
        </w:rPr>
        <w:t>ника отслужить благодарственный молебен. Если в паломничестве участвовали прихожане разных храмов, то можно благодарственные молитвы пропеть или прочитать самим сразу же по прибытии.</w:t>
      </w:r>
    </w:p>
    <w:p w:rsidR="00000000" w:rsidRDefault="00066936" w:rsidP="000A7777">
      <w:pPr>
        <w:numPr>
          <w:ilvl w:val="12"/>
          <w:numId w:val="0"/>
        </w:numPr>
        <w:ind w:left="800"/>
        <w:jc w:val="both"/>
        <w:rPr>
          <w:rFonts w:ascii="Garamond" w:hAnsi="Garamond"/>
          <w:b w:val="0"/>
          <w:color w:val="000000"/>
          <w:sz w:val="24"/>
        </w:rPr>
      </w:pPr>
    </w:p>
    <w:p w:rsidR="00000000" w:rsidRDefault="00066936" w:rsidP="000A7777">
      <w:pPr>
        <w:numPr>
          <w:ilvl w:val="0"/>
          <w:numId w:val="18"/>
        </w:numPr>
        <w:ind w:left="1205" w:hanging="405"/>
        <w:jc w:val="both"/>
        <w:rPr>
          <w:rFonts w:ascii="Garamond" w:hAnsi="Garamond"/>
          <w:b w:val="0"/>
          <w:color w:val="000000"/>
          <w:sz w:val="24"/>
        </w:rPr>
      </w:pPr>
      <w:r>
        <w:rPr>
          <w:rFonts w:ascii="Garamond" w:hAnsi="Garamond"/>
          <w:b w:val="0"/>
          <w:color w:val="000000"/>
          <w:sz w:val="24"/>
        </w:rPr>
        <w:t>Для закрепления полученного материала, а также для уяснения смысла и пользы, полученной от прошедшего паломничества целесообразно провести следующие мероприятия:</w:t>
      </w:r>
    </w:p>
    <w:p w:rsidR="00000000" w:rsidRDefault="00066936" w:rsidP="000A7777">
      <w:pPr>
        <w:numPr>
          <w:ilvl w:val="12"/>
          <w:numId w:val="0"/>
        </w:numPr>
        <w:jc w:val="both"/>
        <w:rPr>
          <w:rFonts w:ascii="Garamond" w:hAnsi="Garamond"/>
          <w:b w:val="0"/>
          <w:color w:val="000000"/>
          <w:sz w:val="24"/>
        </w:rPr>
      </w:pP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 xml:space="preserve">проведение беседы; </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оформление стенда, газеты, фотоальбома;</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написание сочинений на тему воспоминания о поломнической поездке:</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 xml:space="preserve">конкурс рисунка, поделок, связанных по </w:t>
      </w:r>
      <w:r>
        <w:rPr>
          <w:rFonts w:ascii="Garamond" w:hAnsi="Garamond"/>
          <w:b w:val="0"/>
          <w:color w:val="000000"/>
          <w:sz w:val="24"/>
        </w:rPr>
        <w:t>смыслу с поездкой;</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написание поздравительных открыток, писем, отправление небольших сувениров или продуктовых посылок насельникам монастыря;</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проведение викторин;</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вечер воспоминаний о поездке с приглашением родителей и гостей.</w:t>
      </w:r>
    </w:p>
    <w:p w:rsidR="00000000" w:rsidRDefault="00066936" w:rsidP="000A7777">
      <w:pPr>
        <w:numPr>
          <w:ilvl w:val="12"/>
          <w:numId w:val="0"/>
        </w:numPr>
        <w:ind w:left="800"/>
        <w:jc w:val="both"/>
        <w:rPr>
          <w:rFonts w:ascii="Garamond" w:hAnsi="Garamond"/>
          <w:b w:val="0"/>
          <w:color w:val="000000"/>
          <w:sz w:val="24"/>
        </w:rPr>
      </w:pPr>
      <w:r>
        <w:rPr>
          <w:rFonts w:ascii="Garamond" w:hAnsi="Garamond"/>
          <w:b w:val="0"/>
          <w:color w:val="000000"/>
          <w:sz w:val="24"/>
        </w:rPr>
        <w:t xml:space="preserve"> </w:t>
      </w:r>
    </w:p>
    <w:p w:rsidR="00000000" w:rsidRDefault="00066936" w:rsidP="000A7777">
      <w:pPr>
        <w:numPr>
          <w:ilvl w:val="12"/>
          <w:numId w:val="0"/>
        </w:numPr>
        <w:ind w:left="800" w:right="-1"/>
        <w:jc w:val="both"/>
        <w:rPr>
          <w:rFonts w:ascii="Garamond" w:hAnsi="Garamond"/>
          <w:b w:val="0"/>
          <w:color w:val="000000"/>
          <w:sz w:val="24"/>
          <w:lang w:val="en-US"/>
        </w:rPr>
      </w:pPr>
    </w:p>
    <w:p w:rsidR="00000000" w:rsidRDefault="00066936" w:rsidP="000A7777">
      <w:pPr>
        <w:numPr>
          <w:ilvl w:val="12"/>
          <w:numId w:val="0"/>
        </w:numPr>
        <w:ind w:left="800" w:right="-1"/>
        <w:jc w:val="both"/>
        <w:rPr>
          <w:rFonts w:ascii="Garamond" w:hAnsi="Garamond"/>
          <w:b w:val="0"/>
          <w:color w:val="000000"/>
          <w:sz w:val="24"/>
        </w:rPr>
      </w:pPr>
      <w:r>
        <w:rPr>
          <w:rFonts w:ascii="Garamond" w:hAnsi="Garamond"/>
          <w:i/>
          <w:color w:val="000000"/>
          <w:sz w:val="24"/>
          <w:u w:val="single"/>
        </w:rPr>
        <w:t>Вывод:</w:t>
      </w:r>
      <w:r>
        <w:rPr>
          <w:rFonts w:ascii="Garamond" w:hAnsi="Garamond"/>
          <w:b w:val="0"/>
          <w:color w:val="000000"/>
          <w:sz w:val="24"/>
        </w:rPr>
        <w:t xml:space="preserve"> </w:t>
      </w:r>
    </w:p>
    <w:p w:rsidR="00000000" w:rsidRDefault="00066936" w:rsidP="000A7777">
      <w:pPr>
        <w:numPr>
          <w:ilvl w:val="12"/>
          <w:numId w:val="0"/>
        </w:numPr>
        <w:ind w:left="800" w:right="-1" w:firstLine="640"/>
        <w:jc w:val="both"/>
        <w:rPr>
          <w:rFonts w:ascii="Garamond" w:hAnsi="Garamond"/>
          <w:b w:val="0"/>
          <w:color w:val="000000"/>
          <w:sz w:val="24"/>
        </w:rPr>
      </w:pPr>
      <w:r>
        <w:rPr>
          <w:rFonts w:ascii="Garamond" w:hAnsi="Garamond"/>
          <w:b w:val="0"/>
          <w:color w:val="000000"/>
          <w:sz w:val="24"/>
        </w:rPr>
        <w:t>На предварительном этапе следует тщательно предусмотреть все  организационные моменты, начиная от определения маршрута паломнической поездки, переговоров с руководством выбранного монастыря, формирования группы, решения транспортных вопросов, вопросов  финансирования и  пита</w:t>
      </w:r>
      <w:r>
        <w:rPr>
          <w:rFonts w:ascii="Garamond" w:hAnsi="Garamond"/>
          <w:b w:val="0"/>
          <w:color w:val="000000"/>
          <w:sz w:val="24"/>
        </w:rPr>
        <w:t xml:space="preserve">ния, кончая составлением четкого и подробного плана проведения паломнической поездки. Вся эта кропотливая организационная работа будет залогом успешного течения и завершения самой паломнической поездки. </w:t>
      </w:r>
    </w:p>
    <w:p w:rsidR="00000000" w:rsidRDefault="00066936" w:rsidP="000A7777">
      <w:pPr>
        <w:numPr>
          <w:ilvl w:val="12"/>
          <w:numId w:val="0"/>
        </w:numPr>
        <w:ind w:right="-1"/>
        <w:jc w:val="both"/>
        <w:rPr>
          <w:rFonts w:ascii="Garamond" w:hAnsi="Garamond"/>
          <w:b w:val="0"/>
          <w:color w:val="000000"/>
          <w:sz w:val="24"/>
        </w:rPr>
      </w:pPr>
      <w:r>
        <w:rPr>
          <w:rFonts w:ascii="Garamond" w:hAnsi="Garamond"/>
          <w:i/>
          <w:color w:val="000000"/>
          <w:sz w:val="24"/>
          <w:u w:val="single"/>
        </w:rPr>
        <w:t xml:space="preserve">     </w:t>
      </w:r>
      <w:r>
        <w:rPr>
          <w:rFonts w:ascii="Garamond" w:hAnsi="Garamond"/>
          <w:b w:val="0"/>
          <w:color w:val="000000"/>
          <w:sz w:val="24"/>
        </w:rPr>
        <w:t xml:space="preserve">     </w:t>
      </w:r>
    </w:p>
    <w:p w:rsidR="00000000" w:rsidRDefault="00066936" w:rsidP="000A7777">
      <w:pPr>
        <w:numPr>
          <w:ilvl w:val="12"/>
          <w:numId w:val="0"/>
        </w:numPr>
        <w:ind w:left="4320" w:right="-1"/>
        <w:jc w:val="both"/>
        <w:rPr>
          <w:rFonts w:ascii="Garamond" w:hAnsi="Garamond"/>
          <w:color w:val="000000"/>
          <w:sz w:val="24"/>
          <w:lang w:val="en-US"/>
        </w:rPr>
      </w:pPr>
      <w:r>
        <w:rPr>
          <w:rFonts w:ascii="Garamond" w:hAnsi="Garamond"/>
          <w:color w:val="000000"/>
          <w:sz w:val="24"/>
          <w:lang w:val="en-US"/>
        </w:rPr>
        <w:t>3.</w:t>
      </w:r>
    </w:p>
    <w:p w:rsidR="00000000" w:rsidRDefault="00066936" w:rsidP="000A7777">
      <w:pPr>
        <w:numPr>
          <w:ilvl w:val="12"/>
          <w:numId w:val="0"/>
        </w:numPr>
        <w:jc w:val="both"/>
        <w:rPr>
          <w:rFonts w:ascii="Garamond" w:hAnsi="Garamond"/>
          <w:color w:val="000000"/>
          <w:sz w:val="24"/>
          <w:lang w:val="en-US"/>
        </w:rPr>
      </w:pPr>
      <w:r>
        <w:rPr>
          <w:rFonts w:ascii="Garamond" w:hAnsi="Garamond"/>
          <w:color w:val="000000"/>
          <w:sz w:val="24"/>
          <w:lang w:val="en-US"/>
        </w:rPr>
        <w:tab/>
      </w:r>
    </w:p>
    <w:p w:rsidR="00000000" w:rsidRDefault="00066936" w:rsidP="000A7777">
      <w:pPr>
        <w:numPr>
          <w:ilvl w:val="0"/>
          <w:numId w:val="3"/>
        </w:numPr>
        <w:spacing w:line="240" w:lineRule="auto"/>
        <w:ind w:left="1080" w:right="0"/>
        <w:jc w:val="both"/>
        <w:rPr>
          <w:rFonts w:ascii="Garamond" w:hAnsi="Garamond"/>
          <w:i/>
          <w:color w:val="000000"/>
          <w:sz w:val="24"/>
          <w:u w:val="single"/>
        </w:rPr>
      </w:pPr>
      <w:r>
        <w:rPr>
          <w:rFonts w:ascii="Garamond" w:hAnsi="Garamond"/>
          <w:i/>
          <w:color w:val="000000"/>
          <w:sz w:val="24"/>
          <w:u w:val="single"/>
        </w:rPr>
        <w:t xml:space="preserve">Соотнести подбор материала для паломнических бесед, мероприятия, проводимые в поездке, досуг  с духом и смыслом паломнической поездки. </w:t>
      </w:r>
    </w:p>
    <w:p w:rsidR="00000000" w:rsidRDefault="00066936" w:rsidP="000A7777">
      <w:pPr>
        <w:numPr>
          <w:ilvl w:val="12"/>
          <w:numId w:val="0"/>
        </w:numPr>
        <w:spacing w:line="360" w:lineRule="auto"/>
        <w:ind w:left="720" w:right="0"/>
        <w:jc w:val="both"/>
        <w:rPr>
          <w:rFonts w:ascii="Garamond" w:hAnsi="Garamond"/>
          <w:i/>
          <w:color w:val="000000"/>
          <w:sz w:val="24"/>
        </w:rPr>
      </w:pPr>
    </w:p>
    <w:p w:rsidR="00000000" w:rsidRDefault="00066936" w:rsidP="000A7777">
      <w:pPr>
        <w:numPr>
          <w:ilvl w:val="1"/>
          <w:numId w:val="13"/>
        </w:numPr>
        <w:spacing w:line="360" w:lineRule="auto"/>
        <w:ind w:left="1515" w:right="0"/>
        <w:jc w:val="both"/>
        <w:rPr>
          <w:rFonts w:ascii="Garamond" w:hAnsi="Garamond"/>
          <w:color w:val="000000"/>
          <w:sz w:val="24"/>
        </w:rPr>
      </w:pPr>
      <w:r>
        <w:rPr>
          <w:rFonts w:ascii="Garamond" w:hAnsi="Garamond"/>
          <w:color w:val="000000"/>
          <w:sz w:val="24"/>
        </w:rPr>
        <w:t>Правильно подобранный материал для паломнических бесед, если он будет соответствовать духу и назначению поездки, будет оказывать огромное, благотворное вли</w:t>
      </w:r>
      <w:r>
        <w:rPr>
          <w:rFonts w:ascii="Garamond" w:hAnsi="Garamond"/>
          <w:color w:val="000000"/>
          <w:sz w:val="24"/>
        </w:rPr>
        <w:t xml:space="preserve">яние на детей. </w:t>
      </w:r>
    </w:p>
    <w:p w:rsidR="00000000" w:rsidRDefault="00066936">
      <w:pPr>
        <w:spacing w:line="360" w:lineRule="auto"/>
        <w:ind w:left="1080" w:right="0"/>
        <w:jc w:val="both"/>
        <w:rPr>
          <w:rFonts w:ascii="Garamond" w:hAnsi="Garamond"/>
          <w:b w:val="0"/>
          <w:color w:val="000000"/>
          <w:sz w:val="24"/>
        </w:rPr>
      </w:pPr>
    </w:p>
    <w:p w:rsidR="00000000" w:rsidRDefault="00066936">
      <w:pPr>
        <w:spacing w:line="360" w:lineRule="auto"/>
        <w:ind w:left="1080" w:right="0" w:firstLine="360"/>
        <w:jc w:val="both"/>
        <w:rPr>
          <w:rFonts w:ascii="Garamond" w:hAnsi="Garamond"/>
          <w:b w:val="0"/>
          <w:color w:val="000000"/>
          <w:sz w:val="24"/>
        </w:rPr>
      </w:pPr>
      <w:r>
        <w:rPr>
          <w:rFonts w:ascii="Garamond" w:hAnsi="Garamond"/>
          <w:b w:val="0"/>
          <w:color w:val="000000"/>
          <w:sz w:val="24"/>
        </w:rPr>
        <w:t>Анализируя эту задачу, мы имеем в виду прежде всего, духовное содержание материала. Важно подобрать такой материал, чтобы с помощью него можно было бы легко преподать детям урок благочестия, веры, любви к святыне. В нем обязательно должны присутствовать простые назидательные примеры из житий тех святых, которые, так или иначе, связаны с местом паломничества. Эти примеры должны показывать как в реальной, практической жизни в том или ином случае должны поступать христиане. Вот как св. прав</w:t>
      </w:r>
      <w:r>
        <w:rPr>
          <w:rFonts w:ascii="Garamond" w:hAnsi="Garamond"/>
          <w:b w:val="0"/>
          <w:color w:val="000000"/>
          <w:sz w:val="24"/>
        </w:rPr>
        <w:t>.</w:t>
      </w:r>
      <w:r>
        <w:rPr>
          <w:rFonts w:ascii="Garamond" w:hAnsi="Garamond"/>
          <w:b w:val="0"/>
          <w:color w:val="000000"/>
          <w:sz w:val="24"/>
        </w:rPr>
        <w:t xml:space="preserve"> И</w:t>
      </w:r>
      <w:r>
        <w:rPr>
          <w:rFonts w:ascii="Garamond" w:hAnsi="Garamond"/>
          <w:b w:val="0"/>
          <w:color w:val="000000"/>
          <w:sz w:val="24"/>
        </w:rPr>
        <w:t>оанн Кронштадтский пишет о том, каким качествами должен обладать материал бесед, рассказов и чтений для детей: “Душа человеческая по природе проста, - все хитросплетения она отталкивает от себя. Позаботимся о возможной простоте преподавания, - не сором ли оказалось все, что было преподано искусственно, безжизненно? Область знаний безгранична... достаточно выбрать самое необходимое и привести в стройную систему”. Образование должно быть не только простым, но  и не отделимым от воспитания, а воспитание сводит</w:t>
      </w:r>
      <w:r>
        <w:rPr>
          <w:rFonts w:ascii="Garamond" w:hAnsi="Garamond"/>
          <w:b w:val="0"/>
          <w:color w:val="000000"/>
          <w:sz w:val="24"/>
        </w:rPr>
        <w:t xml:space="preserve">ся преимущественно к воспитанию сердца. Следовательно, необходимо стремиться успевать во внутренней сердечной науке – в науке любви, веры, молитвы, кротости, смирении и т. д. Следовательно, все обучение должно быть направлено на то чтобы подобранный материал давал необходимую пищу не только уму, но оказывал благотворное влияние и на сердце ребенка. </w:t>
      </w:r>
    </w:p>
    <w:p w:rsidR="00000000" w:rsidRDefault="00066936">
      <w:pPr>
        <w:spacing w:line="360" w:lineRule="auto"/>
        <w:ind w:left="720" w:right="0" w:firstLine="360"/>
        <w:jc w:val="both"/>
        <w:rPr>
          <w:rFonts w:ascii="Garamond" w:hAnsi="Garamond"/>
          <w:b w:val="0"/>
          <w:color w:val="000000"/>
          <w:sz w:val="24"/>
        </w:rPr>
      </w:pPr>
      <w:r>
        <w:rPr>
          <w:rFonts w:ascii="Garamond" w:hAnsi="Garamond"/>
          <w:b w:val="0"/>
          <w:color w:val="000000"/>
          <w:sz w:val="24"/>
        </w:rPr>
        <w:t>В подготовленном материале должен обязательно присутствовать рассказ об истории данной обители или данного святого места, с историческими сведениями и справками</w:t>
      </w:r>
      <w:r>
        <w:rPr>
          <w:rFonts w:ascii="Garamond" w:hAnsi="Garamond"/>
          <w:b w:val="0"/>
          <w:color w:val="000000"/>
          <w:sz w:val="24"/>
        </w:rPr>
        <w:t xml:space="preserve">. </w:t>
      </w:r>
    </w:p>
    <w:p w:rsidR="00000000" w:rsidRDefault="00066936">
      <w:pPr>
        <w:spacing w:line="360" w:lineRule="auto"/>
        <w:ind w:left="720" w:right="0" w:firstLine="360"/>
        <w:jc w:val="both"/>
        <w:rPr>
          <w:rFonts w:ascii="Garamond" w:hAnsi="Garamond"/>
          <w:b w:val="0"/>
          <w:color w:val="000000"/>
          <w:sz w:val="24"/>
        </w:rPr>
      </w:pPr>
      <w:r>
        <w:rPr>
          <w:rFonts w:ascii="Garamond" w:hAnsi="Garamond"/>
          <w:b w:val="0"/>
          <w:color w:val="000000"/>
          <w:sz w:val="24"/>
        </w:rPr>
        <w:t>Лучше подобрать материал так, чтобы он был связан с историческими знаниями, полученными детьми в школе. В ходе рассказа должны упоминаться исторические лица и события уже раннее знакомые им, чтобы дети смогли связать это со своим опытом, и чтобы это событие нашло должное место в их памяти и должный отклик  в их сердце. Если этого не сделать, то мы рискуем по всем законам человеческого восприятия говорить впустую, т. к. информация ни  чем не связанная  с предыдущим опытом, во-первых, недостаточно заинтере</w:t>
      </w:r>
      <w:r>
        <w:rPr>
          <w:rFonts w:ascii="Garamond" w:hAnsi="Garamond"/>
          <w:b w:val="0"/>
          <w:color w:val="000000"/>
          <w:sz w:val="24"/>
        </w:rPr>
        <w:t xml:space="preserve">сует его, а во- вторых, если в ней содержится много нового – трудна для усвоения. </w:t>
      </w:r>
    </w:p>
    <w:p w:rsidR="00000000" w:rsidRDefault="00066936">
      <w:pPr>
        <w:spacing w:line="360" w:lineRule="auto"/>
        <w:ind w:left="720" w:right="0" w:firstLine="360"/>
        <w:jc w:val="both"/>
        <w:rPr>
          <w:rFonts w:ascii="Garamond" w:hAnsi="Garamond"/>
          <w:b w:val="0"/>
          <w:color w:val="000000"/>
          <w:sz w:val="24"/>
        </w:rPr>
      </w:pPr>
      <w:r>
        <w:rPr>
          <w:rFonts w:ascii="Garamond" w:hAnsi="Garamond"/>
          <w:b w:val="0"/>
          <w:color w:val="000000"/>
          <w:sz w:val="24"/>
        </w:rPr>
        <w:t>Вот что пишет по этому поводу арх. Фаддей: “Требуется, чтобы обучение шло в строгой постепенности и соотносилось со степенью развития познаний учеников. Следует начинать с известного уже ребенку и переходить в дальнейшем с такой последовательностью, чтобы ученик мог сам дойти до нового и неизвестного путем наводящих вопросов”.</w:t>
      </w:r>
    </w:p>
    <w:p w:rsidR="00000000" w:rsidRDefault="00066936">
      <w:pPr>
        <w:spacing w:line="360" w:lineRule="auto"/>
        <w:ind w:left="720" w:right="0" w:firstLine="360"/>
        <w:jc w:val="both"/>
        <w:rPr>
          <w:rFonts w:ascii="Garamond" w:hAnsi="Garamond"/>
          <w:b w:val="0"/>
          <w:color w:val="000000"/>
          <w:sz w:val="24"/>
        </w:rPr>
      </w:pPr>
      <w:r>
        <w:rPr>
          <w:rFonts w:ascii="Garamond" w:hAnsi="Garamond"/>
          <w:b w:val="0"/>
          <w:color w:val="000000"/>
          <w:sz w:val="24"/>
        </w:rPr>
        <w:t>Со словами о важности предварительной подготовки материала, выборе средств и методов его преподнесен</w:t>
      </w:r>
      <w:r>
        <w:rPr>
          <w:rFonts w:ascii="Garamond" w:hAnsi="Garamond"/>
          <w:b w:val="0"/>
          <w:color w:val="000000"/>
          <w:sz w:val="24"/>
        </w:rPr>
        <w:t>ия  детской аудитории обращается св. прав. Иоанн Кронштадтский к педагогам (а в нашем случае - к руководителю): “Учишь ли детей своих или чужих, обращай дело в служение Богу, уча с усердием, занимаясь предварительно обдумыванием средств к обучению, ясному, вразумительному, полному (по возможности) и плодотворному”. И также вспомним слова предупреждения, сказанные святителем Иоанном Златоустом: “... я рассудил, что незнающему ни того, что должно говорить, ни того, что должно делать, лучше учиться, нежели,</w:t>
      </w:r>
      <w:r>
        <w:rPr>
          <w:rFonts w:ascii="Garamond" w:hAnsi="Garamond"/>
          <w:b w:val="0"/>
          <w:color w:val="000000"/>
          <w:sz w:val="24"/>
        </w:rPr>
        <w:t xml:space="preserve"> </w:t>
      </w:r>
      <w:r>
        <w:rPr>
          <w:rFonts w:ascii="Garamond" w:hAnsi="Garamond"/>
          <w:b w:val="0"/>
          <w:color w:val="000000"/>
          <w:sz w:val="24"/>
        </w:rPr>
        <w:t>не</w:t>
      </w:r>
      <w:r>
        <w:rPr>
          <w:rFonts w:ascii="Garamond" w:hAnsi="Garamond"/>
          <w:b w:val="0"/>
          <w:color w:val="000000"/>
          <w:sz w:val="24"/>
        </w:rPr>
        <w:t xml:space="preserve"> зная, учить”. </w:t>
      </w:r>
    </w:p>
    <w:p w:rsidR="00000000" w:rsidRDefault="00066936">
      <w:pPr>
        <w:spacing w:line="360" w:lineRule="auto"/>
        <w:ind w:left="720" w:right="0" w:firstLine="360"/>
        <w:jc w:val="both"/>
        <w:rPr>
          <w:rFonts w:ascii="Garamond" w:hAnsi="Garamond"/>
          <w:b w:val="0"/>
          <w:color w:val="000000"/>
          <w:sz w:val="24"/>
        </w:rPr>
      </w:pPr>
    </w:p>
    <w:p w:rsidR="00000000" w:rsidRDefault="00066936">
      <w:pPr>
        <w:spacing w:line="360" w:lineRule="auto"/>
        <w:ind w:left="720" w:right="0" w:firstLine="360"/>
        <w:jc w:val="both"/>
        <w:rPr>
          <w:rFonts w:ascii="Garamond" w:hAnsi="Garamond"/>
          <w:b w:val="0"/>
          <w:color w:val="000000"/>
          <w:sz w:val="24"/>
        </w:rPr>
      </w:pPr>
      <w:r>
        <w:rPr>
          <w:rFonts w:ascii="Garamond" w:hAnsi="Garamond"/>
          <w:b w:val="0"/>
          <w:color w:val="000000"/>
          <w:sz w:val="24"/>
        </w:rPr>
        <w:t xml:space="preserve">Хорошо с детьми во время поездки проводить духовные беседы. Темы их могут быть совершенно различными. Например, можно побеседовать о паломничествах и паломниках и разъяснить детям, зачем люди принимают на себя паломнический труд, что они надеются получить для себя во время паломничества, как они совершают паломничество и т. д. Следует подвести детей к самостоятельному выводу о важность их миссии. </w:t>
      </w:r>
    </w:p>
    <w:p w:rsidR="00000000" w:rsidRDefault="00066936">
      <w:pPr>
        <w:spacing w:line="360" w:lineRule="auto"/>
        <w:ind w:left="720" w:right="0" w:firstLine="360"/>
        <w:jc w:val="both"/>
        <w:rPr>
          <w:rFonts w:ascii="Garamond" w:hAnsi="Garamond"/>
          <w:b w:val="0"/>
          <w:color w:val="000000"/>
          <w:sz w:val="24"/>
        </w:rPr>
      </w:pPr>
      <w:r>
        <w:rPr>
          <w:rFonts w:ascii="Garamond" w:hAnsi="Garamond"/>
          <w:b w:val="0"/>
          <w:color w:val="000000"/>
          <w:sz w:val="24"/>
        </w:rPr>
        <w:t>Другой темой для беседы может быть разъяснение духовного смысла таинства покаяния и таинства п</w:t>
      </w:r>
      <w:r>
        <w:rPr>
          <w:rFonts w:ascii="Garamond" w:hAnsi="Garamond"/>
          <w:b w:val="0"/>
          <w:color w:val="000000"/>
          <w:sz w:val="24"/>
        </w:rPr>
        <w:t>ричащения, или беседы на нравственные темы, например, о послушании. Эти беседы имеют своей целью вдохновить детей на стремление укрепиться в  добродетели. Эта беседа сможет помочь решить некоторые поведенческие проблемы, если таковые были. Если во время</w:t>
      </w:r>
      <w:r>
        <w:rPr>
          <w:rFonts w:ascii="Garamond" w:hAnsi="Garamond"/>
          <w:b w:val="0"/>
          <w:color w:val="000000"/>
          <w:sz w:val="24"/>
        </w:rPr>
        <w:t xml:space="preserve"> </w:t>
      </w:r>
      <w:r>
        <w:rPr>
          <w:rFonts w:ascii="Garamond" w:hAnsi="Garamond"/>
          <w:b w:val="0"/>
          <w:color w:val="000000"/>
          <w:sz w:val="24"/>
        </w:rPr>
        <w:t>паломничества произошли какие-то инциденты, то нужно побеседовать и об этом и показать детям насколько данный случай согласуется или не согласуется с духом и целями настоящей поездки.</w:t>
      </w:r>
    </w:p>
    <w:p w:rsidR="00000000" w:rsidRDefault="00066936">
      <w:pPr>
        <w:spacing w:line="360" w:lineRule="auto"/>
        <w:ind w:left="720" w:right="0" w:firstLine="360"/>
        <w:jc w:val="both"/>
        <w:rPr>
          <w:rFonts w:ascii="Garamond" w:hAnsi="Garamond"/>
          <w:b w:val="0"/>
          <w:color w:val="000000"/>
          <w:sz w:val="24"/>
        </w:rPr>
      </w:pPr>
    </w:p>
    <w:p w:rsidR="00000000" w:rsidRDefault="00066936">
      <w:pPr>
        <w:pStyle w:val="BodyTextIndent3"/>
        <w:spacing w:line="360" w:lineRule="auto"/>
        <w:ind w:firstLine="360"/>
        <w:rPr>
          <w:rFonts w:ascii="Garamond" w:hAnsi="Garamond"/>
          <w:b/>
          <w:i/>
          <w:color w:val="000000"/>
          <w:u w:val="single"/>
        </w:rPr>
      </w:pPr>
      <w:r>
        <w:rPr>
          <w:rFonts w:ascii="Garamond" w:hAnsi="Garamond"/>
          <w:b/>
          <w:i/>
          <w:color w:val="000000"/>
          <w:u w:val="single"/>
        </w:rPr>
        <w:t xml:space="preserve">Вывод: </w:t>
      </w:r>
    </w:p>
    <w:p w:rsidR="00000000" w:rsidRDefault="00066936">
      <w:pPr>
        <w:pStyle w:val="BodyTextIndent3"/>
        <w:spacing w:line="360" w:lineRule="auto"/>
        <w:ind w:firstLine="360"/>
        <w:rPr>
          <w:rFonts w:ascii="Garamond" w:hAnsi="Garamond"/>
          <w:color w:val="000000"/>
        </w:rPr>
      </w:pPr>
      <w:r>
        <w:rPr>
          <w:rFonts w:ascii="Garamond" w:hAnsi="Garamond"/>
          <w:color w:val="000000"/>
        </w:rPr>
        <w:t>Таким образом, мы показали, что материал для паломнических чтений</w:t>
      </w:r>
      <w:r>
        <w:rPr>
          <w:rFonts w:ascii="Garamond" w:hAnsi="Garamond"/>
          <w:color w:val="000000"/>
        </w:rPr>
        <w:t>, бесед, рассказов и т. п. должен быть тщательно подобран, прост в понимании, согласован с внутренним опытом ребенка и соотнесен с его возрастными особенностями. Так же материал должен  давать детям необходимую пищу для развития ума и образованию сердца</w:t>
      </w:r>
      <w:r>
        <w:rPr>
          <w:rFonts w:ascii="Garamond" w:hAnsi="Garamond"/>
          <w:color w:val="000000"/>
        </w:rPr>
        <w:t>,</w:t>
      </w:r>
      <w:r>
        <w:rPr>
          <w:rFonts w:ascii="Garamond" w:hAnsi="Garamond"/>
          <w:color w:val="000000"/>
        </w:rPr>
        <w:t xml:space="preserve"> и, конечно, соответствовать духу  и назначению поездки. </w:t>
      </w:r>
    </w:p>
    <w:p w:rsidR="00000000" w:rsidRDefault="00066936">
      <w:pPr>
        <w:pStyle w:val="BodyTextIndent3"/>
        <w:spacing w:line="360" w:lineRule="auto"/>
        <w:ind w:firstLine="360"/>
        <w:rPr>
          <w:rFonts w:ascii="Garamond" w:hAnsi="Garamond"/>
          <w:color w:val="000000"/>
        </w:rPr>
      </w:pPr>
    </w:p>
    <w:p w:rsidR="00000000" w:rsidRDefault="00066936">
      <w:pPr>
        <w:pStyle w:val="BodyTextIndent3"/>
        <w:spacing w:line="360" w:lineRule="auto"/>
        <w:ind w:firstLine="360"/>
        <w:rPr>
          <w:rFonts w:ascii="Garamond" w:hAnsi="Garamond"/>
          <w:color w:val="000000"/>
        </w:rPr>
      </w:pPr>
    </w:p>
    <w:p w:rsidR="00000000" w:rsidRDefault="00066936">
      <w:pPr>
        <w:spacing w:line="360" w:lineRule="auto"/>
        <w:ind w:left="0" w:right="0"/>
        <w:jc w:val="left"/>
        <w:rPr>
          <w:rFonts w:ascii="Garamond" w:hAnsi="Garamond"/>
          <w:b w:val="0"/>
          <w:i/>
          <w:color w:val="000000"/>
          <w:sz w:val="24"/>
          <w:u w:val="single"/>
        </w:rPr>
      </w:pPr>
    </w:p>
    <w:p w:rsidR="00000000" w:rsidRDefault="00066936">
      <w:pPr>
        <w:spacing w:line="240" w:lineRule="auto"/>
        <w:ind w:left="0" w:right="0"/>
        <w:jc w:val="left"/>
        <w:rPr>
          <w:rFonts w:ascii="Garamond" w:hAnsi="Garamond"/>
          <w:b w:val="0"/>
          <w:color w:val="000000"/>
          <w:sz w:val="24"/>
        </w:rPr>
      </w:pPr>
      <w:r>
        <w:rPr>
          <w:rFonts w:ascii="Garamond" w:hAnsi="Garamond"/>
          <w:b w:val="0"/>
          <w:i/>
          <w:color w:val="000000"/>
          <w:sz w:val="24"/>
        </w:rPr>
        <w:t xml:space="preserve">                          </w:t>
      </w:r>
    </w:p>
    <w:p w:rsidR="00000000" w:rsidRDefault="00066936">
      <w:pPr>
        <w:spacing w:line="360" w:lineRule="auto"/>
        <w:ind w:left="2160" w:right="0" w:firstLine="720"/>
        <w:jc w:val="both"/>
        <w:rPr>
          <w:rFonts w:ascii="Garamond" w:hAnsi="Garamond"/>
          <w:i/>
          <w:color w:val="000000"/>
          <w:sz w:val="24"/>
        </w:rPr>
      </w:pPr>
      <w:r>
        <w:rPr>
          <w:rFonts w:ascii="Garamond" w:hAnsi="Garamond"/>
          <w:i/>
          <w:color w:val="000000"/>
          <w:sz w:val="24"/>
        </w:rPr>
        <w:t>ЗАКЛЮЧЕНИЕ</w:t>
      </w:r>
    </w:p>
    <w:p w:rsidR="00000000" w:rsidRDefault="00066936">
      <w:pPr>
        <w:spacing w:line="360" w:lineRule="auto"/>
        <w:ind w:left="709" w:right="0"/>
        <w:jc w:val="both"/>
        <w:rPr>
          <w:rFonts w:ascii="Garamond" w:hAnsi="Garamond"/>
          <w:i/>
          <w:color w:val="000000"/>
          <w:sz w:val="24"/>
        </w:rPr>
      </w:pPr>
    </w:p>
    <w:p w:rsidR="00000000" w:rsidRDefault="00066936">
      <w:pPr>
        <w:spacing w:line="360" w:lineRule="auto"/>
        <w:ind w:left="709" w:right="0"/>
        <w:jc w:val="both"/>
        <w:rPr>
          <w:rFonts w:ascii="Garamond" w:hAnsi="Garamond"/>
          <w:i/>
          <w:color w:val="000000"/>
          <w:sz w:val="24"/>
        </w:rPr>
      </w:pPr>
    </w:p>
    <w:p w:rsidR="00000000" w:rsidRDefault="00066936">
      <w:pPr>
        <w:spacing w:line="360" w:lineRule="auto"/>
        <w:ind w:left="709" w:right="0"/>
        <w:jc w:val="both"/>
        <w:rPr>
          <w:rFonts w:ascii="Garamond" w:hAnsi="Garamond"/>
          <w:b w:val="0"/>
          <w:color w:val="000000"/>
          <w:sz w:val="24"/>
        </w:rPr>
      </w:pPr>
      <w:r>
        <w:rPr>
          <w:rFonts w:ascii="Garamond" w:hAnsi="Garamond"/>
          <w:i/>
          <w:color w:val="000000"/>
          <w:sz w:val="24"/>
        </w:rPr>
        <w:tab/>
      </w:r>
      <w:r>
        <w:rPr>
          <w:rFonts w:ascii="Garamond" w:hAnsi="Garamond"/>
          <w:i/>
          <w:color w:val="000000"/>
          <w:sz w:val="24"/>
        </w:rPr>
        <w:tab/>
      </w:r>
      <w:r>
        <w:rPr>
          <w:rFonts w:ascii="Garamond" w:hAnsi="Garamond"/>
          <w:b w:val="0"/>
          <w:color w:val="000000"/>
          <w:sz w:val="24"/>
        </w:rPr>
        <w:t>В рамках нашей дипломной работы мы постарались показать актуальность и многогранность выбранной нами темы. Нами был проведен экскурс в многовековую историю</w:t>
      </w:r>
      <w:r>
        <w:rPr>
          <w:rFonts w:ascii="Garamond" w:hAnsi="Garamond"/>
          <w:b w:val="0"/>
          <w:color w:val="000000"/>
          <w:sz w:val="24"/>
        </w:rPr>
        <w:t xml:space="preserve"> паломничества, который показал, что во многом старые формы не соответствуют современным жизненным реалиям. Поэтому в своей работе мы постарались наметить новые формы и методы в организации и проведении паломничества, выделили  некоторые общие требования к подбору материала и указали основные ориентиры, опора на которые способствует успешной организации и проведению паломничества.</w:t>
      </w:r>
    </w:p>
    <w:p w:rsidR="00000000" w:rsidRDefault="00066936">
      <w:pPr>
        <w:pStyle w:val="PlainText"/>
        <w:spacing w:line="360" w:lineRule="auto"/>
        <w:ind w:left="709" w:firstLine="731"/>
        <w:jc w:val="both"/>
        <w:rPr>
          <w:rFonts w:ascii="Garamond" w:hAnsi="Garamond"/>
          <w:color w:val="000000"/>
          <w:sz w:val="24"/>
        </w:rPr>
      </w:pPr>
      <w:r>
        <w:rPr>
          <w:rFonts w:ascii="Garamond" w:hAnsi="Garamond"/>
          <w:color w:val="000000"/>
          <w:sz w:val="24"/>
        </w:rPr>
        <w:t>В дальнейшей педагогической деятельности хотелось бы продолжить начатую работу, уточняя и реализуя в практической работе с детьм</w:t>
      </w:r>
      <w:r>
        <w:rPr>
          <w:rFonts w:ascii="Garamond" w:hAnsi="Garamond"/>
          <w:color w:val="000000"/>
          <w:sz w:val="24"/>
        </w:rPr>
        <w:t>и намеченные нами современные формы паломничества.</w:t>
      </w:r>
    </w:p>
    <w:p w:rsidR="00000000" w:rsidRDefault="00066936">
      <w:pPr>
        <w:pStyle w:val="PlainText"/>
        <w:spacing w:line="360" w:lineRule="auto"/>
        <w:jc w:val="both"/>
        <w:rPr>
          <w:rFonts w:ascii="Garamond" w:hAnsi="Garamond"/>
          <w:color w:val="000000"/>
          <w:sz w:val="24"/>
        </w:rPr>
      </w:pPr>
    </w:p>
    <w:p w:rsidR="00000000" w:rsidRDefault="00066936">
      <w:pPr>
        <w:pStyle w:val="PlainText"/>
        <w:spacing w:line="360" w:lineRule="auto"/>
        <w:jc w:val="both"/>
        <w:rPr>
          <w:rFonts w:ascii="Garamond" w:hAnsi="Garamond"/>
          <w:color w:val="000000"/>
          <w:sz w:val="24"/>
        </w:rPr>
      </w:pPr>
    </w:p>
    <w:p w:rsidR="00000000" w:rsidRDefault="00066936">
      <w:pPr>
        <w:pStyle w:val="PlainText"/>
        <w:jc w:val="both"/>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pStyle w:val="PlainText"/>
        <w:rPr>
          <w:rFonts w:ascii="Garamond" w:hAnsi="Garamond"/>
          <w:color w:val="000000"/>
          <w:sz w:val="24"/>
        </w:rPr>
      </w:pP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lang w:val="en-US"/>
        </w:rPr>
        <w:tab/>
      </w:r>
      <w:r>
        <w:rPr>
          <w:rFonts w:ascii="Garamond" w:hAnsi="Garamond"/>
          <w:b w:val="0"/>
          <w:color w:val="000000"/>
          <w:sz w:val="24"/>
        </w:rPr>
        <w:tab/>
      </w:r>
      <w:r>
        <w:rPr>
          <w:rFonts w:ascii="Garamond" w:hAnsi="Garamond"/>
          <w:b w:val="0"/>
          <w:color w:val="000000"/>
          <w:sz w:val="24"/>
        </w:rPr>
        <w:tab/>
        <w:t xml:space="preserve">     МОСКОВСКАЯ      ПАТРИАРХИЯ</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 xml:space="preserve">                 ПРАВОСЛАВНЫЙ     СВЯТО - ТИХОНОВСКИЙ</w:t>
      </w: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 xml:space="preserve">                              БОГОСЛОВСКИЙ ИНСТИТУТ</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t>ДИПЛОМНАЯ РАБОТА</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ab/>
      </w:r>
      <w:r>
        <w:rPr>
          <w:rFonts w:ascii="Garamond" w:hAnsi="Garamond"/>
          <w:b w:val="0"/>
          <w:color w:val="000000"/>
          <w:sz w:val="24"/>
          <w:u w:val="single"/>
        </w:rPr>
        <w:t>На тему</w:t>
      </w:r>
      <w:r>
        <w:rPr>
          <w:rFonts w:ascii="Garamond" w:hAnsi="Garamond"/>
          <w:b w:val="0"/>
          <w:color w:val="000000"/>
          <w:sz w:val="24"/>
        </w:rPr>
        <w:t>: Педагогические возможности паломничества.</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t>Студентка 561 группы.</w:t>
      </w:r>
    </w:p>
    <w:p w:rsidR="00000000" w:rsidRDefault="00066936">
      <w:pPr>
        <w:spacing w:line="360" w:lineRule="auto"/>
        <w:ind w:left="0" w:right="0"/>
        <w:jc w:val="both"/>
        <w:rPr>
          <w:rFonts w:ascii="Garamond" w:hAnsi="Garamond"/>
          <w:b w:val="0"/>
          <w:color w:val="000000"/>
          <w:sz w:val="24"/>
          <w:lang w:val="en-US"/>
        </w:rPr>
      </w:pPr>
      <w:r>
        <w:rPr>
          <w:rFonts w:ascii="Garamond" w:hAnsi="Garamond"/>
          <w:b w:val="0"/>
          <w:color w:val="000000"/>
          <w:sz w:val="24"/>
        </w:rPr>
        <w:t xml:space="preserve">                                                                Авдулова Валентина Павловна</w:t>
      </w:r>
    </w:p>
    <w:p w:rsidR="00000000" w:rsidRDefault="00066936">
      <w:pPr>
        <w:spacing w:line="360" w:lineRule="auto"/>
        <w:ind w:left="5760" w:right="0" w:firstLine="720"/>
        <w:jc w:val="both"/>
        <w:rPr>
          <w:rFonts w:ascii="Garamond" w:hAnsi="Garamond"/>
          <w:b w:val="0"/>
          <w:color w:val="000000"/>
          <w:sz w:val="24"/>
        </w:rPr>
      </w:pPr>
    </w:p>
    <w:p w:rsidR="00000000" w:rsidRDefault="00066936">
      <w:pPr>
        <w:spacing w:line="360" w:lineRule="auto"/>
        <w:ind w:left="5760" w:right="0" w:firstLine="720"/>
        <w:jc w:val="both"/>
        <w:rPr>
          <w:rFonts w:ascii="Garamond" w:hAnsi="Garamond"/>
          <w:b w:val="0"/>
          <w:color w:val="000000"/>
          <w:sz w:val="24"/>
        </w:rPr>
      </w:pPr>
    </w:p>
    <w:p w:rsidR="00000000" w:rsidRDefault="00066936">
      <w:pPr>
        <w:spacing w:line="360" w:lineRule="auto"/>
        <w:ind w:left="5760" w:right="0" w:firstLine="72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 xml:space="preserve">                                             Научный руководитель:</w:t>
      </w: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 xml:space="preserve">                 </w:t>
      </w:r>
      <w:r>
        <w:rPr>
          <w:rFonts w:ascii="Garamond" w:hAnsi="Garamond"/>
          <w:b w:val="0"/>
          <w:color w:val="000000"/>
          <w:sz w:val="24"/>
        </w:rPr>
        <w:t xml:space="preserve">  </w:t>
      </w:r>
      <w:r>
        <w:rPr>
          <w:rFonts w:ascii="Garamond" w:hAnsi="Garamond"/>
          <w:b w:val="0"/>
          <w:color w:val="000000"/>
          <w:sz w:val="24"/>
        </w:rPr>
        <w:t xml:space="preserve">                          монах Киприан (Ященко).</w:t>
      </w: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t xml:space="preserve">         к. п. н., декан пед. Кафедры</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284" w:right="0"/>
        <w:jc w:val="both"/>
        <w:rPr>
          <w:rFonts w:ascii="Garamond" w:hAnsi="Garamond"/>
          <w:b w:val="0"/>
          <w:color w:val="000000"/>
          <w:sz w:val="24"/>
        </w:rPr>
      </w:pPr>
      <w:r>
        <w:rPr>
          <w:rFonts w:ascii="Garamond" w:hAnsi="Garamond"/>
          <w:b w:val="0"/>
          <w:color w:val="000000"/>
          <w:sz w:val="24"/>
        </w:rPr>
        <w:t xml:space="preserve">                                                Москва - 2000г.</w:t>
      </w:r>
    </w:p>
    <w:p w:rsidR="00000000" w:rsidRDefault="00066936">
      <w:pPr>
        <w:spacing w:line="360" w:lineRule="auto"/>
        <w:ind w:left="0" w:right="0"/>
        <w:jc w:val="both"/>
        <w:rPr>
          <w:rFonts w:ascii="Garamond" w:hAnsi="Garamond"/>
          <w:b w:val="0"/>
          <w:color w:val="000000"/>
          <w:sz w:val="24"/>
        </w:rPr>
      </w:pP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r>
      <w:r>
        <w:rPr>
          <w:rFonts w:ascii="Garamond" w:hAnsi="Garamond"/>
          <w:b w:val="0"/>
          <w:color w:val="000000"/>
          <w:sz w:val="24"/>
        </w:rPr>
        <w:tab/>
        <w:t xml:space="preserve"> </w:t>
      </w:r>
    </w:p>
    <w:p w:rsidR="00000000" w:rsidRDefault="00066936">
      <w:pPr>
        <w:spacing w:line="360" w:lineRule="auto"/>
        <w:ind w:left="0" w:right="0"/>
        <w:jc w:val="both"/>
        <w:rPr>
          <w:rFonts w:ascii="Garamond" w:hAnsi="Garamond"/>
          <w:b w:val="0"/>
          <w:color w:val="000000"/>
          <w:sz w:val="24"/>
        </w:rPr>
      </w:pPr>
    </w:p>
    <w:p w:rsidR="00000000" w:rsidRDefault="00066936">
      <w:pPr>
        <w:spacing w:line="360" w:lineRule="auto"/>
        <w:ind w:left="0" w:right="0"/>
        <w:jc w:val="both"/>
        <w:rPr>
          <w:rFonts w:ascii="Garamond" w:hAnsi="Garamond"/>
          <w:b w:val="0"/>
          <w:color w:val="000000"/>
          <w:sz w:val="24"/>
          <w:lang w:val="en-US"/>
        </w:rPr>
      </w:pPr>
    </w:p>
    <w:p w:rsidR="00000000" w:rsidRDefault="00066936">
      <w:pPr>
        <w:pStyle w:val="a3"/>
        <w:rPr>
          <w:rFonts w:ascii="Garamond" w:hAnsi="Garamond"/>
          <w:b/>
          <w:i/>
          <w:color w:val="000000"/>
          <w:lang w:val="en-US"/>
        </w:rPr>
      </w:pPr>
      <w:r>
        <w:rPr>
          <w:rFonts w:ascii="Garamond" w:hAnsi="Garamond"/>
          <w:b/>
          <w:i/>
          <w:color w:val="000000"/>
          <w:lang w:val="en-US"/>
        </w:rPr>
        <w:t xml:space="preserve">                               </w:t>
      </w:r>
      <w:r>
        <w:rPr>
          <w:rFonts w:ascii="Garamond" w:hAnsi="Garamond"/>
          <w:b/>
          <w:i/>
          <w:color w:val="000000"/>
          <w:lang w:val="en-US"/>
        </w:rPr>
        <w:tab/>
        <w:t xml:space="preserve">  РЕЧЬ НА ЗАЩИТУ  ДИПЛОМНОЙ РАБОТЫ</w:t>
      </w:r>
    </w:p>
    <w:p w:rsidR="00000000" w:rsidRDefault="00066936">
      <w:pPr>
        <w:spacing w:line="360" w:lineRule="auto"/>
        <w:ind w:left="709" w:right="0" w:firstLine="731"/>
        <w:jc w:val="both"/>
        <w:rPr>
          <w:rFonts w:ascii="Garamond" w:hAnsi="Garamond"/>
          <w:color w:val="000000"/>
          <w:sz w:val="24"/>
          <w:lang w:val="en-US"/>
        </w:rPr>
      </w:pPr>
    </w:p>
    <w:p w:rsidR="00000000" w:rsidRDefault="00066936">
      <w:pPr>
        <w:spacing w:line="360" w:lineRule="auto"/>
        <w:ind w:left="709" w:right="0" w:firstLine="731"/>
        <w:jc w:val="both"/>
        <w:rPr>
          <w:rFonts w:ascii="Garamond" w:hAnsi="Garamond"/>
          <w:color w:val="000000"/>
          <w:sz w:val="24"/>
        </w:rPr>
      </w:pPr>
      <w:r>
        <w:rPr>
          <w:rFonts w:ascii="Garamond" w:hAnsi="Garamond"/>
          <w:b w:val="0"/>
          <w:color w:val="000000"/>
          <w:sz w:val="24"/>
        </w:rPr>
        <w:t>Уважаемый председатель и члены государственной комиссии</w:t>
      </w:r>
      <w:r>
        <w:rPr>
          <w:rFonts w:ascii="Garamond" w:hAnsi="Garamond"/>
          <w:color w:val="000000"/>
          <w:sz w:val="24"/>
        </w:rPr>
        <w:t xml:space="preserve">. </w:t>
      </w:r>
      <w:r>
        <w:rPr>
          <w:rFonts w:ascii="Garamond" w:hAnsi="Garamond"/>
          <w:b w:val="0"/>
          <w:color w:val="000000"/>
          <w:sz w:val="24"/>
        </w:rPr>
        <w:t>Работа, предлагаемая вашему вниманию, посвящена исследованию педагогических возможностей паломничества</w:t>
      </w:r>
      <w:r>
        <w:rPr>
          <w:rFonts w:ascii="Garamond" w:hAnsi="Garamond"/>
          <w:color w:val="000000"/>
          <w:sz w:val="24"/>
        </w:rPr>
        <w:t>.</w:t>
      </w:r>
    </w:p>
    <w:p w:rsidR="00000000" w:rsidRDefault="00066936">
      <w:pPr>
        <w:spacing w:line="360" w:lineRule="auto"/>
        <w:ind w:left="709" w:right="0" w:firstLine="731"/>
        <w:jc w:val="both"/>
        <w:rPr>
          <w:rFonts w:ascii="Garamond" w:hAnsi="Garamond"/>
          <w:b w:val="0"/>
          <w:color w:val="000000"/>
          <w:sz w:val="24"/>
        </w:rPr>
      </w:pPr>
      <w:r>
        <w:rPr>
          <w:rFonts w:ascii="Garamond" w:hAnsi="Garamond"/>
          <w:b w:val="0"/>
          <w:color w:val="000000"/>
          <w:sz w:val="24"/>
        </w:rPr>
        <w:t>В наше время, когда повсеместно восстанавливаются храмы и монастыри, облагораживаются святые места, в жизнь возвр</w:t>
      </w:r>
      <w:r>
        <w:rPr>
          <w:rFonts w:ascii="Garamond" w:hAnsi="Garamond"/>
          <w:b w:val="0"/>
          <w:color w:val="000000"/>
          <w:sz w:val="24"/>
        </w:rPr>
        <w:t xml:space="preserve">ащается древняя традиция русского народа – паломничество по святым местам. </w:t>
      </w:r>
    </w:p>
    <w:p w:rsidR="00000000" w:rsidRDefault="00066936">
      <w:pPr>
        <w:spacing w:line="360" w:lineRule="auto"/>
        <w:ind w:left="709" w:right="0" w:firstLine="720"/>
        <w:jc w:val="both"/>
        <w:rPr>
          <w:rFonts w:ascii="Garamond" w:hAnsi="Garamond"/>
          <w:b w:val="0"/>
          <w:color w:val="000000"/>
          <w:sz w:val="24"/>
        </w:rPr>
      </w:pPr>
      <w:r>
        <w:rPr>
          <w:rFonts w:ascii="Garamond" w:hAnsi="Garamond"/>
          <w:b w:val="0"/>
          <w:color w:val="000000"/>
          <w:sz w:val="24"/>
        </w:rPr>
        <w:t>Сейчас прежняя культура паломничества утрачена. Обстоятельства жизни и нравственно-духовный  уровень людей изменился. Под воздействием технического прогресса, экономических и социальных изменений поменялись и формы паломничества.</w:t>
      </w:r>
    </w:p>
    <w:p w:rsidR="00000000" w:rsidRDefault="00066936">
      <w:pPr>
        <w:spacing w:line="240" w:lineRule="auto"/>
        <w:ind w:left="720" w:right="0" w:hanging="11"/>
        <w:jc w:val="both"/>
        <w:rPr>
          <w:rFonts w:ascii="Garamond" w:hAnsi="Garamond"/>
          <w:i/>
          <w:color w:val="000000"/>
          <w:sz w:val="24"/>
          <w:u w:val="single"/>
        </w:rPr>
      </w:pPr>
      <w:r>
        <w:rPr>
          <w:rFonts w:ascii="Garamond" w:hAnsi="Garamond"/>
          <w:b w:val="0"/>
          <w:color w:val="000000"/>
          <w:sz w:val="24"/>
        </w:rPr>
        <w:t xml:space="preserve">В дипломной работе поставлена следующая </w:t>
      </w:r>
      <w:r>
        <w:rPr>
          <w:rFonts w:ascii="Garamond" w:hAnsi="Garamond"/>
          <w:i/>
          <w:color w:val="000000"/>
          <w:sz w:val="24"/>
          <w:u w:val="single"/>
        </w:rPr>
        <w:t>цель</w:t>
      </w:r>
      <w:r>
        <w:rPr>
          <w:rFonts w:ascii="Garamond" w:hAnsi="Garamond"/>
          <w:b w:val="0"/>
          <w:color w:val="000000"/>
          <w:sz w:val="24"/>
        </w:rPr>
        <w:t xml:space="preserve">: </w:t>
      </w:r>
      <w:r>
        <w:rPr>
          <w:rFonts w:ascii="Garamond" w:hAnsi="Garamond"/>
          <w:i/>
          <w:color w:val="000000"/>
          <w:sz w:val="24"/>
          <w:u w:val="single"/>
        </w:rPr>
        <w:t>Выявить конкретные педагогические    возможности и приемы, благоприятно влияющие на духовное развитие детей.</w:t>
      </w:r>
    </w:p>
    <w:p w:rsidR="00000000" w:rsidRDefault="00066936">
      <w:pPr>
        <w:spacing w:line="240" w:lineRule="auto"/>
        <w:ind w:left="720" w:right="0" w:hanging="11"/>
        <w:jc w:val="both"/>
        <w:rPr>
          <w:rFonts w:ascii="Garamond" w:hAnsi="Garamond"/>
          <w:b w:val="0"/>
          <w:color w:val="000000"/>
          <w:sz w:val="24"/>
        </w:rPr>
      </w:pPr>
      <w:r>
        <w:rPr>
          <w:rFonts w:ascii="Garamond" w:hAnsi="Garamond"/>
          <w:b w:val="0"/>
          <w:color w:val="000000"/>
          <w:sz w:val="24"/>
        </w:rPr>
        <w:t xml:space="preserve">На основе паломнического опыта предыдущих веков, а </w:t>
      </w:r>
      <w:r>
        <w:rPr>
          <w:rFonts w:ascii="Garamond" w:hAnsi="Garamond"/>
          <w:b w:val="0"/>
          <w:color w:val="000000"/>
          <w:sz w:val="24"/>
        </w:rPr>
        <w:t xml:space="preserve">так же проанализировав святоотеческое наследие затрагивающее эту тему, в данной работе предпринимается попытка исследовать и доказать следующее положение, что </w:t>
      </w:r>
      <w:r>
        <w:rPr>
          <w:rFonts w:ascii="Garamond" w:hAnsi="Garamond"/>
          <w:i/>
          <w:color w:val="000000"/>
          <w:sz w:val="24"/>
        </w:rPr>
        <w:t xml:space="preserve">паломничество может являть собой   благодатную  почву для укрепления в детях личного благочестия и благоговения к святыне при соблюдении определенных условий. </w:t>
      </w:r>
      <w:r>
        <w:rPr>
          <w:rFonts w:ascii="Garamond" w:hAnsi="Garamond"/>
          <w:b w:val="0"/>
          <w:color w:val="000000"/>
          <w:sz w:val="24"/>
        </w:rPr>
        <w:t>Условия для</w:t>
      </w:r>
      <w:r>
        <w:rPr>
          <w:rFonts w:ascii="Garamond" w:hAnsi="Garamond"/>
          <w:i/>
          <w:color w:val="000000"/>
          <w:sz w:val="24"/>
        </w:rPr>
        <w:t xml:space="preserve"> </w:t>
      </w:r>
      <w:r>
        <w:rPr>
          <w:rFonts w:ascii="Garamond" w:hAnsi="Garamond"/>
          <w:b w:val="0"/>
          <w:color w:val="000000"/>
          <w:sz w:val="24"/>
        </w:rPr>
        <w:t>достижения данного положения приводятся в дипломе.</w:t>
      </w:r>
    </w:p>
    <w:p w:rsidR="00000000" w:rsidRDefault="00066936">
      <w:pPr>
        <w:spacing w:line="240" w:lineRule="auto"/>
        <w:ind w:left="720" w:right="0" w:hanging="11"/>
        <w:jc w:val="both"/>
        <w:rPr>
          <w:rFonts w:ascii="Garamond" w:hAnsi="Garamond"/>
          <w:b w:val="0"/>
          <w:color w:val="000000"/>
          <w:sz w:val="24"/>
        </w:rPr>
      </w:pPr>
      <w:r>
        <w:rPr>
          <w:rFonts w:ascii="Garamond" w:hAnsi="Garamond"/>
          <w:b w:val="0"/>
          <w:color w:val="000000"/>
          <w:sz w:val="24"/>
        </w:rPr>
        <w:t xml:space="preserve">Соответственно выдвинутому положению в данной работе поставлены следующие </w:t>
      </w:r>
      <w:r>
        <w:rPr>
          <w:rFonts w:ascii="Garamond" w:hAnsi="Garamond"/>
          <w:i/>
          <w:color w:val="000000"/>
          <w:sz w:val="24"/>
          <w:u w:val="single"/>
        </w:rPr>
        <w:t>задачи</w:t>
      </w:r>
      <w:r>
        <w:rPr>
          <w:rFonts w:ascii="Garamond" w:hAnsi="Garamond"/>
          <w:b w:val="0"/>
          <w:color w:val="000000"/>
          <w:sz w:val="24"/>
        </w:rPr>
        <w:t>:</w:t>
      </w:r>
    </w:p>
    <w:p w:rsidR="00000000" w:rsidRDefault="00066936">
      <w:pPr>
        <w:spacing w:line="240" w:lineRule="auto"/>
        <w:ind w:left="1440" w:right="0" w:hanging="11"/>
        <w:jc w:val="both"/>
        <w:rPr>
          <w:rFonts w:ascii="Garamond" w:hAnsi="Garamond"/>
          <w:b w:val="0"/>
          <w:color w:val="000000"/>
          <w:sz w:val="24"/>
        </w:rPr>
      </w:pPr>
    </w:p>
    <w:p w:rsidR="00000000" w:rsidRDefault="00066936" w:rsidP="000A7777">
      <w:pPr>
        <w:numPr>
          <w:ilvl w:val="0"/>
          <w:numId w:val="3"/>
        </w:numPr>
        <w:spacing w:line="240" w:lineRule="auto"/>
        <w:ind w:left="720" w:right="0" w:hanging="11"/>
        <w:jc w:val="both"/>
        <w:rPr>
          <w:rFonts w:ascii="Garamond" w:hAnsi="Garamond"/>
          <w:b w:val="0"/>
          <w:color w:val="000000"/>
          <w:sz w:val="24"/>
        </w:rPr>
      </w:pPr>
      <w:r>
        <w:rPr>
          <w:rFonts w:ascii="Garamond" w:hAnsi="Garamond"/>
          <w:b w:val="0"/>
          <w:color w:val="000000"/>
          <w:sz w:val="24"/>
        </w:rPr>
        <w:t>Показать, что при организации паломнических поез</w:t>
      </w:r>
      <w:r>
        <w:rPr>
          <w:rFonts w:ascii="Garamond" w:hAnsi="Garamond"/>
          <w:b w:val="0"/>
          <w:color w:val="000000"/>
          <w:sz w:val="24"/>
        </w:rPr>
        <w:t>док следует обратить особое  внимание на личностные качества руководителя поездки, а также следует учитывать возрастные особенности детей и степень их воцерковления.</w:t>
      </w:r>
    </w:p>
    <w:p w:rsidR="00000000" w:rsidRDefault="00066936" w:rsidP="000A7777">
      <w:pPr>
        <w:numPr>
          <w:ilvl w:val="0"/>
          <w:numId w:val="3"/>
        </w:numPr>
        <w:spacing w:line="360" w:lineRule="auto"/>
        <w:ind w:left="720" w:right="0" w:hanging="11"/>
        <w:jc w:val="both"/>
        <w:rPr>
          <w:rFonts w:ascii="Garamond" w:hAnsi="Garamond"/>
          <w:b w:val="0"/>
          <w:color w:val="000000"/>
          <w:sz w:val="24"/>
        </w:rPr>
      </w:pPr>
      <w:r>
        <w:rPr>
          <w:rFonts w:ascii="Garamond" w:hAnsi="Garamond"/>
          <w:b w:val="0"/>
          <w:color w:val="000000"/>
          <w:sz w:val="24"/>
        </w:rPr>
        <w:t>Привести в соответствие процесс организации паломнических поездок  с целями и  содержанием данной поездки (организационно-техническая сторона).</w:t>
      </w:r>
    </w:p>
    <w:p w:rsidR="00000000" w:rsidRDefault="00066936" w:rsidP="000A7777">
      <w:pPr>
        <w:numPr>
          <w:ilvl w:val="0"/>
          <w:numId w:val="3"/>
        </w:numPr>
        <w:spacing w:line="360" w:lineRule="auto"/>
        <w:ind w:left="720" w:right="0" w:hanging="11"/>
        <w:jc w:val="both"/>
        <w:rPr>
          <w:rFonts w:ascii="Garamond" w:hAnsi="Garamond"/>
          <w:b w:val="0"/>
          <w:color w:val="000000"/>
          <w:sz w:val="24"/>
        </w:rPr>
      </w:pPr>
      <w:r>
        <w:rPr>
          <w:rFonts w:ascii="Garamond" w:hAnsi="Garamond"/>
          <w:b w:val="0"/>
          <w:color w:val="000000"/>
          <w:sz w:val="24"/>
        </w:rPr>
        <w:t>Соотнести подбор материала для паломнических бесед, мероприятия, проводимые в поездке, досуг  с духом и смыслом паломнической поездки.</w:t>
      </w:r>
    </w:p>
    <w:p w:rsidR="00000000" w:rsidRDefault="00066936">
      <w:pPr>
        <w:tabs>
          <w:tab w:val="left" w:pos="1701"/>
        </w:tabs>
        <w:spacing w:line="360" w:lineRule="auto"/>
        <w:ind w:left="1440" w:right="0"/>
        <w:jc w:val="both"/>
        <w:rPr>
          <w:rFonts w:ascii="Garamond" w:hAnsi="Garamond"/>
          <w:b w:val="0"/>
          <w:color w:val="000000"/>
          <w:sz w:val="24"/>
        </w:rPr>
      </w:pPr>
      <w:r>
        <w:rPr>
          <w:rFonts w:ascii="Garamond" w:hAnsi="Garamond"/>
          <w:b w:val="0"/>
          <w:color w:val="000000"/>
          <w:sz w:val="24"/>
        </w:rPr>
        <w:t xml:space="preserve"> В ходе решения первой задачи, мы пришли к следующему выводу.</w:t>
      </w:r>
    </w:p>
    <w:p w:rsidR="00000000" w:rsidRDefault="00066936">
      <w:pPr>
        <w:ind w:left="720"/>
        <w:jc w:val="both"/>
        <w:rPr>
          <w:rFonts w:ascii="Garamond" w:hAnsi="Garamond"/>
          <w:b w:val="0"/>
          <w:color w:val="000000"/>
          <w:sz w:val="24"/>
        </w:rPr>
      </w:pPr>
      <w:r>
        <w:rPr>
          <w:rFonts w:ascii="Garamond" w:hAnsi="Garamond"/>
          <w:color w:val="000000"/>
          <w:sz w:val="24"/>
        </w:rPr>
        <w:t xml:space="preserve">     </w:t>
      </w:r>
      <w:r>
        <w:rPr>
          <w:rFonts w:ascii="Garamond" w:hAnsi="Garamond"/>
          <w:b w:val="0"/>
          <w:color w:val="000000"/>
          <w:sz w:val="24"/>
        </w:rPr>
        <w:t xml:space="preserve">Если главной целью паломничества является научение детей вере и благочестию, а также благоговению перед святыней, то одним из первых и обязательных условий к достижению этой цели, будет наличие конкретной личности, обладающей живым  искренним благочестием. Эта личность своим примером сможет передавать детям опыт благочестия, который не может быть передан никаким другим способом, потому как само понятие </w:t>
      </w:r>
      <w:r>
        <w:rPr>
          <w:rFonts w:ascii="Garamond" w:hAnsi="Garamond"/>
          <w:i/>
          <w:color w:val="000000"/>
          <w:sz w:val="24"/>
          <w:u w:val="single"/>
        </w:rPr>
        <w:t xml:space="preserve">благочестие </w:t>
      </w:r>
      <w:r>
        <w:rPr>
          <w:rFonts w:ascii="Garamond" w:hAnsi="Garamond"/>
          <w:b w:val="0"/>
          <w:color w:val="000000"/>
          <w:sz w:val="24"/>
        </w:rPr>
        <w:t>предполагает обязательное реальное исполнение заповедей Божиих в своей жизни, и одними словами</w:t>
      </w:r>
      <w:r>
        <w:rPr>
          <w:rFonts w:ascii="Garamond" w:hAnsi="Garamond"/>
          <w:b w:val="0"/>
          <w:color w:val="000000"/>
          <w:sz w:val="24"/>
        </w:rPr>
        <w:t xml:space="preserve"> этому не научишь.</w:t>
      </w:r>
    </w:p>
    <w:p w:rsidR="00000000" w:rsidRDefault="00066936">
      <w:pPr>
        <w:ind w:left="720" w:firstLine="720"/>
        <w:jc w:val="both"/>
        <w:rPr>
          <w:rFonts w:ascii="Garamond" w:hAnsi="Garamond"/>
          <w:b w:val="0"/>
          <w:color w:val="000000"/>
          <w:sz w:val="24"/>
        </w:rPr>
      </w:pPr>
      <w:r>
        <w:rPr>
          <w:rFonts w:ascii="Garamond" w:hAnsi="Garamond"/>
          <w:b w:val="0"/>
          <w:color w:val="000000"/>
          <w:sz w:val="24"/>
        </w:rPr>
        <w:t>Самым влиятельным и действенным на душу детей примером благочестия будет пример благочестия авторитетного для них человека: родителя, воспитателя или руководителя паломничества.</w:t>
      </w:r>
    </w:p>
    <w:p w:rsidR="00000000" w:rsidRDefault="00066936">
      <w:pPr>
        <w:ind w:left="720" w:firstLine="720"/>
        <w:jc w:val="both"/>
        <w:rPr>
          <w:rFonts w:ascii="Garamond" w:hAnsi="Garamond"/>
          <w:b w:val="0"/>
          <w:color w:val="000000"/>
          <w:sz w:val="24"/>
        </w:rPr>
      </w:pPr>
      <w:r>
        <w:rPr>
          <w:rFonts w:ascii="Garamond" w:hAnsi="Garamond"/>
          <w:b w:val="0"/>
          <w:color w:val="000000"/>
          <w:sz w:val="24"/>
        </w:rPr>
        <w:t>На основании предложенных в данной работе психолого-возрастных данных были сформулированы следующие выводы по учету возрастной специфики в проведении паломничества.</w:t>
      </w:r>
    </w:p>
    <w:p w:rsidR="00000000" w:rsidRDefault="00066936">
      <w:pPr>
        <w:spacing w:line="360" w:lineRule="auto"/>
        <w:ind w:left="0" w:right="0"/>
        <w:jc w:val="both"/>
        <w:rPr>
          <w:rFonts w:ascii="Garamond" w:hAnsi="Garamond"/>
          <w:b w:val="0"/>
          <w:color w:val="000000"/>
          <w:sz w:val="24"/>
        </w:rPr>
      </w:pPr>
    </w:p>
    <w:p w:rsidR="00000000" w:rsidRDefault="00066936" w:rsidP="000A7777">
      <w:pPr>
        <w:numPr>
          <w:ilvl w:val="0"/>
          <w:numId w:val="19"/>
        </w:numPr>
        <w:spacing w:line="360" w:lineRule="auto"/>
        <w:ind w:left="1185" w:right="0" w:hanging="390"/>
        <w:jc w:val="both"/>
        <w:rPr>
          <w:rFonts w:ascii="Garamond" w:hAnsi="Garamond"/>
          <w:b w:val="0"/>
          <w:color w:val="000000"/>
          <w:sz w:val="24"/>
        </w:rPr>
      </w:pPr>
      <w:r>
        <w:rPr>
          <w:rFonts w:ascii="Garamond" w:hAnsi="Garamond"/>
          <w:b w:val="0"/>
          <w:color w:val="000000"/>
          <w:sz w:val="24"/>
        </w:rPr>
        <w:t>Во время организации и проведении паломничества необходимо учитывать возрастные особенности детей, сообразуясь с уровнем их мышления, восприятия, а т</w:t>
      </w:r>
      <w:r>
        <w:rPr>
          <w:rFonts w:ascii="Garamond" w:hAnsi="Garamond"/>
          <w:b w:val="0"/>
          <w:color w:val="000000"/>
          <w:sz w:val="24"/>
        </w:rPr>
        <w:t>акже опираясь на ведущую деятельность этого возраста. Это будет способствовать лучшему восприятию паломничества и найдет больший отклик в душе ребенка.</w:t>
      </w:r>
    </w:p>
    <w:p w:rsidR="00000000" w:rsidRDefault="00066936" w:rsidP="000A7777">
      <w:pPr>
        <w:numPr>
          <w:ilvl w:val="0"/>
          <w:numId w:val="19"/>
        </w:numPr>
        <w:spacing w:line="360" w:lineRule="auto"/>
        <w:ind w:left="1185" w:right="0" w:hanging="390"/>
        <w:jc w:val="both"/>
        <w:rPr>
          <w:rFonts w:ascii="Garamond" w:hAnsi="Garamond"/>
          <w:b w:val="0"/>
          <w:color w:val="000000"/>
          <w:sz w:val="24"/>
        </w:rPr>
      </w:pPr>
      <w:r>
        <w:rPr>
          <w:rFonts w:ascii="Garamond" w:hAnsi="Garamond"/>
          <w:b w:val="0"/>
          <w:color w:val="000000"/>
          <w:sz w:val="24"/>
        </w:rPr>
        <w:t>Благодаря знанию возрастных особенностей, руководителю будет легче понять то или иное поведение ребенка и адекватно на него отреагировать, тем самым, предупредив последствия неправильного поведения и негативного восприятия ребенком паломничества.</w:t>
      </w:r>
    </w:p>
    <w:p w:rsidR="00000000" w:rsidRDefault="00066936" w:rsidP="000A7777">
      <w:pPr>
        <w:numPr>
          <w:ilvl w:val="0"/>
          <w:numId w:val="19"/>
        </w:numPr>
        <w:spacing w:line="360" w:lineRule="auto"/>
        <w:ind w:left="1185" w:right="0" w:hanging="390"/>
        <w:jc w:val="both"/>
        <w:rPr>
          <w:rFonts w:ascii="Garamond" w:hAnsi="Garamond"/>
          <w:b w:val="0"/>
          <w:color w:val="000000"/>
          <w:sz w:val="24"/>
        </w:rPr>
      </w:pPr>
      <w:r>
        <w:rPr>
          <w:rFonts w:ascii="Garamond" w:hAnsi="Garamond"/>
          <w:b w:val="0"/>
          <w:color w:val="000000"/>
          <w:sz w:val="24"/>
        </w:rPr>
        <w:t>Понимание личностных проблем ребенка поможет разрешению и преодолению их в ходе паломничества. В таком случае пал</w:t>
      </w:r>
      <w:r>
        <w:rPr>
          <w:rFonts w:ascii="Garamond" w:hAnsi="Garamond"/>
          <w:b w:val="0"/>
          <w:color w:val="000000"/>
          <w:sz w:val="24"/>
        </w:rPr>
        <w:t>омничество сможет стать благоприятным фактором, действующим на духовное развитие личности.</w:t>
      </w:r>
    </w:p>
    <w:p w:rsidR="00000000" w:rsidRDefault="00066936">
      <w:pPr>
        <w:spacing w:line="360" w:lineRule="auto"/>
        <w:ind w:left="795" w:right="0" w:firstLine="645"/>
        <w:jc w:val="both"/>
        <w:rPr>
          <w:rFonts w:ascii="Garamond" w:hAnsi="Garamond"/>
          <w:b w:val="0"/>
          <w:color w:val="000000"/>
          <w:sz w:val="24"/>
        </w:rPr>
      </w:pPr>
      <w:r>
        <w:rPr>
          <w:rFonts w:ascii="Garamond" w:hAnsi="Garamond"/>
          <w:b w:val="0"/>
          <w:color w:val="000000"/>
          <w:sz w:val="24"/>
        </w:rPr>
        <w:t>Анализируя вторую поставленную в данной работе задачу, мы пришли к заключению, что на предварительном этапе следует тщательно предусмотреть все организационные моменты, начиная от определения маршрута паломнической поездки, переговоров с руководством выбранного монастыря, формирования группы, решения транспортных вопросов, вопросов финансирования и питания, кончая составлением четкого и подробного плана проведения пал</w:t>
      </w:r>
      <w:r>
        <w:rPr>
          <w:rFonts w:ascii="Garamond" w:hAnsi="Garamond"/>
          <w:b w:val="0"/>
          <w:color w:val="000000"/>
          <w:sz w:val="24"/>
        </w:rPr>
        <w:t>омнической поездки. Вся эта кропотливая работа будет залогом успешного течения и завершения самой паломнической поездки.</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 xml:space="preserve">Исследуя то, какими качествами должен обладать материал для паломнических чтений, бесед, рассказов и т. п. и выделяя те критерии,  которым он должен соответствовать, мы пришли к следующим положениям:  </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Данный материал должен быть тщательно подобран, прост в понимании, согласован с внутренним опытом ребенка и соотнесен с его возрастными особенностями. Так же материал должен  давать детям н</w:t>
      </w:r>
      <w:r>
        <w:rPr>
          <w:rFonts w:ascii="Garamond" w:hAnsi="Garamond"/>
          <w:color w:val="000000"/>
        </w:rPr>
        <w:t>еобходимую пищу для развития ума и образованию сердца, и, конечно, соответствовать духу  и назначению поездки.</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В заключении хочется сказать следующее, что в рамках представляемой вам  дипломной работы, сделана попытка  наметить новые формы и методы в организации паломничества, выделены некоторые общие требования к подбору материала и указаны основные ориентиры, опора на которые  будет способствовать успешной организации и проведению паломничества.</w:t>
      </w:r>
    </w:p>
    <w:p w:rsidR="00000000" w:rsidRDefault="00066936">
      <w:pPr>
        <w:pStyle w:val="a3"/>
        <w:spacing w:line="360" w:lineRule="auto"/>
        <w:ind w:left="720" w:firstLine="720"/>
        <w:jc w:val="both"/>
        <w:rPr>
          <w:rFonts w:ascii="Garamond" w:hAnsi="Garamond"/>
          <w:color w:val="000000"/>
          <w:lang w:val="en-US"/>
        </w:rPr>
      </w:pPr>
      <w:r>
        <w:rPr>
          <w:rFonts w:ascii="Garamond" w:hAnsi="Garamond"/>
          <w:color w:val="000000"/>
        </w:rPr>
        <w:t>В дальнейшей педагогической деятельности хотелось бы продолж</w:t>
      </w:r>
      <w:r>
        <w:rPr>
          <w:rFonts w:ascii="Garamond" w:hAnsi="Garamond"/>
          <w:color w:val="000000"/>
        </w:rPr>
        <w:t>ить начатую работу, уточняя и реализуя в практической работе с детьми намеченные нами современные формы паломничества.</w:t>
      </w:r>
    </w:p>
    <w:p w:rsidR="00000000" w:rsidRDefault="00066936">
      <w:pPr>
        <w:spacing w:line="360" w:lineRule="auto"/>
        <w:ind w:left="720" w:right="-1" w:firstLine="720"/>
        <w:jc w:val="both"/>
        <w:rPr>
          <w:rFonts w:ascii="Garamond" w:hAnsi="Garamond"/>
          <w:color w:val="000000"/>
          <w:sz w:val="24"/>
        </w:rPr>
      </w:pPr>
      <w:r>
        <w:rPr>
          <w:rFonts w:ascii="Garamond" w:hAnsi="Garamond"/>
          <w:i/>
          <w:color w:val="000000"/>
          <w:sz w:val="24"/>
          <w:u w:val="single"/>
        </w:rPr>
        <w:t>Вывод</w:t>
      </w:r>
      <w:r>
        <w:rPr>
          <w:rFonts w:ascii="Garamond" w:hAnsi="Garamond"/>
          <w:color w:val="000000"/>
          <w:sz w:val="24"/>
        </w:rPr>
        <w:t>:</w:t>
      </w:r>
      <w:r>
        <w:rPr>
          <w:rFonts w:ascii="Garamond" w:hAnsi="Garamond"/>
          <w:b w:val="0"/>
          <w:color w:val="000000"/>
          <w:sz w:val="24"/>
        </w:rPr>
        <w:t xml:space="preserve"> Данный исторический экскурс приведен в нашей работе для того, чтобы показать, что благочестивый обычай паломничества по святым местам уходит своими корнями еще во времена Ветхозаветные, являясь, видимо, духовной потребностью человека. Этот обычай установил Сам Бог, через пророка Моисея для Древнего Израиля, святость и важность этого обычая подтвердил Иисус Христос, исполнением его</w:t>
      </w:r>
      <w:r>
        <w:rPr>
          <w:rFonts w:ascii="Garamond" w:hAnsi="Garamond"/>
          <w:b w:val="0"/>
          <w:color w:val="000000"/>
          <w:sz w:val="24"/>
        </w:rPr>
        <w:t>.</w:t>
      </w:r>
      <w:r>
        <w:rPr>
          <w:rFonts w:ascii="Garamond" w:hAnsi="Garamond"/>
          <w:b w:val="0"/>
          <w:color w:val="000000"/>
          <w:sz w:val="24"/>
        </w:rPr>
        <w:t xml:space="preserve"> З</w:t>
      </w:r>
      <w:r>
        <w:rPr>
          <w:rFonts w:ascii="Garamond" w:hAnsi="Garamond"/>
          <w:b w:val="0"/>
          <w:color w:val="000000"/>
          <w:sz w:val="24"/>
        </w:rPr>
        <w:t>атем через апостолов он вошел в жизнь Новозаветной Церкви и по мере распространения христианства передавался в месте с ним от одного народа к другому, таким образом, достигнув и нашей земли. Войдя в жизнь русского народа, он стал неотъемлемым компонентом его благочестия.</w:t>
      </w:r>
      <w:r>
        <w:rPr>
          <w:rFonts w:ascii="Garamond" w:hAnsi="Garamond"/>
          <w:color w:val="000000"/>
          <w:sz w:val="24"/>
        </w:rPr>
        <w:t xml:space="preserve">  </w:t>
      </w:r>
    </w:p>
    <w:p w:rsidR="00000000" w:rsidRDefault="00066936">
      <w:pPr>
        <w:pStyle w:val="PlainText"/>
        <w:spacing w:line="360" w:lineRule="auto"/>
        <w:rPr>
          <w:rFonts w:ascii="Garamond" w:hAnsi="Garamond"/>
          <w:color w:val="000000"/>
          <w:sz w:val="24"/>
          <w:lang w:val="en-US"/>
        </w:rPr>
      </w:pPr>
      <w:r>
        <w:rPr>
          <w:rFonts w:ascii="Garamond" w:hAnsi="Garamond"/>
          <w:color w:val="000000"/>
          <w:sz w:val="24"/>
        </w:rPr>
        <w:tab/>
      </w:r>
      <w:r>
        <w:rPr>
          <w:rFonts w:ascii="Garamond" w:hAnsi="Garamond"/>
          <w:color w:val="000000"/>
          <w:sz w:val="24"/>
        </w:rPr>
        <w:tab/>
      </w: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lang w:val="en-US"/>
        </w:rPr>
      </w:pPr>
    </w:p>
    <w:p w:rsidR="00000000" w:rsidRDefault="00066936">
      <w:pPr>
        <w:pStyle w:val="PlainText"/>
        <w:spacing w:line="360" w:lineRule="auto"/>
        <w:rPr>
          <w:rFonts w:ascii="Garamond" w:hAnsi="Garamond"/>
          <w:color w:val="000000"/>
          <w:sz w:val="24"/>
        </w:rPr>
      </w:pPr>
      <w:r>
        <w:rPr>
          <w:rFonts w:ascii="Garamond" w:hAnsi="Garamond"/>
          <w:color w:val="000000"/>
          <w:sz w:val="24"/>
          <w:lang w:val="en-US"/>
        </w:rPr>
        <w:t xml:space="preserve">    </w:t>
      </w:r>
      <w:r>
        <w:rPr>
          <w:rFonts w:ascii="Garamond" w:hAnsi="Garamond"/>
          <w:color w:val="000000"/>
          <w:sz w:val="24"/>
        </w:rPr>
        <w:t xml:space="preserve">  </w:t>
      </w:r>
    </w:p>
    <w:p w:rsidR="00000000" w:rsidRDefault="00066936">
      <w:pPr>
        <w:spacing w:line="360" w:lineRule="auto"/>
        <w:ind w:left="720" w:right="-1" w:firstLine="720"/>
        <w:jc w:val="both"/>
        <w:rPr>
          <w:rFonts w:ascii="Garamond" w:hAnsi="Garamond"/>
          <w:color w:val="000000"/>
          <w:sz w:val="24"/>
        </w:rPr>
      </w:pPr>
      <w:r>
        <w:rPr>
          <w:rFonts w:ascii="Garamond" w:hAnsi="Garamond"/>
          <w:i/>
          <w:color w:val="000000"/>
          <w:sz w:val="24"/>
          <w:u w:val="single"/>
        </w:rPr>
        <w:t>Вывод из исторического экскурса</w:t>
      </w:r>
      <w:r>
        <w:rPr>
          <w:rFonts w:ascii="Garamond" w:hAnsi="Garamond"/>
          <w:color w:val="000000"/>
          <w:sz w:val="24"/>
        </w:rPr>
        <w:t>:</w:t>
      </w:r>
      <w:r>
        <w:rPr>
          <w:rFonts w:ascii="Garamond" w:hAnsi="Garamond"/>
          <w:b w:val="0"/>
          <w:color w:val="000000"/>
          <w:sz w:val="24"/>
        </w:rPr>
        <w:t xml:space="preserve"> Данный исторический экскурс приведен в нашей работе для того, чтобы показать, что благочестивый обычай паломничества по святым местам уходит своими корнями еще во времен</w:t>
      </w:r>
      <w:r>
        <w:rPr>
          <w:rFonts w:ascii="Garamond" w:hAnsi="Garamond"/>
          <w:b w:val="0"/>
          <w:color w:val="000000"/>
          <w:sz w:val="24"/>
        </w:rPr>
        <w:t>а Ветхозаветные, являясь, видимо, духовной потребностью человека. Этот обычай установил Сам Бог, через пророка Моисея для Древнего Израиля, святость и важность этого обычая подтвердил Иисус Христос, исполнением его. Затем через апостолов он вошел в жизнь Новозаветной Церкви и по мере распространения христианства передавался в месте с ним от одного народа к другому, таким образом, достигнув и нашей земли. Войдя в жизнь русского народа, он стал неотъемлемым компонентом его благочестия.</w:t>
      </w:r>
      <w:r>
        <w:rPr>
          <w:rFonts w:ascii="Garamond" w:hAnsi="Garamond"/>
          <w:color w:val="000000"/>
          <w:sz w:val="24"/>
        </w:rPr>
        <w:t xml:space="preserve">  </w:t>
      </w:r>
    </w:p>
    <w:p w:rsidR="00000000" w:rsidRDefault="00066936">
      <w:pPr>
        <w:pStyle w:val="PlainText"/>
        <w:spacing w:line="360" w:lineRule="auto"/>
        <w:rPr>
          <w:rFonts w:ascii="Garamond" w:hAnsi="Garamond"/>
          <w:color w:val="000000"/>
          <w:sz w:val="24"/>
        </w:rPr>
      </w:pPr>
      <w:r>
        <w:rPr>
          <w:rFonts w:ascii="Garamond" w:hAnsi="Garamond"/>
          <w:color w:val="000000"/>
          <w:sz w:val="24"/>
        </w:rPr>
        <w:tab/>
      </w:r>
      <w:r>
        <w:rPr>
          <w:rFonts w:ascii="Garamond" w:hAnsi="Garamond"/>
          <w:color w:val="000000"/>
          <w:sz w:val="24"/>
        </w:rPr>
        <w:tab/>
      </w:r>
      <w:r>
        <w:rPr>
          <w:rFonts w:ascii="Garamond" w:hAnsi="Garamond"/>
          <w:color w:val="000000"/>
          <w:sz w:val="24"/>
          <w:lang w:val="en-US"/>
        </w:rPr>
        <w:t xml:space="preserve">    </w:t>
      </w:r>
      <w:r>
        <w:rPr>
          <w:rFonts w:ascii="Garamond" w:hAnsi="Garamond"/>
          <w:color w:val="000000"/>
          <w:sz w:val="24"/>
        </w:rPr>
        <w:t xml:space="preserve">  </w:t>
      </w:r>
    </w:p>
    <w:p w:rsidR="00000000" w:rsidRDefault="00066936">
      <w:pPr>
        <w:ind w:left="709" w:firstLine="567"/>
        <w:jc w:val="both"/>
        <w:rPr>
          <w:rFonts w:ascii="Garamond" w:hAnsi="Garamond"/>
          <w:b w:val="0"/>
          <w:color w:val="000000"/>
          <w:sz w:val="24"/>
        </w:rPr>
      </w:pPr>
    </w:p>
    <w:p w:rsidR="00000000" w:rsidRDefault="00066936">
      <w:pPr>
        <w:ind w:left="709" w:firstLine="567"/>
        <w:jc w:val="both"/>
        <w:rPr>
          <w:rFonts w:ascii="Garamond" w:hAnsi="Garamond"/>
          <w:color w:val="000000"/>
          <w:sz w:val="24"/>
          <w:lang w:val="en-US"/>
        </w:rPr>
      </w:pPr>
      <w:r>
        <w:rPr>
          <w:rFonts w:ascii="Garamond" w:hAnsi="Garamond"/>
          <w:i/>
          <w:color w:val="000000"/>
          <w:sz w:val="24"/>
          <w:u w:val="single"/>
          <w:lang w:val="en-US"/>
        </w:rPr>
        <w:t>Вывод</w:t>
      </w:r>
      <w:r>
        <w:rPr>
          <w:rFonts w:ascii="Garamond" w:hAnsi="Garamond"/>
          <w:color w:val="000000"/>
          <w:sz w:val="24"/>
          <w:lang w:val="en-US"/>
        </w:rPr>
        <w:t xml:space="preserve"> </w:t>
      </w:r>
      <w:r>
        <w:rPr>
          <w:rFonts w:ascii="Garamond" w:hAnsi="Garamond"/>
          <w:i/>
          <w:color w:val="000000"/>
          <w:sz w:val="24"/>
          <w:u w:val="single"/>
          <w:lang w:val="en-US"/>
        </w:rPr>
        <w:t>из гл</w:t>
      </w:r>
      <w:r>
        <w:rPr>
          <w:rFonts w:ascii="Garamond" w:hAnsi="Garamond"/>
          <w:i/>
          <w:color w:val="000000"/>
          <w:sz w:val="24"/>
          <w:u w:val="single"/>
          <w:lang w:val="en-US"/>
        </w:rPr>
        <w:t>авы духовный аспект паломничества</w:t>
      </w:r>
      <w:r>
        <w:rPr>
          <w:rFonts w:ascii="Garamond" w:hAnsi="Garamond"/>
          <w:color w:val="000000"/>
          <w:sz w:val="24"/>
          <w:lang w:val="en-US"/>
        </w:rPr>
        <w:t xml:space="preserve">: </w:t>
      </w:r>
    </w:p>
    <w:p w:rsidR="00000000" w:rsidRDefault="00066936">
      <w:pPr>
        <w:ind w:left="709" w:firstLine="567"/>
        <w:jc w:val="both"/>
        <w:rPr>
          <w:rFonts w:ascii="Garamond" w:hAnsi="Garamond"/>
          <w:b w:val="0"/>
          <w:color w:val="000000"/>
          <w:sz w:val="24"/>
          <w:lang w:val="en-US"/>
        </w:rPr>
      </w:pPr>
      <w:r>
        <w:rPr>
          <w:rFonts w:ascii="Garamond" w:hAnsi="Garamond"/>
          <w:b w:val="0"/>
          <w:color w:val="000000"/>
          <w:sz w:val="24"/>
          <w:lang w:val="en-US"/>
        </w:rPr>
        <w:t>Паломничество является одним из важнейших средств, с помощью которого можно неприметно, но действенно укреплять в семьях благочестие и способствовать воспитанию детей в духе веры и благоговения к святыне.</w:t>
      </w:r>
    </w:p>
    <w:p w:rsidR="00000000" w:rsidRDefault="00066936">
      <w:pPr>
        <w:ind w:left="709" w:firstLine="567"/>
        <w:jc w:val="both"/>
        <w:rPr>
          <w:rFonts w:ascii="Garamond" w:hAnsi="Garamond"/>
          <w:b w:val="0"/>
          <w:color w:val="000000"/>
          <w:sz w:val="24"/>
          <w:lang w:val="en-US"/>
        </w:rPr>
      </w:pPr>
      <w:r>
        <w:rPr>
          <w:rFonts w:ascii="Garamond" w:hAnsi="Garamond"/>
          <w:b w:val="0"/>
          <w:color w:val="000000"/>
          <w:sz w:val="24"/>
          <w:lang w:val="en-US"/>
        </w:rPr>
        <w:t>На основе рассмотренного выше теоретического исследования А.Зерчанинова о важности паломничества для духовной жизни человека и анализа проведенных паломнических поездок с детьми выделим основные моменты, положительно влияющие на дальнейшее духовное развитие и возрастание</w:t>
      </w:r>
      <w:r>
        <w:rPr>
          <w:rFonts w:ascii="Garamond" w:hAnsi="Garamond"/>
          <w:b w:val="0"/>
          <w:color w:val="000000"/>
          <w:sz w:val="24"/>
          <w:lang w:val="en-US"/>
        </w:rPr>
        <w:t xml:space="preserve"> детей:</w:t>
      </w:r>
    </w:p>
    <w:p w:rsidR="00000000" w:rsidRDefault="00066936">
      <w:pPr>
        <w:ind w:left="709" w:firstLine="567"/>
        <w:jc w:val="both"/>
        <w:rPr>
          <w:rFonts w:ascii="Garamond" w:hAnsi="Garamond"/>
          <w:b w:val="0"/>
          <w:color w:val="000000"/>
          <w:sz w:val="24"/>
          <w:lang w:val="en-US"/>
        </w:rPr>
      </w:pPr>
    </w:p>
    <w:p w:rsidR="00000000" w:rsidRDefault="00066936" w:rsidP="000A7777">
      <w:pPr>
        <w:numPr>
          <w:ilvl w:val="0"/>
          <w:numId w:val="5"/>
        </w:numPr>
        <w:ind w:left="1160" w:hanging="360"/>
        <w:jc w:val="both"/>
        <w:rPr>
          <w:rFonts w:ascii="Garamond" w:hAnsi="Garamond"/>
          <w:b w:val="0"/>
          <w:color w:val="000000"/>
          <w:sz w:val="24"/>
          <w:lang w:val="en-US"/>
        </w:rPr>
      </w:pPr>
      <w:r>
        <w:rPr>
          <w:rFonts w:ascii="Garamond" w:hAnsi="Garamond"/>
          <w:b w:val="0"/>
          <w:color w:val="000000"/>
          <w:sz w:val="24"/>
          <w:lang w:val="en-US"/>
        </w:rPr>
        <w:t>терпение голода, жажды, формирует воздержание в еде и удовольствиях;</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lang w:val="en-US"/>
        </w:rPr>
        <w:t>перенесение физических трудностей (дальние пешие походы, подъемы на горы, трудности дороги, подъем в ранние утренние часы) способствует усмерению плоти и  физическому здоровью;</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lang w:val="en-US"/>
        </w:rPr>
        <w:t>исполнение послушаний, различные житейские ситуации помогают развитию в детях сострадания и любви к ближнему;</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lang w:val="en-US"/>
        </w:rPr>
        <w:t>требования дисциплины, необходимой в поездке формирует самоконтроль;</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созерцание величественной архитектуры монастырей и храмов приводит к благогове</w:t>
      </w:r>
      <w:r>
        <w:rPr>
          <w:rFonts w:ascii="Garamond" w:hAnsi="Garamond"/>
          <w:b w:val="0"/>
          <w:color w:val="000000"/>
          <w:sz w:val="24"/>
        </w:rPr>
        <w:t>нию и осознанию величия Божия;</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рассказы о чудесах и исцелениях, происходящих в обители, укрепляют детей в вере;</w:t>
      </w:r>
    </w:p>
    <w:p w:rsidR="00000000" w:rsidRDefault="00066936" w:rsidP="000A7777">
      <w:pPr>
        <w:numPr>
          <w:ilvl w:val="0"/>
          <w:numId w:val="5"/>
        </w:numPr>
        <w:ind w:left="1160" w:hanging="360"/>
        <w:jc w:val="both"/>
        <w:rPr>
          <w:rFonts w:ascii="Garamond" w:hAnsi="Garamond"/>
          <w:b w:val="0"/>
          <w:color w:val="000000"/>
          <w:sz w:val="24"/>
        </w:rPr>
      </w:pPr>
      <w:r>
        <w:rPr>
          <w:rFonts w:ascii="Garamond" w:hAnsi="Garamond"/>
          <w:b w:val="0"/>
          <w:color w:val="000000"/>
          <w:sz w:val="24"/>
        </w:rPr>
        <w:t xml:space="preserve">красота и благотворное влияние природы действует умиротворяюще на душу ребенка и помогает познавать Бога через Его творения. </w:t>
      </w:r>
    </w:p>
    <w:p w:rsidR="00000000" w:rsidRDefault="00066936">
      <w:pPr>
        <w:ind w:left="709" w:firstLine="567"/>
        <w:jc w:val="both"/>
        <w:rPr>
          <w:rFonts w:ascii="Garamond" w:hAnsi="Garamond"/>
          <w:b w:val="0"/>
          <w:color w:val="000000"/>
          <w:sz w:val="24"/>
          <w:lang w:val="en-US"/>
        </w:rPr>
      </w:pPr>
    </w:p>
    <w:p w:rsidR="00000000" w:rsidRDefault="00066936">
      <w:pPr>
        <w:ind w:left="1160"/>
        <w:jc w:val="left"/>
        <w:rPr>
          <w:rFonts w:ascii="Garamond" w:hAnsi="Garamond"/>
          <w:color w:val="000000"/>
          <w:sz w:val="24"/>
          <w:lang w:val="en-US"/>
        </w:rPr>
      </w:pPr>
    </w:p>
    <w:p w:rsidR="00000000" w:rsidRDefault="00066936">
      <w:pPr>
        <w:ind w:left="3600"/>
        <w:jc w:val="left"/>
        <w:rPr>
          <w:rFonts w:ascii="Garamond" w:hAnsi="Garamond"/>
          <w:i/>
          <w:color w:val="000000"/>
          <w:sz w:val="24"/>
          <w:u w:val="single"/>
          <w:lang w:val="en-US"/>
        </w:rPr>
      </w:pPr>
      <w:r>
        <w:rPr>
          <w:rFonts w:ascii="Garamond" w:hAnsi="Garamond"/>
          <w:i/>
          <w:color w:val="000000"/>
          <w:sz w:val="24"/>
          <w:u w:val="single"/>
          <w:lang w:val="en-US"/>
        </w:rPr>
        <w:t>Искушения и трудности</w:t>
      </w:r>
    </w:p>
    <w:p w:rsidR="00000000" w:rsidRDefault="00066936" w:rsidP="000A7777">
      <w:pPr>
        <w:numPr>
          <w:ilvl w:val="0"/>
          <w:numId w:val="20"/>
        </w:numPr>
        <w:spacing w:line="360" w:lineRule="auto"/>
        <w:ind w:left="1800" w:right="0" w:hanging="360"/>
        <w:jc w:val="both"/>
        <w:rPr>
          <w:rFonts w:ascii="Garamond" w:hAnsi="Garamond"/>
          <w:b w:val="0"/>
          <w:color w:val="000000"/>
          <w:sz w:val="24"/>
        </w:rPr>
      </w:pPr>
      <w:r>
        <w:rPr>
          <w:rFonts w:ascii="Garamond" w:hAnsi="Garamond"/>
          <w:b w:val="0"/>
          <w:color w:val="000000"/>
          <w:sz w:val="24"/>
        </w:rPr>
        <w:t>Страсть к перемене места и чрезмерное стремление к новым впечатлениям, новым встречам.</w:t>
      </w:r>
    </w:p>
    <w:p w:rsidR="00000000" w:rsidRDefault="00066936" w:rsidP="000A7777">
      <w:pPr>
        <w:numPr>
          <w:ilvl w:val="0"/>
          <w:numId w:val="20"/>
        </w:numPr>
        <w:spacing w:line="360" w:lineRule="auto"/>
        <w:ind w:left="1800" w:right="0" w:hanging="360"/>
        <w:jc w:val="both"/>
        <w:rPr>
          <w:rFonts w:ascii="Garamond" w:hAnsi="Garamond"/>
          <w:b w:val="0"/>
          <w:color w:val="000000"/>
          <w:sz w:val="24"/>
          <w:lang w:val="en-US"/>
        </w:rPr>
      </w:pPr>
      <w:r>
        <w:rPr>
          <w:rFonts w:ascii="Garamond" w:hAnsi="Garamond"/>
          <w:b w:val="0"/>
          <w:color w:val="000000"/>
          <w:sz w:val="24"/>
        </w:rPr>
        <w:t xml:space="preserve">Ложное странничество, которое свойственно людям, не желающим работать, иметь семью, обязанности. </w:t>
      </w:r>
    </w:p>
    <w:p w:rsidR="00000000" w:rsidRDefault="00066936" w:rsidP="000A7777">
      <w:pPr>
        <w:numPr>
          <w:ilvl w:val="0"/>
          <w:numId w:val="20"/>
        </w:numPr>
        <w:spacing w:line="360" w:lineRule="auto"/>
        <w:ind w:left="1800" w:right="0" w:hanging="360"/>
        <w:jc w:val="both"/>
        <w:rPr>
          <w:rFonts w:ascii="Garamond" w:hAnsi="Garamond"/>
          <w:b w:val="0"/>
          <w:color w:val="000000"/>
          <w:sz w:val="24"/>
          <w:lang w:val="en-US"/>
        </w:rPr>
      </w:pPr>
      <w:r>
        <w:rPr>
          <w:rFonts w:ascii="Garamond" w:hAnsi="Garamond"/>
          <w:b w:val="0"/>
          <w:color w:val="000000"/>
          <w:sz w:val="24"/>
        </w:rPr>
        <w:t>Страсть к чрезмерному приобретению различных святынь, которая</w:t>
      </w:r>
    </w:p>
    <w:p w:rsidR="00000000" w:rsidRDefault="00066936">
      <w:pPr>
        <w:ind w:left="720"/>
        <w:jc w:val="both"/>
        <w:rPr>
          <w:rFonts w:ascii="Garamond" w:hAnsi="Garamond"/>
          <w:b w:val="0"/>
          <w:color w:val="000000"/>
          <w:sz w:val="24"/>
        </w:rPr>
      </w:pPr>
    </w:p>
    <w:p w:rsidR="00000000" w:rsidRDefault="00066936">
      <w:pPr>
        <w:ind w:left="0"/>
        <w:jc w:val="both"/>
        <w:rPr>
          <w:rFonts w:ascii="Garamond" w:hAnsi="Garamond"/>
          <w:color w:val="000000"/>
          <w:sz w:val="24"/>
          <w:lang w:val="en-US"/>
        </w:rPr>
      </w:pPr>
      <w:r>
        <w:rPr>
          <w:rFonts w:ascii="Garamond" w:hAnsi="Garamond"/>
          <w:color w:val="000000"/>
          <w:sz w:val="24"/>
          <w:lang w:val="en-US"/>
        </w:rPr>
        <w:t xml:space="preserve">  </w:t>
      </w:r>
      <w:r>
        <w:rPr>
          <w:rFonts w:ascii="Garamond" w:hAnsi="Garamond"/>
          <w:color w:val="000000"/>
          <w:sz w:val="24"/>
          <w:lang w:val="en-US"/>
        </w:rPr>
        <w:t xml:space="preserve">       </w:t>
      </w:r>
      <w:r>
        <w:rPr>
          <w:rFonts w:ascii="Garamond" w:hAnsi="Garamond"/>
          <w:color w:val="000000"/>
          <w:sz w:val="24"/>
          <w:lang w:val="en-US"/>
        </w:rPr>
        <w:tab/>
      </w:r>
      <w:r>
        <w:rPr>
          <w:rFonts w:ascii="Garamond" w:hAnsi="Garamond"/>
          <w:color w:val="000000"/>
          <w:sz w:val="24"/>
          <w:lang w:val="en-US"/>
        </w:rPr>
        <w:tab/>
      </w:r>
      <w:r>
        <w:rPr>
          <w:rFonts w:ascii="Garamond" w:hAnsi="Garamond"/>
          <w:b w:val="0"/>
          <w:color w:val="000000"/>
          <w:sz w:val="24"/>
          <w:lang w:val="en-US"/>
        </w:rPr>
        <w:t xml:space="preserve"> </w:t>
      </w:r>
    </w:p>
    <w:p w:rsidR="00000000" w:rsidRDefault="00066936" w:rsidP="000A7777">
      <w:pPr>
        <w:numPr>
          <w:ilvl w:val="0"/>
          <w:numId w:val="7"/>
        </w:numPr>
        <w:spacing w:line="360" w:lineRule="auto"/>
        <w:ind w:left="1800" w:right="0" w:hanging="360"/>
        <w:jc w:val="both"/>
        <w:rPr>
          <w:rFonts w:ascii="Garamond" w:hAnsi="Garamond"/>
          <w:b w:val="0"/>
          <w:color w:val="000000"/>
          <w:sz w:val="24"/>
        </w:rPr>
      </w:pPr>
      <w:r>
        <w:rPr>
          <w:rFonts w:ascii="Garamond" w:hAnsi="Garamond"/>
          <w:b w:val="0"/>
          <w:color w:val="000000"/>
          <w:sz w:val="24"/>
        </w:rPr>
        <w:t>В пути могут возникнуть всякие непредвиденные обстоятельства.</w:t>
      </w:r>
    </w:p>
    <w:p w:rsidR="00000000" w:rsidRDefault="00066936">
      <w:pPr>
        <w:spacing w:line="360" w:lineRule="auto"/>
        <w:ind w:left="720" w:right="0"/>
        <w:jc w:val="both"/>
        <w:rPr>
          <w:rFonts w:ascii="Garamond" w:hAnsi="Garamond"/>
          <w:b w:val="0"/>
          <w:color w:val="000000"/>
          <w:sz w:val="24"/>
        </w:rPr>
      </w:pPr>
      <w:r>
        <w:rPr>
          <w:rFonts w:ascii="Garamond" w:hAnsi="Garamond"/>
          <w:b w:val="0"/>
          <w:color w:val="000000"/>
          <w:sz w:val="24"/>
        </w:rPr>
        <w:t>Не смотря на хорошую подготовку и предварительные договоренности с различными гостиницами и монастырями, может возникнуть проблемы с устройством на ночлег или с трапезой для группы. Это может произойти вследствие следующих причин:</w:t>
      </w:r>
    </w:p>
    <w:p w:rsidR="00000000" w:rsidRDefault="00066936">
      <w:pPr>
        <w:ind w:left="0"/>
        <w:jc w:val="left"/>
        <w:rPr>
          <w:rFonts w:ascii="Garamond" w:hAnsi="Garamond"/>
          <w:color w:val="000000"/>
          <w:sz w:val="24"/>
          <w:lang w:val="en-US"/>
        </w:rPr>
      </w:pPr>
    </w:p>
    <w:p w:rsidR="00000000" w:rsidRDefault="00066936" w:rsidP="000A7777">
      <w:pPr>
        <w:pStyle w:val="BodyTextIndent2"/>
        <w:numPr>
          <w:ilvl w:val="0"/>
          <w:numId w:val="3"/>
        </w:numPr>
        <w:spacing w:line="360" w:lineRule="auto"/>
        <w:ind w:left="1800"/>
        <w:jc w:val="both"/>
        <w:rPr>
          <w:rFonts w:ascii="Garamond" w:hAnsi="Garamond"/>
          <w:color w:val="000000"/>
          <w:lang w:val="en-US"/>
        </w:rPr>
      </w:pPr>
      <w:r>
        <w:rPr>
          <w:rFonts w:ascii="Garamond" w:hAnsi="Garamond"/>
          <w:color w:val="000000"/>
        </w:rPr>
        <w:t xml:space="preserve">Нередко бывает, что человек, отправляющийся в путь, зная </w:t>
      </w:r>
    </w:p>
    <w:p w:rsidR="00000000" w:rsidRDefault="00066936">
      <w:pPr>
        <w:pStyle w:val="BodyTextIndent2"/>
        <w:spacing w:line="360" w:lineRule="auto"/>
        <w:ind w:left="1440"/>
        <w:jc w:val="both"/>
        <w:rPr>
          <w:rFonts w:ascii="Garamond" w:hAnsi="Garamond"/>
          <w:color w:val="000000"/>
          <w:lang w:val="en-US"/>
        </w:rPr>
      </w:pPr>
      <w:r>
        <w:rPr>
          <w:rFonts w:ascii="Garamond" w:hAnsi="Garamond"/>
          <w:color w:val="000000"/>
        </w:rPr>
        <w:t>о своей телесной немощи, относится к ней без должного внимания, а тяготы пути оказываются для него непосильными</w:t>
      </w:r>
      <w:r>
        <w:rPr>
          <w:rFonts w:ascii="Garamond" w:hAnsi="Garamond"/>
          <w:color w:val="000000"/>
          <w:lang w:val="en-US"/>
        </w:rPr>
        <w:t xml:space="preserve"> </w:t>
      </w:r>
    </w:p>
    <w:p w:rsidR="00000000" w:rsidRDefault="00066936">
      <w:pPr>
        <w:pStyle w:val="BodyTextIndent2"/>
        <w:spacing w:line="360" w:lineRule="auto"/>
        <w:ind w:left="1440"/>
        <w:jc w:val="both"/>
        <w:rPr>
          <w:rFonts w:ascii="Garamond" w:hAnsi="Garamond"/>
          <w:color w:val="000000"/>
          <w:lang w:val="en-US"/>
        </w:rPr>
      </w:pPr>
    </w:p>
    <w:p w:rsidR="00000000" w:rsidRDefault="00066936">
      <w:pPr>
        <w:pStyle w:val="BodyTextIndent2"/>
        <w:spacing w:line="360" w:lineRule="auto"/>
        <w:ind w:left="1440"/>
        <w:jc w:val="both"/>
        <w:rPr>
          <w:rFonts w:ascii="Garamond" w:hAnsi="Garamond"/>
          <w:color w:val="000000"/>
          <w:lang w:val="en-US"/>
        </w:rPr>
      </w:pPr>
    </w:p>
    <w:p w:rsidR="00000000" w:rsidRDefault="00066936">
      <w:pPr>
        <w:pStyle w:val="BodyTextIndent2"/>
        <w:spacing w:line="360" w:lineRule="auto"/>
        <w:ind w:left="1440" w:firstLine="720"/>
        <w:jc w:val="both"/>
        <w:rPr>
          <w:rFonts w:ascii="Garamond" w:hAnsi="Garamond"/>
          <w:color w:val="000000"/>
          <w:lang w:val="en-US"/>
        </w:rPr>
      </w:pPr>
      <w:r>
        <w:rPr>
          <w:rFonts w:ascii="Garamond" w:hAnsi="Garamond"/>
          <w:color w:val="000000"/>
          <w:lang w:val="en-US"/>
        </w:rPr>
        <w:t>В коллективе может встретиться взр</w:t>
      </w:r>
      <w:r>
        <w:rPr>
          <w:rFonts w:ascii="Garamond" w:hAnsi="Garamond"/>
          <w:color w:val="000000"/>
          <w:lang w:val="en-US"/>
        </w:rPr>
        <w:t xml:space="preserve">ослый или ребенок, который </w:t>
      </w:r>
    </w:p>
    <w:p w:rsidR="00000000" w:rsidRDefault="00066936">
      <w:pPr>
        <w:pStyle w:val="BodyTextIndent2"/>
        <w:spacing w:line="360" w:lineRule="auto"/>
        <w:jc w:val="both"/>
        <w:rPr>
          <w:rFonts w:ascii="Garamond" w:hAnsi="Garamond"/>
          <w:color w:val="000000"/>
          <w:lang w:val="en-US"/>
        </w:rPr>
      </w:pPr>
      <w:r>
        <w:rPr>
          <w:rFonts w:ascii="Garamond" w:hAnsi="Garamond"/>
          <w:color w:val="000000"/>
          <w:lang w:val="en-US"/>
        </w:rPr>
        <w:t xml:space="preserve">начинает отрицательно воздействовать на других, нарушать общий мир и спокойствие. Такого человека не всегда легко бывает вычислить из группы. </w:t>
      </w:r>
    </w:p>
    <w:p w:rsidR="00000000" w:rsidRDefault="00066936" w:rsidP="000A7777">
      <w:pPr>
        <w:pStyle w:val="BodyTextIndent2"/>
        <w:numPr>
          <w:ilvl w:val="0"/>
          <w:numId w:val="3"/>
        </w:numPr>
        <w:spacing w:line="360" w:lineRule="auto"/>
        <w:ind w:left="1080"/>
        <w:jc w:val="both"/>
        <w:rPr>
          <w:rFonts w:ascii="Garamond" w:hAnsi="Garamond"/>
          <w:color w:val="000000"/>
        </w:rPr>
      </w:pPr>
      <w:r>
        <w:rPr>
          <w:rFonts w:ascii="Garamond" w:hAnsi="Garamond"/>
          <w:color w:val="000000"/>
        </w:rPr>
        <w:t>Если большую часть паломнической группы составляет малоцерковная молодежь (подростки), то скорее всего с ними будет много проблем.</w:t>
      </w:r>
    </w:p>
    <w:p w:rsidR="00000000" w:rsidRDefault="00066936">
      <w:pPr>
        <w:pStyle w:val="BodyTextIndent2"/>
        <w:spacing w:line="360" w:lineRule="auto"/>
        <w:ind w:firstLine="720"/>
        <w:jc w:val="both"/>
        <w:rPr>
          <w:rFonts w:ascii="Garamond" w:hAnsi="Garamond"/>
          <w:color w:val="000000"/>
        </w:rPr>
      </w:pPr>
      <w:r>
        <w:rPr>
          <w:rFonts w:ascii="Garamond" w:hAnsi="Garamond"/>
          <w:b/>
          <w:i/>
          <w:color w:val="000000"/>
          <w:u w:val="single"/>
        </w:rPr>
        <w:t>Из опыта руководителя семейных паломничеств*</w:t>
      </w:r>
    </w:p>
    <w:p w:rsidR="00000000" w:rsidRDefault="00066936">
      <w:pPr>
        <w:pStyle w:val="BodyTextIndent2"/>
        <w:spacing w:line="360" w:lineRule="auto"/>
        <w:jc w:val="both"/>
        <w:rPr>
          <w:rFonts w:ascii="Garamond" w:hAnsi="Garamond"/>
          <w:b/>
          <w:i/>
          <w:color w:val="000000"/>
          <w:u w:val="single"/>
        </w:rPr>
      </w:pPr>
    </w:p>
    <w:p w:rsidR="00000000" w:rsidRDefault="00066936">
      <w:pPr>
        <w:pStyle w:val="BodyTextIndent2"/>
        <w:spacing w:line="360" w:lineRule="auto"/>
        <w:jc w:val="both"/>
        <w:rPr>
          <w:rFonts w:ascii="Garamond" w:hAnsi="Garamond"/>
          <w:color w:val="000000"/>
        </w:rPr>
      </w:pPr>
      <w:r>
        <w:rPr>
          <w:rFonts w:ascii="Garamond" w:hAnsi="Garamond"/>
          <w:b/>
          <w:i/>
          <w:color w:val="000000"/>
          <w:u w:val="single"/>
        </w:rPr>
        <w:t>Вывод</w:t>
      </w:r>
      <w:r>
        <w:rPr>
          <w:rFonts w:ascii="Garamond" w:hAnsi="Garamond"/>
          <w:color w:val="000000"/>
        </w:rPr>
        <w:t>: В нашей дипломной работе мы постарались выделить трудности и искушения наиболее часто встречающиеся в паломнических поездках. Знание о таких типичных ситуаци</w:t>
      </w:r>
      <w:r>
        <w:rPr>
          <w:rFonts w:ascii="Garamond" w:hAnsi="Garamond"/>
          <w:color w:val="000000"/>
        </w:rPr>
        <w:t>ях поможет  руководителю заранее подготовиться к ним, чтобы  если не предотвратить их полностью, то по крайней мере, не растеряться и найти быстрое и правильное решение в сложившейся ситуации.</w:t>
      </w:r>
    </w:p>
    <w:p w:rsidR="00000000" w:rsidRDefault="00066936">
      <w:pPr>
        <w:pStyle w:val="PlainText"/>
        <w:spacing w:line="360" w:lineRule="auto"/>
        <w:ind w:left="2160" w:firstLine="720"/>
        <w:jc w:val="both"/>
        <w:rPr>
          <w:rFonts w:ascii="Garamond" w:hAnsi="Garamond"/>
          <w:b/>
          <w:i/>
          <w:color w:val="000000"/>
          <w:sz w:val="24"/>
          <w:u w:val="single"/>
        </w:rPr>
      </w:pPr>
      <w:r>
        <w:rPr>
          <w:rFonts w:ascii="Garamond" w:hAnsi="Garamond"/>
          <w:b/>
          <w:i/>
          <w:color w:val="000000"/>
          <w:sz w:val="24"/>
          <w:u w:val="single"/>
        </w:rPr>
        <w:t xml:space="preserve"> Возрастные особенности детей</w:t>
      </w:r>
    </w:p>
    <w:p w:rsidR="00000000" w:rsidRDefault="00066936">
      <w:pPr>
        <w:pStyle w:val="PlainText"/>
        <w:spacing w:line="360" w:lineRule="auto"/>
        <w:ind w:left="720" w:firstLine="720"/>
        <w:jc w:val="both"/>
        <w:rPr>
          <w:rFonts w:ascii="Garamond" w:hAnsi="Garamond"/>
          <w:b/>
          <w:i/>
          <w:color w:val="000000"/>
          <w:sz w:val="24"/>
          <w:u w:val="single"/>
        </w:rPr>
      </w:pPr>
    </w:p>
    <w:p w:rsidR="00000000" w:rsidRDefault="00066936">
      <w:pPr>
        <w:pStyle w:val="PlainText"/>
        <w:spacing w:line="360" w:lineRule="auto"/>
        <w:ind w:left="720" w:firstLine="720"/>
        <w:jc w:val="both"/>
        <w:rPr>
          <w:rFonts w:ascii="Garamond" w:hAnsi="Garamond"/>
          <w:color w:val="000000"/>
          <w:sz w:val="24"/>
        </w:rPr>
      </w:pPr>
      <w:r>
        <w:rPr>
          <w:rFonts w:ascii="Garamond" w:hAnsi="Garamond"/>
          <w:b/>
          <w:i/>
          <w:color w:val="000000"/>
          <w:sz w:val="24"/>
          <w:u w:val="single"/>
        </w:rPr>
        <w:t>Деятельность</w:t>
      </w:r>
      <w:r>
        <w:rPr>
          <w:rFonts w:ascii="Garamond" w:hAnsi="Garamond"/>
          <w:color w:val="000000"/>
          <w:sz w:val="24"/>
        </w:rPr>
        <w:t xml:space="preserve"> </w:t>
      </w:r>
    </w:p>
    <w:p w:rsidR="00000000" w:rsidRDefault="00066936">
      <w:pPr>
        <w:pStyle w:val="a3"/>
        <w:spacing w:line="360" w:lineRule="auto"/>
        <w:ind w:left="720" w:firstLine="720"/>
        <w:jc w:val="both"/>
        <w:rPr>
          <w:rFonts w:ascii="Garamond" w:hAnsi="Garamond"/>
          <w:b/>
          <w:color w:val="000000"/>
        </w:rPr>
      </w:pPr>
      <w:r>
        <w:rPr>
          <w:rFonts w:ascii="Garamond" w:hAnsi="Garamond"/>
          <w:color w:val="000000"/>
        </w:rPr>
        <w:t xml:space="preserve">Ведущая деятельность в дошкольном возрасте - </w:t>
      </w:r>
      <w:r>
        <w:rPr>
          <w:rFonts w:ascii="Garamond" w:hAnsi="Garamond"/>
          <w:b/>
          <w:color w:val="000000"/>
          <w:u w:val="single"/>
        </w:rPr>
        <w:t>игра</w:t>
      </w:r>
      <w:r>
        <w:rPr>
          <w:rFonts w:ascii="Garamond" w:hAnsi="Garamond"/>
          <w:b/>
          <w:color w:val="000000"/>
        </w:rPr>
        <w:t>.</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 xml:space="preserve"> Ведущая деятельность в мл. школьном возрасте - </w:t>
      </w:r>
      <w:r>
        <w:rPr>
          <w:rFonts w:ascii="Garamond" w:hAnsi="Garamond"/>
          <w:b/>
          <w:i/>
          <w:color w:val="000000"/>
          <w:u w:val="single"/>
        </w:rPr>
        <w:t>учебная деятельность.</w:t>
      </w:r>
      <w:r>
        <w:rPr>
          <w:rFonts w:ascii="Garamond" w:hAnsi="Garamond"/>
          <w:color w:val="000000"/>
        </w:rPr>
        <w:t xml:space="preserve"> Учебная деятельность - это деятельность, непосредственно направленная на усвоение науки и культуры, накопленных человечеством.</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 xml:space="preserve"> В </w:t>
      </w:r>
      <w:r>
        <w:rPr>
          <w:rFonts w:ascii="Garamond" w:hAnsi="Garamond"/>
          <w:b/>
          <w:i/>
          <w:color w:val="000000"/>
          <w:u w:val="single"/>
        </w:rPr>
        <w:t>подростковом возрасте</w:t>
      </w:r>
      <w:r>
        <w:rPr>
          <w:rFonts w:ascii="Garamond" w:hAnsi="Garamond"/>
          <w:color w:val="000000"/>
        </w:rPr>
        <w:t xml:space="preserve"> н</w:t>
      </w:r>
      <w:r>
        <w:rPr>
          <w:rFonts w:ascii="Garamond" w:hAnsi="Garamond"/>
          <w:color w:val="000000"/>
        </w:rPr>
        <w:t>е только бурно увлекаются разнообразными делами, но и столь же эмоционально общаются со сверстниками. Ведущей деятельностью в этот период становится интимно-личностное общение</w:t>
      </w:r>
    </w:p>
    <w:p w:rsidR="00000000" w:rsidRDefault="00066936">
      <w:pPr>
        <w:pStyle w:val="a3"/>
        <w:spacing w:line="360" w:lineRule="auto"/>
        <w:ind w:left="720" w:firstLine="720"/>
        <w:jc w:val="both"/>
        <w:rPr>
          <w:rFonts w:ascii="Garamond" w:hAnsi="Garamond"/>
          <w:color w:val="000000"/>
        </w:rPr>
      </w:pPr>
      <w:r>
        <w:rPr>
          <w:rFonts w:ascii="Garamond" w:hAnsi="Garamond"/>
          <w:b/>
          <w:i/>
          <w:color w:val="000000"/>
          <w:u w:val="single"/>
        </w:rPr>
        <w:t>Память</w:t>
      </w:r>
      <w:r>
        <w:rPr>
          <w:rFonts w:ascii="Garamond" w:hAnsi="Garamond"/>
          <w:color w:val="000000"/>
        </w:rPr>
        <w:t xml:space="preserve">Основной психической функцией, которая развивается в дошкольном возрасте, является </w:t>
      </w:r>
      <w:r>
        <w:rPr>
          <w:rFonts w:ascii="Garamond" w:hAnsi="Garamond"/>
          <w:b/>
          <w:i/>
          <w:color w:val="000000"/>
          <w:u w:val="single"/>
        </w:rPr>
        <w:t>память</w:t>
      </w:r>
      <w:r>
        <w:rPr>
          <w:rFonts w:ascii="Garamond" w:hAnsi="Garamond"/>
          <w:color w:val="000000"/>
        </w:rPr>
        <w:t>.</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Если мы хотим узнать, насколько усвоена детьми информация, сообщенная им в поездке, мы получим лучшие результаты, если проведем опрос знаний, для данного возраста, в игровой ситуации. Например, можно попросить детей изобразить роль экскурс</w:t>
      </w:r>
      <w:r>
        <w:rPr>
          <w:rFonts w:ascii="Garamond" w:hAnsi="Garamond"/>
          <w:color w:val="000000"/>
          <w:sz w:val="24"/>
        </w:rPr>
        <w:t>овода и рассказать паломнической группе, которую будут составлять все остальные дети, о достопримечательностях монастыря и т. п. Детям этого возраста уже можно предложить вспомнить то, как они провели день, что им больше всего запомнилось из поездки и т. п.</w:t>
      </w:r>
    </w:p>
    <w:p w:rsidR="00000000" w:rsidRDefault="00066936">
      <w:pPr>
        <w:pStyle w:val="PlainText"/>
        <w:spacing w:line="360" w:lineRule="auto"/>
        <w:ind w:left="709" w:firstLine="731"/>
        <w:jc w:val="both"/>
        <w:rPr>
          <w:rFonts w:ascii="Garamond" w:hAnsi="Garamond"/>
          <w:color w:val="000000"/>
          <w:sz w:val="24"/>
        </w:rPr>
      </w:pPr>
      <w:r>
        <w:rPr>
          <w:rFonts w:ascii="Garamond" w:hAnsi="Garamond"/>
          <w:color w:val="000000"/>
          <w:sz w:val="24"/>
        </w:rPr>
        <w:t>В ходе паломничества необходимо поощрять дошкольников рассказывать об увиденном,  призывать их обсуждать друг с другом свои впечатления. Во время путешествия дети будут учиться рассуждать - думать вслух, задавать вопросы на различные темы.</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Игра направлен</w:t>
      </w:r>
      <w:r>
        <w:rPr>
          <w:rFonts w:ascii="Garamond" w:hAnsi="Garamond"/>
          <w:color w:val="000000"/>
        </w:rPr>
        <w:t>а на взрослого как носителя определенных общественных функций. Для ребенка важен взрослый в его отношениях с другими людьми, использующий в своей деятельности определенные правила.</w:t>
      </w: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 xml:space="preserve">Помимо игры и изобразительной деятельности, важным видом деятельности в дошкольном возрасте становится </w:t>
      </w:r>
      <w:r>
        <w:rPr>
          <w:rFonts w:ascii="Garamond" w:hAnsi="Garamond"/>
          <w:b/>
          <w:i/>
          <w:color w:val="000000"/>
          <w:u w:val="single"/>
        </w:rPr>
        <w:t>восприятие сказки</w:t>
      </w:r>
      <w:r>
        <w:rPr>
          <w:rFonts w:ascii="Garamond" w:hAnsi="Garamond"/>
          <w:color w:val="000000"/>
        </w:rPr>
        <w:t>.</w:t>
      </w:r>
    </w:p>
    <w:p w:rsidR="00000000" w:rsidRDefault="00066936">
      <w:pPr>
        <w:pStyle w:val="a3"/>
        <w:spacing w:line="360" w:lineRule="auto"/>
        <w:ind w:left="720" w:firstLine="720"/>
        <w:jc w:val="both"/>
        <w:rPr>
          <w:rFonts w:ascii="Garamond" w:hAnsi="Garamond"/>
          <w:color w:val="000000"/>
        </w:rPr>
      </w:pPr>
    </w:p>
    <w:p w:rsidR="00000000" w:rsidRDefault="00066936">
      <w:pPr>
        <w:pStyle w:val="a3"/>
        <w:spacing w:line="360" w:lineRule="auto"/>
        <w:ind w:left="720" w:firstLine="720"/>
        <w:jc w:val="both"/>
        <w:rPr>
          <w:rFonts w:ascii="Garamond" w:hAnsi="Garamond"/>
          <w:color w:val="000000"/>
        </w:rPr>
      </w:pPr>
      <w:r>
        <w:rPr>
          <w:rFonts w:ascii="Garamond" w:hAnsi="Garamond"/>
          <w:color w:val="000000"/>
        </w:rPr>
        <w:t xml:space="preserve">Паломничество позволяет открыть </w:t>
      </w:r>
      <w:r>
        <w:rPr>
          <w:rFonts w:ascii="Garamond" w:hAnsi="Garamond"/>
          <w:b/>
          <w:color w:val="000000"/>
        </w:rPr>
        <w:t xml:space="preserve">для </w:t>
      </w:r>
      <w:r>
        <w:rPr>
          <w:rFonts w:ascii="Garamond" w:hAnsi="Garamond"/>
          <w:b/>
          <w:i/>
          <w:color w:val="000000"/>
          <w:u w:val="single"/>
        </w:rPr>
        <w:t>неуспевающего младшего школьника</w:t>
      </w:r>
      <w:r>
        <w:rPr>
          <w:rFonts w:ascii="Garamond" w:hAnsi="Garamond"/>
          <w:i/>
          <w:color w:val="000000"/>
          <w:u w:val="single"/>
        </w:rPr>
        <w:t xml:space="preserve"> </w:t>
      </w:r>
      <w:r>
        <w:rPr>
          <w:rFonts w:ascii="Garamond" w:hAnsi="Garamond"/>
          <w:color w:val="000000"/>
        </w:rPr>
        <w:t>"второй фронт". Сформировать у него компенсаторную мотивацию. Активное включение ребенка в побочные, не связанные с учебой виды деятельност</w:t>
      </w:r>
      <w:r>
        <w:rPr>
          <w:rFonts w:ascii="Garamond" w:hAnsi="Garamond"/>
          <w:color w:val="000000"/>
        </w:rPr>
        <w:t>и позволяют добиться результата, а, затем, и поощрения взрослого в чем-то другом (спорт, живопись, забота о младших и т.п.), что компенсирует не успешность в учебе. Путешествие на время извлекает неуспевающего ребенка из неблагополучной школьной ситуации, позволяя ему поверить в себя, найти для себя другие области приложения.</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Для детей младшего школьного возраста характерен мотив к общественно необходимой деятельности. При проведении паломничества именно младших школьников целесообразно включать в реальну</w:t>
      </w:r>
      <w:r>
        <w:rPr>
          <w:rFonts w:ascii="Garamond" w:hAnsi="Garamond"/>
          <w:color w:val="000000"/>
          <w:sz w:val="24"/>
        </w:rPr>
        <w:t>ю, одобряемую обществом деятельность. Это может быть и посильная помощь монастырю (например, сбор ягод и грибов для монастыря), помощь руководителю при сборе группы, уборка помещений после своего проживания; опека младших по возрасту детей, если такие присутствуют в паломнической группе. Важно при этом дать правильную мотивацию этого дела, что бы для детей оно казалось очень важным и ответственным</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Активное развитие в подростковом возрасте получает теоретическое рефлексивное мышление.</w:t>
      </w:r>
    </w:p>
    <w:p w:rsidR="00000000" w:rsidRDefault="00066936">
      <w:pPr>
        <w:pStyle w:val="PlainText"/>
        <w:spacing w:line="360" w:lineRule="auto"/>
        <w:ind w:left="720" w:firstLine="720"/>
        <w:jc w:val="both"/>
        <w:rPr>
          <w:rFonts w:ascii="Garamond" w:hAnsi="Garamond"/>
          <w:color w:val="000000"/>
          <w:sz w:val="24"/>
        </w:rPr>
      </w:pPr>
      <w:r>
        <w:rPr>
          <w:rFonts w:ascii="Garamond" w:hAnsi="Garamond"/>
          <w:color w:val="000000"/>
          <w:sz w:val="24"/>
        </w:rPr>
        <w:t xml:space="preserve">Воображение подростка, </w:t>
      </w:r>
      <w:r>
        <w:rPr>
          <w:rFonts w:ascii="Garamond" w:hAnsi="Garamond"/>
          <w:color w:val="000000"/>
          <w:sz w:val="24"/>
        </w:rPr>
        <w:t>конечно менее продуктивно, чем воображение взрослого человека, но оно богаче фантазии ребенка. Подростки свои впечатления поломнической поездки преломляют в стихах, рисунках, дневниковых записях, которые отличаются определенной глубиной и творческой самобытностью.</w:t>
      </w:r>
    </w:p>
    <w:p w:rsidR="00066936" w:rsidRDefault="00066936">
      <w:pPr>
        <w:pStyle w:val="a3"/>
        <w:spacing w:line="360" w:lineRule="auto"/>
        <w:ind w:left="720" w:firstLine="720"/>
        <w:jc w:val="both"/>
        <w:rPr>
          <w:rFonts w:ascii="Garamond" w:hAnsi="Garamond"/>
          <w:color w:val="000000"/>
        </w:rPr>
      </w:pPr>
    </w:p>
    <w:sectPr w:rsidR="00066936">
      <w:pgSz w:w="11907" w:h="16840" w:code="9"/>
      <w:pgMar w:top="1418" w:right="851" w:bottom="1418" w:left="1418" w:header="227"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9BE06C78"/>
    <w:lvl w:ilvl="0">
      <w:start w:val="4"/>
      <w:numFmt w:val="decimal"/>
      <w:pStyle w:val="3"/>
      <w:lvlText w:val="%1"/>
      <w:legacy w:legacy="1" w:legacySpace="120" w:legacyIndent="360"/>
      <w:lvlJc w:val="left"/>
      <w:pPr>
        <w:ind w:left="360" w:hanging="36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nsid w:val="FFFFFFFE"/>
    <w:multiLevelType w:val="singleLevel"/>
    <w:tmpl w:val="BF0838C2"/>
    <w:lvl w:ilvl="0">
      <w:numFmt w:val="bullet"/>
      <w:lvlText w:val="*"/>
      <w:lvlJc w:val="left"/>
    </w:lvl>
  </w:abstractNum>
  <w:abstractNum w:abstractNumId="2">
    <w:nsid w:val="111A411F"/>
    <w:multiLevelType w:val="singleLevel"/>
    <w:tmpl w:val="20AEF616"/>
    <w:lvl w:ilvl="0">
      <w:start w:val="1"/>
      <w:numFmt w:val="decimal"/>
      <w:lvlText w:val="%1)"/>
      <w:legacy w:legacy="1" w:legacySpace="0" w:legacyIndent="1155"/>
      <w:lvlJc w:val="left"/>
      <w:pPr>
        <w:ind w:left="1950" w:hanging="1155"/>
      </w:pPr>
    </w:lvl>
  </w:abstractNum>
  <w:abstractNum w:abstractNumId="3">
    <w:nsid w:val="1D271CF4"/>
    <w:multiLevelType w:val="singleLevel"/>
    <w:tmpl w:val="E8C44EEE"/>
    <w:lvl w:ilvl="0">
      <w:start w:val="1"/>
      <w:numFmt w:val="decimal"/>
      <w:lvlText w:val="%1."/>
      <w:legacy w:legacy="1" w:legacySpace="0" w:legacyIndent="1800"/>
      <w:lvlJc w:val="left"/>
      <w:pPr>
        <w:ind w:left="3240" w:hanging="1800"/>
      </w:pPr>
    </w:lvl>
  </w:abstractNum>
  <w:abstractNum w:abstractNumId="4">
    <w:nsid w:val="26264937"/>
    <w:multiLevelType w:val="singleLevel"/>
    <w:tmpl w:val="E8C44EEE"/>
    <w:lvl w:ilvl="0">
      <w:start w:val="1"/>
      <w:numFmt w:val="decimal"/>
      <w:lvlText w:val="%1."/>
      <w:legacy w:legacy="1" w:legacySpace="0" w:legacyIndent="1800"/>
      <w:lvlJc w:val="left"/>
      <w:pPr>
        <w:ind w:left="3240" w:hanging="1800"/>
      </w:pPr>
    </w:lvl>
  </w:abstractNum>
  <w:abstractNum w:abstractNumId="5">
    <w:nsid w:val="2A7D3E18"/>
    <w:multiLevelType w:val="singleLevel"/>
    <w:tmpl w:val="BAD4EE8E"/>
    <w:lvl w:ilvl="0">
      <w:start w:val="1"/>
      <w:numFmt w:val="decimal"/>
      <w:lvlText w:val="%1)"/>
      <w:legacy w:legacy="1" w:legacySpace="0" w:legacyIndent="1080"/>
      <w:lvlJc w:val="left"/>
      <w:pPr>
        <w:ind w:left="2160" w:hanging="1080"/>
      </w:pPr>
    </w:lvl>
  </w:abstractNum>
  <w:abstractNum w:abstractNumId="6">
    <w:nsid w:val="405E1A7C"/>
    <w:multiLevelType w:val="singleLevel"/>
    <w:tmpl w:val="6B64461A"/>
    <w:lvl w:ilvl="0">
      <w:start w:val="1"/>
      <w:numFmt w:val="decimal"/>
      <w:lvlText w:val="%1)"/>
      <w:legacy w:legacy="1" w:legacySpace="0" w:legacyIndent="1800"/>
      <w:lvlJc w:val="left"/>
      <w:pPr>
        <w:ind w:left="3240" w:hanging="1800"/>
      </w:pPr>
    </w:lvl>
  </w:abstractNum>
  <w:abstractNum w:abstractNumId="7">
    <w:nsid w:val="42FD1495"/>
    <w:multiLevelType w:val="multilevel"/>
    <w:tmpl w:val="0ADC0A18"/>
    <w:lvl w:ilvl="0">
      <w:start w:val="1"/>
      <w:numFmt w:val="decimal"/>
      <w:lvlText w:val="%1."/>
      <w:legacy w:legacy="1" w:legacySpace="120" w:legacyIndent="405"/>
      <w:lvlJc w:val="left"/>
      <w:pPr>
        <w:ind w:left="405" w:hanging="405"/>
      </w:pPr>
    </w:lvl>
    <w:lvl w:ilvl="1">
      <w:start w:val="1"/>
      <w:numFmt w:val="decimal"/>
      <w:lvlText w:val="%1.%2"/>
      <w:legacy w:legacy="1" w:legacySpace="120" w:legacyIndent="435"/>
      <w:lvlJc w:val="left"/>
      <w:pPr>
        <w:ind w:left="840" w:hanging="435"/>
      </w:pPr>
    </w:lvl>
    <w:lvl w:ilvl="2">
      <w:start w:val="1"/>
      <w:numFmt w:val="decimal"/>
      <w:lvlText w:val="%1.%2.%3"/>
      <w:legacy w:legacy="1" w:legacySpace="120" w:legacyIndent="720"/>
      <w:lvlJc w:val="left"/>
      <w:pPr>
        <w:ind w:left="1560" w:hanging="720"/>
      </w:pPr>
    </w:lvl>
    <w:lvl w:ilvl="3">
      <w:start w:val="1"/>
      <w:numFmt w:val="decimal"/>
      <w:lvlText w:val="%1.%2.%3.%4"/>
      <w:legacy w:legacy="1" w:legacySpace="120" w:legacyIndent="1080"/>
      <w:lvlJc w:val="left"/>
      <w:pPr>
        <w:ind w:left="2640" w:hanging="1080"/>
      </w:pPr>
    </w:lvl>
    <w:lvl w:ilvl="4">
      <w:start w:val="1"/>
      <w:numFmt w:val="decimal"/>
      <w:lvlText w:val="%1.%2.%3.%4.%5"/>
      <w:legacy w:legacy="1" w:legacySpace="120" w:legacyIndent="1080"/>
      <w:lvlJc w:val="left"/>
      <w:pPr>
        <w:ind w:left="3720" w:hanging="1080"/>
      </w:pPr>
    </w:lvl>
    <w:lvl w:ilvl="5">
      <w:start w:val="1"/>
      <w:numFmt w:val="decimal"/>
      <w:lvlText w:val="%1.%2.%3.%4.%5.%6"/>
      <w:legacy w:legacy="1" w:legacySpace="120" w:legacyIndent="1440"/>
      <w:lvlJc w:val="left"/>
      <w:pPr>
        <w:ind w:left="5160" w:hanging="1440"/>
      </w:pPr>
    </w:lvl>
    <w:lvl w:ilvl="6">
      <w:start w:val="1"/>
      <w:numFmt w:val="decimal"/>
      <w:lvlText w:val="%1.%2.%3.%4.%5.%6.%7"/>
      <w:legacy w:legacy="1" w:legacySpace="120" w:legacyIndent="1440"/>
      <w:lvlJc w:val="left"/>
      <w:pPr>
        <w:ind w:left="6600" w:hanging="1440"/>
      </w:pPr>
    </w:lvl>
    <w:lvl w:ilvl="7">
      <w:start w:val="1"/>
      <w:numFmt w:val="decimal"/>
      <w:lvlText w:val="%1.%2.%3.%4.%5.%6.%7.%8"/>
      <w:legacy w:legacy="1" w:legacySpace="120" w:legacyIndent="1800"/>
      <w:lvlJc w:val="left"/>
      <w:pPr>
        <w:ind w:left="8400" w:hanging="1800"/>
      </w:pPr>
    </w:lvl>
    <w:lvl w:ilvl="8">
      <w:start w:val="1"/>
      <w:numFmt w:val="decimal"/>
      <w:lvlText w:val="%1.%2.%3.%4.%5.%6.%7.%8.%9"/>
      <w:legacy w:legacy="1" w:legacySpace="120" w:legacyIndent="2160"/>
      <w:lvlJc w:val="left"/>
      <w:pPr>
        <w:ind w:left="10560" w:hanging="2160"/>
      </w:pPr>
    </w:lvl>
  </w:abstractNum>
  <w:abstractNum w:abstractNumId="8">
    <w:nsid w:val="4B140C98"/>
    <w:multiLevelType w:val="singleLevel"/>
    <w:tmpl w:val="91CCB7E0"/>
    <w:lvl w:ilvl="0">
      <w:start w:val="1"/>
      <w:numFmt w:val="decimal"/>
      <w:lvlText w:val="%1)"/>
      <w:legacy w:legacy="1" w:legacySpace="0" w:legacyIndent="360"/>
      <w:lvlJc w:val="left"/>
      <w:pPr>
        <w:ind w:left="720" w:hanging="360"/>
      </w:pPr>
    </w:lvl>
  </w:abstractNum>
  <w:abstractNum w:abstractNumId="9">
    <w:nsid w:val="4CA47718"/>
    <w:multiLevelType w:val="singleLevel"/>
    <w:tmpl w:val="5E6E3E60"/>
    <w:lvl w:ilvl="0">
      <w:start w:val="1"/>
      <w:numFmt w:val="decimal"/>
      <w:lvlText w:val="%1."/>
      <w:legacy w:legacy="1" w:legacySpace="0" w:legacyIndent="1185"/>
      <w:lvlJc w:val="left"/>
      <w:pPr>
        <w:ind w:left="1980" w:hanging="1185"/>
      </w:pPr>
    </w:lvl>
  </w:abstractNum>
  <w:abstractNum w:abstractNumId="10">
    <w:nsid w:val="6096288A"/>
    <w:multiLevelType w:val="singleLevel"/>
    <w:tmpl w:val="E062C9F2"/>
    <w:lvl w:ilvl="0">
      <w:start w:val="1"/>
      <w:numFmt w:val="decimal"/>
      <w:lvlText w:val=".%1"/>
      <w:legacy w:legacy="1" w:legacySpace="0" w:legacyIndent="360"/>
      <w:lvlJc w:val="left"/>
      <w:pPr>
        <w:ind w:left="360" w:hanging="360"/>
      </w:pPr>
    </w:lvl>
  </w:abstractNum>
  <w:abstractNum w:abstractNumId="11">
    <w:nsid w:val="61AC5508"/>
    <w:multiLevelType w:val="singleLevel"/>
    <w:tmpl w:val="DA0CC134"/>
    <w:lvl w:ilvl="0">
      <w:start w:val="1"/>
      <w:numFmt w:val="decimal"/>
      <w:lvlText w:val="%1."/>
      <w:legacy w:legacy="1" w:legacySpace="0" w:legacyIndent="1174"/>
      <w:lvlJc w:val="left"/>
      <w:pPr>
        <w:ind w:left="1883" w:hanging="1174"/>
      </w:pPr>
    </w:lvl>
  </w:abstractNum>
  <w:abstractNum w:abstractNumId="12">
    <w:nsid w:val="67F73052"/>
    <w:multiLevelType w:val="multilevel"/>
    <w:tmpl w:val="0ADC0A18"/>
    <w:lvl w:ilvl="0">
      <w:start w:val="1"/>
      <w:numFmt w:val="decimal"/>
      <w:lvlText w:val="%1."/>
      <w:legacy w:legacy="1" w:legacySpace="120" w:legacyIndent="405"/>
      <w:lvlJc w:val="left"/>
      <w:pPr>
        <w:ind w:left="405" w:hanging="405"/>
      </w:pPr>
    </w:lvl>
    <w:lvl w:ilvl="1">
      <w:start w:val="1"/>
      <w:numFmt w:val="decimal"/>
      <w:lvlText w:val="%1.%2"/>
      <w:legacy w:legacy="1" w:legacySpace="120" w:legacyIndent="435"/>
      <w:lvlJc w:val="left"/>
      <w:pPr>
        <w:ind w:left="840" w:hanging="435"/>
      </w:pPr>
    </w:lvl>
    <w:lvl w:ilvl="2">
      <w:start w:val="1"/>
      <w:numFmt w:val="decimal"/>
      <w:lvlText w:val="%1.%2.%3"/>
      <w:legacy w:legacy="1" w:legacySpace="120" w:legacyIndent="720"/>
      <w:lvlJc w:val="left"/>
      <w:pPr>
        <w:ind w:left="1560" w:hanging="720"/>
      </w:pPr>
    </w:lvl>
    <w:lvl w:ilvl="3">
      <w:start w:val="1"/>
      <w:numFmt w:val="decimal"/>
      <w:lvlText w:val="%1.%2.%3.%4"/>
      <w:legacy w:legacy="1" w:legacySpace="120" w:legacyIndent="1080"/>
      <w:lvlJc w:val="left"/>
      <w:pPr>
        <w:ind w:left="2640" w:hanging="1080"/>
      </w:pPr>
    </w:lvl>
    <w:lvl w:ilvl="4">
      <w:start w:val="1"/>
      <w:numFmt w:val="decimal"/>
      <w:lvlText w:val="%1.%2.%3.%4.%5"/>
      <w:legacy w:legacy="1" w:legacySpace="120" w:legacyIndent="1080"/>
      <w:lvlJc w:val="left"/>
      <w:pPr>
        <w:ind w:left="3720" w:hanging="1080"/>
      </w:pPr>
    </w:lvl>
    <w:lvl w:ilvl="5">
      <w:start w:val="1"/>
      <w:numFmt w:val="decimal"/>
      <w:lvlText w:val="%1.%2.%3.%4.%5.%6"/>
      <w:legacy w:legacy="1" w:legacySpace="120" w:legacyIndent="1440"/>
      <w:lvlJc w:val="left"/>
      <w:pPr>
        <w:ind w:left="5160" w:hanging="1440"/>
      </w:pPr>
    </w:lvl>
    <w:lvl w:ilvl="6">
      <w:start w:val="1"/>
      <w:numFmt w:val="decimal"/>
      <w:lvlText w:val="%1.%2.%3.%4.%5.%6.%7"/>
      <w:legacy w:legacy="1" w:legacySpace="120" w:legacyIndent="1440"/>
      <w:lvlJc w:val="left"/>
      <w:pPr>
        <w:ind w:left="6600" w:hanging="1440"/>
      </w:pPr>
    </w:lvl>
    <w:lvl w:ilvl="7">
      <w:start w:val="1"/>
      <w:numFmt w:val="decimal"/>
      <w:lvlText w:val="%1.%2.%3.%4.%5.%6.%7.%8"/>
      <w:legacy w:legacy="1" w:legacySpace="120" w:legacyIndent="1800"/>
      <w:lvlJc w:val="left"/>
      <w:pPr>
        <w:ind w:left="8400" w:hanging="1800"/>
      </w:pPr>
    </w:lvl>
    <w:lvl w:ilvl="8">
      <w:start w:val="1"/>
      <w:numFmt w:val="decimal"/>
      <w:lvlText w:val="%1.%2.%3.%4.%5.%6.%7.%8.%9"/>
      <w:legacy w:legacy="1" w:legacySpace="120" w:legacyIndent="2160"/>
      <w:lvlJc w:val="left"/>
      <w:pPr>
        <w:ind w:left="10560" w:hanging="2160"/>
      </w:pPr>
    </w:lvl>
  </w:abstractNum>
  <w:abstractNum w:abstractNumId="13">
    <w:nsid w:val="69802CD5"/>
    <w:multiLevelType w:val="singleLevel"/>
    <w:tmpl w:val="46FC9622"/>
    <w:lvl w:ilvl="0">
      <w:start w:val="1"/>
      <w:numFmt w:val="decimal"/>
      <w:lvlText w:val="%1."/>
      <w:legacy w:legacy="1" w:legacySpace="0" w:legacyIndent="360"/>
      <w:lvlJc w:val="left"/>
      <w:pPr>
        <w:ind w:left="360" w:hanging="360"/>
      </w:pPr>
      <w:rPr>
        <w:b/>
      </w:rPr>
    </w:lvl>
  </w:abstractNum>
  <w:num w:numId="1">
    <w:abstractNumId w:val="0"/>
  </w:num>
  <w:num w:numId="2">
    <w:abstractNumId w:val="10"/>
  </w:num>
  <w:num w:numId="3">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13"/>
  </w:num>
  <w:num w:numId="5">
    <w:abstractNumId w:val="1"/>
    <w:lvlOverride w:ilvl="0">
      <w:lvl w:ilvl="0">
        <w:start w:val="1"/>
        <w:numFmt w:val="bullet"/>
        <w:lvlText w:val="-"/>
        <w:legacy w:legacy="1" w:legacySpace="0" w:legacyIndent="1160"/>
        <w:lvlJc w:val="left"/>
        <w:pPr>
          <w:ind w:left="1960" w:hanging="1160"/>
        </w:pPr>
      </w:lvl>
    </w:lvlOverride>
  </w:num>
  <w:num w:numId="6">
    <w:abstractNumId w:val="2"/>
  </w:num>
  <w:num w:numId="7">
    <w:abstractNumId w:val="1"/>
    <w:lvlOverride w:ilvl="0">
      <w:lvl w:ilvl="0">
        <w:start w:val="3"/>
        <w:numFmt w:val="bullet"/>
        <w:lvlText w:val=""/>
        <w:legacy w:legacy="1" w:legacySpace="0" w:legacyIndent="1080"/>
        <w:lvlJc w:val="left"/>
        <w:pPr>
          <w:ind w:left="2520" w:hanging="1080"/>
        </w:pPr>
        <w:rPr>
          <w:rFonts w:ascii="Symbol" w:hAnsi="Symbol" w:hint="default"/>
        </w:rPr>
      </w:lvl>
    </w:lvlOverride>
  </w:num>
  <w:num w:numId="8">
    <w:abstractNumId w:val="5"/>
  </w:num>
  <w:num w:numId="9">
    <w:abstractNumId w:val="1"/>
    <w:lvlOverride w:ilvl="0">
      <w:lvl w:ilvl="0">
        <w:start w:val="3"/>
        <w:numFmt w:val="bullet"/>
        <w:lvlText w:val="-"/>
        <w:legacy w:legacy="1" w:legacySpace="0" w:legacyIndent="495"/>
        <w:lvlJc w:val="left"/>
        <w:pPr>
          <w:ind w:left="1215" w:hanging="495"/>
        </w:pPr>
      </w:lvl>
    </w:lvlOverride>
  </w:num>
  <w:num w:numId="10">
    <w:abstractNumId w:val="1"/>
    <w:lvlOverride w:ilvl="0">
      <w:lvl w:ilvl="0">
        <w:start w:val="3"/>
        <w:numFmt w:val="bullet"/>
        <w:lvlText w:val="-"/>
        <w:legacy w:legacy="1" w:legacySpace="0" w:legacyIndent="570"/>
        <w:lvlJc w:val="left"/>
        <w:pPr>
          <w:ind w:left="1290" w:hanging="570"/>
        </w:pPr>
      </w:lvl>
    </w:lvlOverride>
  </w:num>
  <w:num w:numId="11">
    <w:abstractNumId w:val="6"/>
  </w:num>
  <w:num w:numId="12">
    <w:abstractNumId w:val="12"/>
  </w:num>
  <w:num w:numId="13">
    <w:abstractNumId w:val="7"/>
  </w:num>
  <w:num w:numId="14">
    <w:abstractNumId w:val="3"/>
  </w:num>
  <w:num w:numId="15">
    <w:abstractNumId w:val="8"/>
  </w:num>
  <w:num w:numId="16">
    <w:abstractNumId w:val="1"/>
    <w:lvlOverride w:ilvl="0">
      <w:lvl w:ilvl="0">
        <w:start w:val="7"/>
        <w:numFmt w:val="bullet"/>
        <w:lvlText w:val="-"/>
        <w:legacy w:legacy="1" w:legacySpace="0" w:legacyIndent="1160"/>
        <w:lvlJc w:val="left"/>
        <w:pPr>
          <w:ind w:left="1960" w:hanging="1160"/>
        </w:pPr>
      </w:lvl>
    </w:lvlOverride>
  </w:num>
  <w:num w:numId="17">
    <w:abstractNumId w:val="11"/>
  </w:num>
  <w:num w:numId="18">
    <w:abstractNumId w:val="11"/>
    <w:lvlOverride w:ilvl="0">
      <w:lvl w:ilvl="0">
        <w:start w:val="1"/>
        <w:numFmt w:val="decimal"/>
        <w:lvlText w:val="%1."/>
        <w:legacy w:legacy="1" w:legacySpace="0" w:legacyIndent="1205"/>
        <w:lvlJc w:val="left"/>
        <w:pPr>
          <w:ind w:left="2005" w:hanging="1205"/>
        </w:pPr>
      </w:lvl>
    </w:lvlOverride>
  </w:num>
  <w:num w:numId="19">
    <w:abstractNumId w:val="9"/>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oNotHyphenateCaps/>
  <w:drawingGridHorizontalSpacing w:val="120"/>
  <w:drawingGridVerticalSpacing w:val="120"/>
  <w:displayVerticalDrawingGridEvery w:val="0"/>
  <w:doNotUseMarginsForDrawingGridOrigin/>
  <w:characterSpacingControl w:val="doNotCompress"/>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7777"/>
    <w:rsid w:val="00066936"/>
    <w:rsid w:val="000A77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spacing w:line="300" w:lineRule="auto"/>
      <w:ind w:left="800" w:right="600"/>
      <w:jc w:val="center"/>
      <w:textAlignment w:val="baseline"/>
    </w:pPr>
    <w:rPr>
      <w:b/>
      <w:sz w:val="28"/>
    </w:rPr>
  </w:style>
  <w:style w:type="paragraph" w:styleId="1">
    <w:name w:val="heading 1"/>
    <w:basedOn w:val="a"/>
    <w:next w:val="a"/>
    <w:qFormat/>
    <w:pPr>
      <w:keepNext/>
      <w:spacing w:line="240" w:lineRule="auto"/>
      <w:ind w:left="0" w:right="0"/>
      <w:jc w:val="left"/>
      <w:outlineLvl w:val="0"/>
    </w:pPr>
    <w:rPr>
      <w:b w:val="0"/>
      <w:sz w:val="24"/>
    </w:rPr>
  </w:style>
  <w:style w:type="paragraph" w:styleId="2">
    <w:name w:val="heading 2"/>
    <w:basedOn w:val="a"/>
    <w:next w:val="a"/>
    <w:qFormat/>
    <w:pPr>
      <w:keepNext/>
      <w:spacing w:line="240" w:lineRule="auto"/>
      <w:ind w:left="0" w:right="0"/>
      <w:jc w:val="left"/>
      <w:outlineLvl w:val="1"/>
    </w:pPr>
    <w:rPr>
      <w:b w:val="0"/>
    </w:rPr>
  </w:style>
  <w:style w:type="paragraph" w:styleId="3">
    <w:name w:val="heading 3"/>
    <w:basedOn w:val="a"/>
    <w:next w:val="a"/>
    <w:qFormat/>
    <w:pPr>
      <w:keepNext/>
      <w:numPr>
        <w:numId w:val="1"/>
      </w:numPr>
      <w:tabs>
        <w:tab w:val="num" w:pos="284"/>
      </w:tabs>
      <w:spacing w:line="360" w:lineRule="auto"/>
      <w:ind w:right="0"/>
      <w:jc w:val="both"/>
      <w:outlineLvl w:val="2"/>
    </w:pPr>
    <w:rPr>
      <w:b w:val="0"/>
    </w:rPr>
  </w:style>
  <w:style w:type="paragraph" w:styleId="4">
    <w:name w:val="heading 4"/>
    <w:basedOn w:val="a"/>
    <w:next w:val="a"/>
    <w:qFormat/>
    <w:pPr>
      <w:keepNext/>
      <w:spacing w:line="240" w:lineRule="auto"/>
      <w:ind w:left="0" w:right="0"/>
      <w:jc w:val="left"/>
      <w:outlineLvl w:val="3"/>
    </w:pPr>
    <w:rPr>
      <w:sz w:val="32"/>
    </w:rPr>
  </w:style>
  <w:style w:type="paragraph" w:styleId="5">
    <w:name w:val="heading 5"/>
    <w:basedOn w:val="a"/>
    <w:next w:val="a"/>
    <w:qFormat/>
    <w:pPr>
      <w:keepNext/>
      <w:spacing w:line="240" w:lineRule="auto"/>
      <w:ind w:left="0" w:right="0"/>
      <w:jc w:val="left"/>
      <w:outlineLvl w:val="4"/>
    </w:pPr>
    <w:rPr>
      <w:i/>
      <w:sz w:val="24"/>
    </w:rPr>
  </w:style>
  <w:style w:type="paragraph" w:styleId="6">
    <w:name w:val="heading 6"/>
    <w:basedOn w:val="a"/>
    <w:next w:val="a"/>
    <w:qFormat/>
    <w:pPr>
      <w:keepNext/>
      <w:spacing w:line="360" w:lineRule="auto"/>
      <w:ind w:left="2694" w:right="0"/>
      <w:jc w:val="both"/>
      <w:outlineLvl w:val="5"/>
    </w:pPr>
    <w:rPr>
      <w:b w:val="0"/>
    </w:rPr>
  </w:style>
  <w:style w:type="paragraph" w:styleId="7">
    <w:name w:val="heading 7"/>
    <w:basedOn w:val="a"/>
    <w:next w:val="a"/>
    <w:qFormat/>
    <w:pPr>
      <w:spacing w:before="240" w:after="60" w:line="240" w:lineRule="auto"/>
      <w:ind w:left="0" w:right="0"/>
      <w:jc w:val="left"/>
      <w:outlineLvl w:val="6"/>
    </w:pPr>
    <w:rPr>
      <w:rFonts w:ascii="Arial" w:hAnsi="Arial"/>
      <w:b w:val="0"/>
      <w:sz w:val="20"/>
    </w:rPr>
  </w:style>
  <w:style w:type="paragraph" w:styleId="8">
    <w:name w:val="heading 8"/>
    <w:basedOn w:val="a"/>
    <w:next w:val="a"/>
    <w:qFormat/>
    <w:pPr>
      <w:spacing w:before="240" w:after="60" w:line="240" w:lineRule="auto"/>
      <w:ind w:left="0" w:right="0"/>
      <w:jc w:val="left"/>
      <w:outlineLvl w:val="7"/>
    </w:pPr>
    <w:rPr>
      <w:rFonts w:ascii="Arial" w:hAnsi="Arial"/>
      <w:b w:val="0"/>
      <w:i/>
      <w:sz w:val="20"/>
    </w:rPr>
  </w:style>
  <w:style w:type="paragraph" w:styleId="9">
    <w:name w:val="heading 9"/>
    <w:basedOn w:val="a"/>
    <w:next w:val="a"/>
    <w:qFormat/>
    <w:pPr>
      <w:spacing w:before="240" w:after="60" w:line="240" w:lineRule="auto"/>
      <w:ind w:left="0" w:right="0"/>
      <w:jc w:val="left"/>
      <w:outlineLvl w:val="8"/>
    </w:pPr>
    <w:rPr>
      <w:rFonts w:ascii="Arial" w:hAnsi="Arial"/>
      <w:i/>
      <w:sz w:val="1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Text2">
    <w:name w:val="Body Text 2"/>
    <w:basedOn w:val="a"/>
    <w:pPr>
      <w:spacing w:line="240" w:lineRule="auto"/>
      <w:ind w:left="0" w:right="0" w:firstLine="720"/>
      <w:jc w:val="left"/>
    </w:pPr>
    <w:rPr>
      <w:b w:val="0"/>
      <w:sz w:val="24"/>
    </w:rPr>
  </w:style>
  <w:style w:type="paragraph" w:styleId="a3">
    <w:name w:val="Body Text"/>
    <w:basedOn w:val="a"/>
    <w:semiHidden/>
    <w:pPr>
      <w:spacing w:line="240" w:lineRule="auto"/>
      <w:ind w:left="0" w:right="0"/>
      <w:jc w:val="left"/>
    </w:pPr>
    <w:rPr>
      <w:b w:val="0"/>
      <w:sz w:val="24"/>
    </w:rPr>
  </w:style>
  <w:style w:type="paragraph" w:customStyle="1" w:styleId="BodyTextIndent2">
    <w:name w:val="Body Text Indent 2"/>
    <w:basedOn w:val="a"/>
    <w:pPr>
      <w:spacing w:line="240" w:lineRule="auto"/>
      <w:ind w:left="720" w:right="0"/>
      <w:jc w:val="left"/>
    </w:pPr>
    <w:rPr>
      <w:b w:val="0"/>
      <w:sz w:val="24"/>
    </w:rPr>
  </w:style>
  <w:style w:type="paragraph" w:customStyle="1" w:styleId="BodyTextIndent3">
    <w:name w:val="Body Text Indent 3"/>
    <w:basedOn w:val="a"/>
    <w:pPr>
      <w:spacing w:line="240" w:lineRule="auto"/>
      <w:ind w:left="720" w:right="0"/>
      <w:jc w:val="both"/>
    </w:pPr>
    <w:rPr>
      <w:b w:val="0"/>
      <w:sz w:val="24"/>
    </w:rPr>
  </w:style>
  <w:style w:type="paragraph" w:customStyle="1" w:styleId="PlainText">
    <w:name w:val="Plain Text"/>
    <w:basedOn w:val="a"/>
    <w:pPr>
      <w:spacing w:line="240" w:lineRule="auto"/>
      <w:ind w:left="0" w:right="0"/>
      <w:jc w:val="left"/>
    </w:pPr>
    <w:rPr>
      <w:rFonts w:ascii="Courier New" w:hAnsi="Courier New"/>
      <w:b w:val="0"/>
      <w:sz w:val="20"/>
    </w:rPr>
  </w:style>
  <w:style w:type="paragraph" w:customStyle="1" w:styleId="BodyText20">
    <w:name w:val="Body Text 2"/>
    <w:basedOn w:val="a"/>
    <w:pPr>
      <w:spacing w:line="360" w:lineRule="auto"/>
      <w:ind w:left="0" w:right="0"/>
      <w:jc w:val="both"/>
    </w:pPr>
    <w:rPr>
      <w:b w:val="0"/>
    </w:rPr>
  </w:style>
  <w:style w:type="character" w:customStyle="1" w:styleId="Strong">
    <w:name w:val="Strong"/>
    <w:basedOn w:val="a0"/>
    <w:rPr>
      <w:b/>
    </w:rPr>
  </w:style>
  <w:style w:type="paragraph" w:styleId="a4">
    <w:name w:val="List"/>
    <w:basedOn w:val="a"/>
    <w:semiHidden/>
    <w:pPr>
      <w:spacing w:line="240" w:lineRule="auto"/>
      <w:ind w:left="283" w:right="0" w:hanging="283"/>
      <w:jc w:val="left"/>
    </w:pPr>
    <w:rPr>
      <w:b w:val="0"/>
      <w:sz w:val="20"/>
    </w:rPr>
  </w:style>
  <w:style w:type="paragraph" w:styleId="20">
    <w:name w:val="List 2"/>
    <w:basedOn w:val="a"/>
    <w:semiHidden/>
    <w:pPr>
      <w:spacing w:line="240" w:lineRule="auto"/>
      <w:ind w:left="566" w:right="0" w:hanging="283"/>
      <w:jc w:val="left"/>
    </w:pPr>
    <w:rPr>
      <w:b w:val="0"/>
      <w:sz w:val="20"/>
    </w:rPr>
  </w:style>
  <w:style w:type="paragraph" w:styleId="30">
    <w:name w:val="List 3"/>
    <w:basedOn w:val="a"/>
    <w:semiHidden/>
    <w:pPr>
      <w:spacing w:line="240" w:lineRule="auto"/>
      <w:ind w:left="849" w:right="0" w:hanging="283"/>
      <w:jc w:val="left"/>
    </w:pPr>
    <w:rPr>
      <w:b w:val="0"/>
      <w:sz w:val="20"/>
    </w:rPr>
  </w:style>
  <w:style w:type="paragraph" w:styleId="40">
    <w:name w:val="List 4"/>
    <w:basedOn w:val="a"/>
    <w:semiHidden/>
    <w:pPr>
      <w:spacing w:line="240" w:lineRule="auto"/>
      <w:ind w:left="1132" w:right="0" w:hanging="283"/>
      <w:jc w:val="left"/>
    </w:pPr>
    <w:rPr>
      <w:b w:val="0"/>
      <w:sz w:val="20"/>
    </w:rPr>
  </w:style>
  <w:style w:type="paragraph" w:styleId="50">
    <w:name w:val="List 5"/>
    <w:basedOn w:val="a"/>
    <w:semiHidden/>
    <w:pPr>
      <w:spacing w:line="240" w:lineRule="auto"/>
      <w:ind w:left="1415" w:right="0" w:hanging="283"/>
      <w:jc w:val="left"/>
    </w:pPr>
    <w:rPr>
      <w:b w:val="0"/>
      <w:sz w:val="20"/>
    </w:rPr>
  </w:style>
  <w:style w:type="paragraph" w:styleId="a5">
    <w:name w:val="List Bullet"/>
    <w:basedOn w:val="a"/>
    <w:semiHidden/>
    <w:pPr>
      <w:tabs>
        <w:tab w:val="num" w:pos="360"/>
      </w:tabs>
      <w:spacing w:line="240" w:lineRule="auto"/>
      <w:ind w:left="360" w:right="0" w:hanging="360"/>
      <w:jc w:val="left"/>
    </w:pPr>
    <w:rPr>
      <w:b w:val="0"/>
      <w:sz w:val="20"/>
    </w:rPr>
  </w:style>
  <w:style w:type="paragraph" w:styleId="21">
    <w:name w:val="List Bullet 2"/>
    <w:basedOn w:val="a"/>
    <w:semiHidden/>
    <w:pPr>
      <w:tabs>
        <w:tab w:val="num" w:pos="643"/>
      </w:tabs>
      <w:spacing w:line="240" w:lineRule="auto"/>
      <w:ind w:left="643" w:right="0" w:hanging="360"/>
      <w:jc w:val="left"/>
    </w:pPr>
    <w:rPr>
      <w:b w:val="0"/>
      <w:sz w:val="20"/>
    </w:rPr>
  </w:style>
  <w:style w:type="paragraph" w:styleId="a6">
    <w:name w:val="List Continue"/>
    <w:basedOn w:val="a"/>
    <w:semiHidden/>
    <w:pPr>
      <w:spacing w:after="120" w:line="240" w:lineRule="auto"/>
      <w:ind w:left="283" w:right="0"/>
      <w:jc w:val="left"/>
    </w:pPr>
    <w:rPr>
      <w:b w:val="0"/>
      <w:sz w:val="20"/>
    </w:rPr>
  </w:style>
  <w:style w:type="paragraph" w:styleId="22">
    <w:name w:val="List Continue 2"/>
    <w:basedOn w:val="a"/>
    <w:semiHidden/>
    <w:pPr>
      <w:spacing w:after="120" w:line="240" w:lineRule="auto"/>
      <w:ind w:left="566" w:right="0"/>
      <w:jc w:val="left"/>
    </w:pPr>
    <w:rPr>
      <w:b w:val="0"/>
      <w:sz w:val="20"/>
    </w:rPr>
  </w:style>
  <w:style w:type="paragraph" w:styleId="31">
    <w:name w:val="List Continue 3"/>
    <w:basedOn w:val="a"/>
    <w:semiHidden/>
    <w:pPr>
      <w:spacing w:after="120" w:line="240" w:lineRule="auto"/>
      <w:ind w:left="849" w:right="0"/>
      <w:jc w:val="left"/>
    </w:pPr>
    <w:rPr>
      <w:b w:val="0"/>
      <w:sz w:val="20"/>
    </w:rPr>
  </w:style>
  <w:style w:type="paragraph" w:customStyle="1" w:styleId="BlockText">
    <w:name w:val="Block Text"/>
    <w:basedOn w:val="a"/>
    <w:pPr>
      <w:spacing w:line="360" w:lineRule="auto"/>
      <w:ind w:left="720" w:right="567" w:firstLine="720"/>
      <w:jc w:val="both"/>
    </w:pPr>
    <w:rPr>
      <w:b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23002</Words>
  <Characters>131112</Characters>
  <Application>Microsoft Office Word</Application>
  <DocSecurity>0</DocSecurity>
  <Lines>1092</Lines>
  <Paragraphs>307</Paragraphs>
  <ScaleCrop>false</ScaleCrop>
  <HeadingPairs>
    <vt:vector size="2" baseType="variant">
      <vt:variant>
        <vt:lpstr>Дипломная работа</vt:lpstr>
      </vt:variant>
      <vt:variant>
        <vt:i4>0</vt:i4>
      </vt:variant>
    </vt:vector>
  </HeadingPairs>
  <Company>МУР</Company>
  <LinksUpToDate>false</LinksUpToDate>
  <CharactersWithSpaces>153807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Дипломная работа</dc:title>
  <dc:subject/>
  <dc:creator>Сергей</dc:creator>
  <cp:keywords/>
  <dc:description/>
  <cp:lastModifiedBy>1</cp:lastModifiedBy>
  <cp:revision>3</cp:revision>
  <cp:lastPrinted>2000-11-20T17:42:00Z</cp:lastPrinted>
  <dcterms:created xsi:type="dcterms:W3CDTF">2001-05-14T10:31:00Z</dcterms:created>
  <dcterms:modified xsi:type="dcterms:W3CDTF">2006-11-09T11:15:00Z</dcterms:modified>
</cp:coreProperties>
</file>